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28fee" w14:paraId="3b28fee" w:rsidRDefault="002C49DF" w:rsidP="002C49DF" w:rsidR="002C49DF" w:rsidRPr="002C49DF">
      <w:pPr>
        <w:jc w:val="center"/>
        <w15:collapsed w:val="false"/>
        <w:rPr>
          <w:rFonts w:hAnsi="Bookman Old Style" w:ascii="Bookman Old Style"/>
          <w:b/>
          <w:sz w:val="24"/>
          <w:szCs w:val="24"/>
        </w:rPr>
      </w:pPr>
      <w:bookmarkStart w:name="_GoBack" w:id="0"/>
      <w:bookmarkEnd w:id="0"/>
      <w:r w:rsidRPr="002C49DF">
        <w:rPr>
          <w:rFonts w:hAnsi="Bookman Old Style" w:ascii="Bookman Old Style"/>
          <w:b/>
          <w:sz w:val="24"/>
          <w:szCs w:val="24"/>
        </w:rPr>
        <w:t>Obrazac 20.</w:t>
      </w:r>
    </w:p>
    <w:p w:rsidRDefault="002C49DF" w:rsidP="002C49DF" w:rsidR="002C49DF" w:rsidRPr="002C49DF">
      <w:pPr>
        <w:jc w:val="center"/>
        <w:rPr>
          <w:rFonts w:hAnsi="Bookman Old Style" w:ascii="Bookman Old Style"/>
          <w:b/>
          <w:sz w:val="24"/>
          <w:szCs w:val="24"/>
        </w:rPr>
      </w:pPr>
      <w:r w:rsidRPr="002C49DF">
        <w:rPr>
          <w:rFonts w:hAnsi="Bookman Old Style" w:ascii="Bookman Old Style"/>
          <w:b/>
          <w:sz w:val="24"/>
          <w:szCs w:val="24"/>
        </w:rPr>
        <w:t>IZVJEŠĆE STEČAJNOGA UPRAVITELJA O TIJEKU STEČAJNOGA POSTUPKA I STANJU STEČAJNE MASE</w:t>
      </w:r>
    </w:p>
    <w:p w:rsidRDefault="002C49DF" w:rsidP="002C49DF" w:rsidR="002C49DF" w:rsidRPr="002C49DF">
      <w:pPr>
        <w:jc w:val="center"/>
        <w:rPr>
          <w:rFonts w:hAnsi="Bookman Old Style" w:ascii="Bookman Old Style"/>
          <w:sz w:val="24"/>
          <w:szCs w:val="24"/>
        </w:rPr>
      </w:pPr>
    </w:p>
    <w:p w:rsidRDefault="002C49DF" w:rsidP="002C49DF" w:rsidR="002C49DF" w:rsidRPr="002C49DF">
      <w:pPr>
        <w:jc w:val="center"/>
        <w:rPr>
          <w:rFonts w:hAnsi="Bookman Old Style" w:ascii="Bookman Old Style"/>
          <w:sz w:val="24"/>
          <w:szCs w:val="24"/>
        </w:rPr>
      </w:pPr>
    </w:p>
    <w:p w:rsidRDefault="002C49DF" w:rsidP="002C49DF" w:rsidR="002C49DF" w:rsidRPr="002C49DF">
      <w:pPr>
        <w:jc w:val="both"/>
        <w:rPr>
          <w:rFonts w:hAnsi="Bookman Old Style" w:ascii="Bookman Old Style"/>
          <w:sz w:val="24"/>
          <w:szCs w:val="24"/>
        </w:rPr>
      </w:pPr>
      <w:r w:rsidRPr="002C49DF">
        <w:rPr>
          <w:rFonts w:hAnsi="Bookman Old Style" w:ascii="Bookman Old Style"/>
          <w:sz w:val="24"/>
          <w:szCs w:val="24"/>
          <w:lang w:val="pl-PL"/>
        </w:rPr>
        <w:t>Nadle</w:t>
      </w:r>
      <w:r w:rsidRPr="002C49DF">
        <w:rPr>
          <w:rFonts w:hAnsi="Bookman Old Style" w:ascii="Bookman Old Style"/>
          <w:sz w:val="24"/>
          <w:szCs w:val="24"/>
        </w:rPr>
        <w:t>ž</w:t>
      </w:r>
      <w:r w:rsidRPr="002C49DF">
        <w:rPr>
          <w:rFonts w:hAnsi="Bookman Old Style" w:ascii="Bookman Old Style"/>
          <w:sz w:val="24"/>
          <w:szCs w:val="24"/>
          <w:lang w:val="pl-PL"/>
        </w:rPr>
        <w:t>ni</w:t>
      </w:r>
      <w:r w:rsidRPr="002C49DF">
        <w:rPr>
          <w:rFonts w:hAnsi="Bookman Old Style" w:ascii="Bookman Old Style"/>
          <w:sz w:val="24"/>
          <w:szCs w:val="24"/>
        </w:rPr>
        <w:t xml:space="preserve"> </w:t>
      </w:r>
      <w:r w:rsidRPr="002C49DF">
        <w:rPr>
          <w:rFonts w:hAnsi="Bookman Old Style" w:ascii="Bookman Old Style"/>
          <w:sz w:val="24"/>
          <w:szCs w:val="24"/>
          <w:lang w:val="pl-PL"/>
        </w:rPr>
        <w:t>trgova</w:t>
      </w:r>
      <w:r w:rsidRPr="002C49DF">
        <w:rPr>
          <w:rFonts w:hAnsi="Bookman Old Style" w:ascii="Bookman Old Style"/>
          <w:sz w:val="24"/>
          <w:szCs w:val="24"/>
        </w:rPr>
        <w:t>č</w:t>
      </w:r>
      <w:r w:rsidRPr="002C49DF">
        <w:rPr>
          <w:rFonts w:hAnsi="Bookman Old Style" w:ascii="Bookman Old Style"/>
          <w:sz w:val="24"/>
          <w:szCs w:val="24"/>
          <w:lang w:val="pl-PL"/>
        </w:rPr>
        <w:t>ki</w:t>
      </w:r>
      <w:r w:rsidRPr="002C49DF">
        <w:rPr>
          <w:rFonts w:hAnsi="Bookman Old Style" w:ascii="Bookman Old Style"/>
          <w:sz w:val="24"/>
          <w:szCs w:val="24"/>
        </w:rPr>
        <w:t xml:space="preserve"> </w:t>
      </w:r>
      <w:r w:rsidRPr="002C49DF">
        <w:rPr>
          <w:rFonts w:hAnsi="Bookman Old Style" w:ascii="Bookman Old Style"/>
          <w:sz w:val="24"/>
          <w:szCs w:val="24"/>
          <w:lang w:val="pl-PL"/>
        </w:rPr>
        <w:t>sud</w:t>
      </w:r>
      <w:r w:rsidRPr="002C49DF">
        <w:rPr>
          <w:rFonts w:hAnsi="Bookman Old Style" w:ascii="Bookman Old Style"/>
          <w:sz w:val="24"/>
          <w:szCs w:val="24"/>
        </w:rPr>
        <w:t xml:space="preserve"> : Zagreb</w:t>
      </w:r>
    </w:p>
    <w:p w:rsidRDefault="002C49DF" w:rsidP="002C49DF" w:rsidR="002C49DF" w:rsidRPr="002C49DF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2C49DF">
        <w:rPr>
          <w:rFonts w:hAnsi="Bookman Old Style" w:ascii="Bookman Old Style"/>
          <w:sz w:val="24"/>
          <w:szCs w:val="24"/>
          <w:lang w:val="pl-PL"/>
        </w:rPr>
        <w:t>Poslovni broj spisa: St-5664/16</w:t>
      </w:r>
    </w:p>
    <w:p w:rsidRDefault="002C49DF" w:rsidP="002C49DF" w:rsidR="002C49DF" w:rsidRPr="002C49DF">
      <w:pPr>
        <w:rPr>
          <w:rFonts w:hAnsi="Bookman Old Style" w:ascii="Bookman Old Style"/>
          <w:sz w:val="24"/>
          <w:szCs w:val="24"/>
          <w:lang w:val="pl-PL"/>
        </w:rPr>
      </w:pPr>
      <w:r w:rsidRPr="002C49DF">
        <w:rPr>
          <w:rFonts w:hAnsi="Bookman Old Style" w:ascii="Bookman Old Style"/>
          <w:sz w:val="24"/>
          <w:szCs w:val="24"/>
          <w:lang w:val="pl-PL"/>
        </w:rPr>
        <w:t>Dužnik (ime i prezime / tvrtka ili naziv, OIB, adresa / sjedište):</w:t>
      </w:r>
    </w:p>
    <w:p w:rsidRDefault="002C49DF" w:rsidP="002C49DF" w:rsidR="002C49DF" w:rsidRPr="002C49DF">
      <w:pPr>
        <w:rPr>
          <w:rFonts w:hAnsi="Bookman Old Style" w:ascii="Bookman Old Style"/>
          <w:sz w:val="24"/>
          <w:szCs w:val="24"/>
        </w:rPr>
      </w:pPr>
      <w:r w:rsidRPr="002C49DF">
        <w:rPr>
          <w:rFonts w:hAnsi="Bookman Old Style" w:ascii="Bookman Old Style"/>
          <w:b/>
          <w:sz w:val="24"/>
          <w:szCs w:val="24"/>
        </w:rPr>
        <w:t>MESNICE FIOLIĆ d.o.o. u stečaju</w:t>
      </w:r>
      <w:r w:rsidRPr="002C49DF">
        <w:rPr>
          <w:rFonts w:hAnsi="Bookman Old Style" w:ascii="Bookman Old Style"/>
          <w:sz w:val="24"/>
          <w:szCs w:val="24"/>
        </w:rPr>
        <w:t xml:space="preserve">, Zagreb, Križanići 41, </w:t>
      </w:r>
    </w:p>
    <w:p w:rsidRDefault="002C49DF" w:rsidP="002C49DF" w:rsidR="002C49DF" w:rsidRPr="002C49DF">
      <w:pPr>
        <w:rPr>
          <w:rFonts w:hAnsi="Bookman Old Style" w:ascii="Bookman Old Style"/>
          <w:sz w:val="24"/>
          <w:szCs w:val="24"/>
          <w:lang w:val="pl-PL"/>
        </w:rPr>
      </w:pPr>
      <w:r w:rsidRPr="002C49DF">
        <w:rPr>
          <w:rFonts w:hAnsi="Bookman Old Style" w:ascii="Bookman Old Style"/>
          <w:sz w:val="24"/>
          <w:szCs w:val="24"/>
        </w:rPr>
        <w:t>OIB: 60931475547</w:t>
      </w:r>
    </w:p>
    <w:p w:rsidRDefault="002C49DF" w:rsidP="002C49DF" w:rsidR="002C49DF" w:rsidRPr="002C49DF">
      <w:pPr>
        <w:jc w:val="center"/>
        <w:rPr>
          <w:rFonts w:hAnsi="Bookman Old Style" w:ascii="Bookman Old Style"/>
          <w:sz w:val="24"/>
          <w:szCs w:val="24"/>
          <w:lang w:val="pl-PL"/>
        </w:rPr>
      </w:pPr>
    </w:p>
    <w:p w:rsidRDefault="002C49DF" w:rsidP="002C49DF" w:rsidR="002C49DF" w:rsidRPr="002C49DF">
      <w:pPr>
        <w:jc w:val="center"/>
        <w:rPr>
          <w:rFonts w:hAnsi="Bookman Old Style" w:ascii="Bookman Old Style"/>
          <w:sz w:val="24"/>
          <w:szCs w:val="24"/>
          <w:lang w:val="pl-PL"/>
        </w:rPr>
      </w:pPr>
    </w:p>
    <w:p w:rsidRDefault="002C49DF" w:rsidP="002C49DF" w:rsidR="002C49DF" w:rsidRPr="002C49DF">
      <w:pPr>
        <w:rPr>
          <w:rFonts w:hAnsi="Bookman Old Style" w:ascii="Bookman Old Style"/>
          <w:sz w:val="24"/>
          <w:szCs w:val="24"/>
          <w:lang w:val="pl-PL"/>
        </w:rPr>
      </w:pPr>
      <w:r w:rsidRPr="002C49DF">
        <w:rPr>
          <w:rFonts w:hAnsi="Bookman Old Style" w:ascii="Bookman Old Style"/>
          <w:b/>
          <w:sz w:val="24"/>
          <w:szCs w:val="24"/>
          <w:lang w:val="pl-PL"/>
        </w:rPr>
        <w:t>I.  TIJEK STEČAJNOGA POSTUPKA</w:t>
      </w:r>
      <w:r w:rsidRPr="002C49DF">
        <w:rPr>
          <w:rFonts w:hAnsi="Bookman Old Style" w:ascii="Bookman Old Style"/>
          <w:sz w:val="24"/>
          <w:szCs w:val="24"/>
          <w:lang w:val="pl-PL"/>
        </w:rPr>
        <w:t xml:space="preserve"> U RAZDOBLJU OD 26.04.2017. DO 26.07.2017. godine.</w:t>
      </w:r>
    </w:p>
    <w:p w:rsidRDefault="002C49DF" w:rsidP="002C49DF" w:rsidR="002C49DF" w:rsidRPr="002C49DF">
      <w:pPr>
        <w:rPr>
          <w:rFonts w:hAnsi="Bookman Old Style" w:ascii="Bookman Old Style"/>
          <w:sz w:val="24"/>
          <w:szCs w:val="24"/>
          <w:lang w:val="pl-PL"/>
        </w:rPr>
      </w:pPr>
    </w:p>
    <w:p w:rsidRDefault="002C49DF" w:rsidP="002C49DF" w:rsidR="002C49DF" w:rsidRPr="002C49DF">
      <w:pPr>
        <w:pStyle w:val="Odlomakpopisa"/>
        <w:numPr>
          <w:ilvl w:val="1"/>
          <w:numId w:val="1"/>
        </w:numPr>
        <w:spacing w:after="0"/>
        <w:rPr>
          <w:rFonts w:hAnsi="Bookman Old Style" w:ascii="Bookman Old Style"/>
          <w:b/>
          <w:sz w:val="24"/>
          <w:szCs w:val="24"/>
          <w:lang w:val="pl-PL"/>
        </w:rPr>
      </w:pPr>
      <w:r w:rsidRPr="002C49DF">
        <w:rPr>
          <w:rFonts w:hAnsi="Bookman Old Style" w:ascii="Bookman Old Style"/>
          <w:b/>
          <w:sz w:val="24"/>
          <w:szCs w:val="24"/>
          <w:lang w:val="pl-PL"/>
        </w:rPr>
        <w:t>UVOD</w:t>
      </w:r>
    </w:p>
    <w:p w:rsidRDefault="002C49DF" w:rsidP="002C49DF" w:rsidR="002C49DF">
      <w:pPr>
        <w:spacing w:after="0"/>
        <w:rPr>
          <w:rFonts w:hAnsi="Bookman Old Style" w:ascii="Bookman Old Style"/>
          <w:sz w:val="24"/>
          <w:szCs w:val="24"/>
          <w:lang w:val="pl-PL"/>
        </w:rPr>
      </w:pPr>
    </w:p>
    <w:p w:rsidRDefault="002C49DF" w:rsidP="002C49DF" w:rsidR="005A2FE3">
      <w:pPr>
        <w:jc w:val="both"/>
        <w:rPr>
          <w:rFonts w:hAnsi="Bookman Old Style" w:ascii="Bookman Old Style"/>
          <w:sz w:val="24"/>
          <w:szCs w:val="24"/>
        </w:rPr>
      </w:pPr>
      <w:r>
        <w:rPr>
          <w:rFonts w:hAnsi="Bookman Old Style" w:ascii="Bookman Old Style"/>
          <w:sz w:val="24"/>
          <w:szCs w:val="24"/>
        </w:rPr>
        <w:t>U proteklom periodu, nakon održanog ispitnog i izvještajnog ročišta, poduzela sam slijedeće aktivnosti:</w:t>
      </w:r>
    </w:p>
    <w:p w:rsidRDefault="002C49DF" w:rsidP="002C49DF" w:rsidR="002C49DF">
      <w:pPr>
        <w:jc w:val="both"/>
        <w:rPr>
          <w:rFonts w:hAnsi="Bookman Old Style" w:ascii="Bookman Old Style"/>
          <w:sz w:val="24"/>
          <w:szCs w:val="24"/>
        </w:rPr>
      </w:pPr>
    </w:p>
    <w:p w:rsidRDefault="002C49DF" w:rsidP="002C49DF" w:rsidR="002C49DF">
      <w:pPr>
        <w:pStyle w:val="Odlomakpopisa"/>
        <w:numPr>
          <w:ilvl w:val="0"/>
          <w:numId w:val="2"/>
        </w:numPr>
        <w:jc w:val="both"/>
        <w:rPr>
          <w:rFonts w:hAnsi="Bookman Old Style" w:ascii="Bookman Old Style"/>
          <w:sz w:val="24"/>
          <w:szCs w:val="24"/>
        </w:rPr>
      </w:pPr>
      <w:r>
        <w:rPr>
          <w:rFonts w:hAnsi="Bookman Old Style" w:ascii="Bookman Old Style"/>
          <w:sz w:val="24"/>
          <w:szCs w:val="24"/>
        </w:rPr>
        <w:t>Skupština vjerovnika na izvještajnom ročištu održanom dana 26. travnja 2017. godine, donijela je slijedeće odluke:</w:t>
      </w:r>
    </w:p>
    <w:p w:rsidRDefault="002C49DF" w:rsidP="002C49DF" w:rsidR="002C49DF">
      <w:pPr>
        <w:pStyle w:val="Odlomakpopisa"/>
        <w:jc w:val="both"/>
        <w:rPr>
          <w:rFonts w:hAnsi="Bookman Old Style" w:ascii="Bookman Old Style"/>
          <w:sz w:val="24"/>
          <w:szCs w:val="24"/>
        </w:rPr>
      </w:pPr>
    </w:p>
    <w:p w:rsidRDefault="002C49DF" w:rsidP="002C49DF" w:rsidR="002C49DF">
      <w:pPr>
        <w:pStyle w:val="Tijeloteksta"/>
        <w:numPr>
          <w:ilvl w:val="0"/>
          <w:numId w:val="3"/>
        </w:numPr>
      </w:pPr>
      <w:r>
        <w:t xml:space="preserve">Prihvaća se Izvješće stečajne upraviteljice o gospodarskom položaju   </w:t>
      </w:r>
    </w:p>
    <w:p w:rsidRDefault="002C49DF" w:rsidP="002C49DF" w:rsidR="002C49DF">
      <w:pPr>
        <w:pStyle w:val="Tijeloteksta"/>
        <w:tabs>
          <w:tab w:pos="426" w:val="left"/>
        </w:tabs>
        <w:ind w:left="555"/>
      </w:pPr>
      <w:r>
        <w:t xml:space="preserve">     stečajnog dužnika i njegovim uzrocima.</w:t>
      </w:r>
    </w:p>
    <w:p w:rsidRDefault="002C49DF" w:rsidP="002C49DF" w:rsidR="002C49DF">
      <w:pPr>
        <w:pStyle w:val="Tijeloteksta"/>
        <w:tabs>
          <w:tab w:pos="426" w:val="left"/>
        </w:tabs>
      </w:pPr>
    </w:p>
    <w:p w:rsidRDefault="002C49DF" w:rsidP="002C49DF" w:rsidR="002C49DF">
      <w:pPr>
        <w:pStyle w:val="Tijeloteksta"/>
        <w:numPr>
          <w:ilvl w:val="0"/>
          <w:numId w:val="3"/>
        </w:numPr>
      </w:pPr>
      <w:r>
        <w:t>Prihvaćaju se do sada poduzete radnje stečajne upraviteljice. Nema mogućnosti za nastavak poslovanja.</w:t>
      </w:r>
    </w:p>
    <w:p w:rsidRDefault="002C49DF" w:rsidP="002C49DF" w:rsidR="002C49DF">
      <w:pPr>
        <w:pStyle w:val="Tijeloteksta"/>
        <w:tabs>
          <w:tab w:pos="426" w:val="left"/>
        </w:tabs>
      </w:pPr>
    </w:p>
    <w:p w:rsidRDefault="002C49DF" w:rsidP="002C49DF" w:rsidR="002C49DF">
      <w:pPr>
        <w:pStyle w:val="Tijeloteksta"/>
        <w:numPr>
          <w:ilvl w:val="0"/>
          <w:numId w:val="3"/>
        </w:numPr>
      </w:pPr>
      <w:r>
        <w:t>Parnice i postupci u tijeku, odnosno novi postupci nastaviti će se ili pokrenuti u korist stečajne mase ovisno o procjeni stečajne upraviteljice. Daje se suglasnost stečajnoj upraviteljici da izda punomoć za zastupanje odvjetniku.</w:t>
      </w:r>
    </w:p>
    <w:p w:rsidRDefault="002C49DF" w:rsidP="002C49DF" w:rsidR="002C49DF">
      <w:pPr>
        <w:pStyle w:val="Tijeloteksta"/>
        <w:tabs>
          <w:tab w:pos="426" w:val="left"/>
        </w:tabs>
      </w:pPr>
    </w:p>
    <w:p w:rsidRDefault="002C49DF" w:rsidP="002C49DF" w:rsidR="002C49DF">
      <w:pPr>
        <w:pStyle w:val="Tijeloteksta"/>
        <w:numPr>
          <w:ilvl w:val="0"/>
          <w:numId w:val="3"/>
        </w:numPr>
      </w:pPr>
      <w:r>
        <w:t>Daje se suglasnost na davanje u zakup nekretnina do prodaje.</w:t>
      </w:r>
    </w:p>
    <w:p w:rsidRDefault="002C49DF" w:rsidP="002C49DF" w:rsidR="002C49DF">
      <w:pPr>
        <w:pStyle w:val="Odlomakpopisa"/>
      </w:pPr>
    </w:p>
    <w:p w:rsidRDefault="002C49DF" w:rsidP="002C49DF" w:rsidR="002C49DF">
      <w:pPr>
        <w:pStyle w:val="Tijeloteksta"/>
        <w:tabs>
          <w:tab w:pos="426" w:val="left"/>
        </w:tabs>
        <w:ind w:left="930"/>
      </w:pPr>
      <w:r>
        <w:t>Daje se suglasnost za izlazak iz zajedničkog zakupa poslovnih prostora:</w:t>
      </w:r>
    </w:p>
    <w:p w:rsidRDefault="002C49DF" w:rsidP="002C49DF" w:rsidR="002C49DF">
      <w:pPr>
        <w:pStyle w:val="Tijeloteksta"/>
        <w:tabs>
          <w:tab w:pos="426" w:val="left"/>
        </w:tabs>
        <w:ind w:left="930"/>
      </w:pPr>
    </w:p>
    <w:p w:rsidRDefault="002C49DF" w:rsidP="002C49DF" w:rsidR="002C49DF">
      <w:pPr>
        <w:pStyle w:val="Tijeloteksta"/>
        <w:tabs>
          <w:tab w:pos="426" w:val="left"/>
        </w:tabs>
        <w:ind w:left="930"/>
      </w:pPr>
      <w:r>
        <w:t xml:space="preserve">   - na lokaciji Tržnica Trešnjevka, Trešnjevački trg 2, kiosk broj 59, površine </w:t>
      </w:r>
      <w:smartTag w:element="metricconverter" w:uri="urn:schemas-microsoft-com:office:smarttags">
        <w:smartTagPr>
          <w:attr w:val="22,00 m2" w:name="ProductID"/>
        </w:smartTagPr>
        <w:r>
          <w:t>22,00 m2</w:t>
        </w:r>
      </w:smartTag>
    </w:p>
    <w:p w:rsidRDefault="002C49DF" w:rsidP="002C49DF" w:rsidR="002C49DF">
      <w:pPr>
        <w:pStyle w:val="Tijeloteksta"/>
        <w:tabs>
          <w:tab w:pos="426" w:val="left"/>
        </w:tabs>
        <w:ind w:left="930"/>
      </w:pPr>
      <w:r>
        <w:t xml:space="preserve">   - na lokaciji Tržnog centra Jarun, Pakoštanska 5, Boks 002, površine </w:t>
      </w:r>
      <w:smartTag w:element="metricconverter" w:uri="urn:schemas-microsoft-com:office:smarttags">
        <w:smartTagPr>
          <w:attr w:val="14,77 m2" w:name="ProductID"/>
        </w:smartTagPr>
        <w:r>
          <w:t>14,77 m2</w:t>
        </w:r>
      </w:smartTag>
      <w:r>
        <w:t xml:space="preserve">, Boks 003, površine </w:t>
      </w:r>
      <w:smartTag w:element="metricconverter" w:uri="urn:schemas-microsoft-com:office:smarttags">
        <w:smartTagPr>
          <w:attr w:val="14,80 m2" w:name="ProductID"/>
        </w:smartTagPr>
        <w:r>
          <w:t>14,80 m2</w:t>
        </w:r>
      </w:smartTag>
      <w:r>
        <w:t xml:space="preserve"> i skladišni prostor površine </w:t>
      </w:r>
      <w:smartTag w:element="metricconverter" w:uri="urn:schemas-microsoft-com:office:smarttags">
        <w:smartTagPr>
          <w:attr w:val="9,28 m2" w:name="ProductID"/>
        </w:smartTagPr>
        <w:r>
          <w:t>9,28 m2</w:t>
        </w:r>
      </w:smartTag>
    </w:p>
    <w:p w:rsidRDefault="002C49DF" w:rsidP="002C49DF" w:rsidR="002C49DF">
      <w:pPr>
        <w:pStyle w:val="Tijeloteksta"/>
        <w:tabs>
          <w:tab w:pos="426" w:val="left"/>
        </w:tabs>
        <w:ind w:left="930"/>
      </w:pPr>
      <w:r>
        <w:lastRenderedPageBreak/>
        <w:t xml:space="preserve">   - na lokaciji Tržnica Volovčica, Trg Volovčice 1, lokal br. 004, ukupne površine </w:t>
      </w:r>
      <w:smartTag w:element="metricconverter" w:uri="urn:schemas-microsoft-com:office:smarttags">
        <w:smartTagPr>
          <w:attr w:val="30,00 m2" w:name="ProductID"/>
        </w:smartTagPr>
        <w:r>
          <w:t>30,00 m2</w:t>
        </w:r>
      </w:smartTag>
    </w:p>
    <w:p w:rsidRDefault="002C49DF" w:rsidP="002C49DF" w:rsidR="002C49DF">
      <w:pPr>
        <w:pStyle w:val="Tijeloteksta"/>
        <w:tabs>
          <w:tab w:pos="426" w:val="left"/>
        </w:tabs>
      </w:pPr>
    </w:p>
    <w:p w:rsidRDefault="002C49DF" w:rsidP="002C49DF" w:rsidR="002C49DF">
      <w:pPr>
        <w:pStyle w:val="Tijeloteksta"/>
        <w:numPr>
          <w:ilvl w:val="0"/>
          <w:numId w:val="3"/>
        </w:numPr>
      </w:pPr>
      <w:r>
        <w:t>Daje se odobrenje stečajnoj upraviteljici da pristupi prodaji nekretnina koje nisu pod založnim pravom kao i pokretne imovine stečajnog dužnika objavom oglasa o prodaji imovine. Početna cijena će kod prvog oglasa biti po cijeni koju će sačiniti ovlašteni sudski vještak, ali ne ispod 2/3 procijenjene vrijednosti. Ukoliko se imovina ne proda po toj vrijednosti, u drugom pokušaju će se se prodavati po ½ procjenjene vrijednosti, a u trećem pokušaju po 1/3 procjenjene vrijednosti. Ako se imovina ne proda niti nakon trećeg pokušaja, može se prodati neposrednom pogodbom.</w:t>
      </w:r>
    </w:p>
    <w:p w:rsidRDefault="002C49DF" w:rsidP="002C49DF" w:rsidR="002C49DF">
      <w:pPr>
        <w:jc w:val="both"/>
        <w:rPr>
          <w:rFonts w:hAnsi="Bookman Old Style" w:ascii="Bookman Old Style"/>
          <w:sz w:val="24"/>
          <w:szCs w:val="24"/>
        </w:rPr>
      </w:pPr>
    </w:p>
    <w:p w:rsidRDefault="008B19D4" w:rsidP="002C49DF" w:rsidR="008B19D4">
      <w:pPr>
        <w:jc w:val="both"/>
        <w:rPr>
          <w:rFonts w:hAnsi="Bookman Old Style" w:ascii="Bookman Old Style"/>
          <w:sz w:val="24"/>
          <w:szCs w:val="24"/>
        </w:rPr>
      </w:pPr>
    </w:p>
    <w:p w:rsidRDefault="002C49DF" w:rsidP="002C49DF" w:rsidR="002C49DF">
      <w:pPr>
        <w:jc w:val="both"/>
        <w:rPr>
          <w:rFonts w:hAnsi="Bookman Old Style" w:ascii="Bookman Old Style"/>
          <w:sz w:val="24"/>
          <w:szCs w:val="24"/>
        </w:rPr>
      </w:pPr>
      <w:r>
        <w:rPr>
          <w:rFonts w:hAnsi="Bookman Old Style" w:ascii="Bookman Old Style"/>
          <w:sz w:val="24"/>
          <w:szCs w:val="24"/>
        </w:rPr>
        <w:t>Sukladno navedenim odlukama, stečajna upraviteljica poduzela je slijedeće aktivnosti:</w:t>
      </w:r>
    </w:p>
    <w:p w:rsidRDefault="008B19D4" w:rsidP="008B19D4" w:rsidR="008B19D4" w:rsidRPr="008B19D4">
      <w:pPr>
        <w:pStyle w:val="Tijeloteksta"/>
        <w:tabs>
          <w:tab w:pos="426" w:val="left"/>
        </w:tabs>
        <w:ind w:left="720"/>
      </w:pPr>
    </w:p>
    <w:p w:rsidRDefault="00597FBA" w:rsidP="002C49DF" w:rsidR="002C49DF">
      <w:pPr>
        <w:pStyle w:val="Tijeloteksta"/>
        <w:numPr>
          <w:ilvl w:val="0"/>
          <w:numId w:val="2"/>
        </w:numPr>
        <w:tabs>
          <w:tab w:pos="426" w:val="left"/>
        </w:tabs>
      </w:pPr>
      <w:r>
        <w:rPr>
          <w:szCs w:val="24"/>
        </w:rPr>
        <w:t>I</w:t>
      </w:r>
      <w:r w:rsidR="002C49DF">
        <w:rPr>
          <w:szCs w:val="24"/>
        </w:rPr>
        <w:t xml:space="preserve">zašli smo iz zajedničkog zakupa poslovnih prostora </w:t>
      </w:r>
      <w:r w:rsidR="002C49DF">
        <w:t xml:space="preserve">na lokaciji: Tržnica Trešnjevka, Trešnjevački trg 2, kiosk broj 59, površine 22,00 m2, na lokaciji Tržnog centra Jarun, Pakoštanska 5, Boks 002, površine </w:t>
      </w:r>
      <w:smartTag w:element="metricconverter" w:uri="urn:schemas-microsoft-com:office:smarttags">
        <w:smartTagPr>
          <w:attr w:val="14,77 m2" w:name="ProductID"/>
        </w:smartTagPr>
        <w:r w:rsidR="002C49DF">
          <w:t>14,77 m2</w:t>
        </w:r>
      </w:smartTag>
      <w:r w:rsidR="002C49DF">
        <w:t xml:space="preserve">, Boks 003, površine </w:t>
      </w:r>
      <w:smartTag w:element="metricconverter" w:uri="urn:schemas-microsoft-com:office:smarttags">
        <w:smartTagPr>
          <w:attr w:val="14,80 m2" w:name="ProductID"/>
        </w:smartTagPr>
        <w:r w:rsidR="002C49DF">
          <w:t>14,80 m2</w:t>
        </w:r>
      </w:smartTag>
      <w:r w:rsidR="002C49DF">
        <w:t xml:space="preserve"> i skladišni prostor površine 9,28 m2, te na lokaciji Tržnica Volovčica, Trg Volovčice 1, lokal br. 004, ukupne površine 30,00 m2</w:t>
      </w:r>
    </w:p>
    <w:p w:rsidRDefault="002C49DF" w:rsidP="002C49DF" w:rsidR="002C49DF">
      <w:pPr>
        <w:pStyle w:val="Tijeloteksta"/>
        <w:tabs>
          <w:tab w:pos="426" w:val="left"/>
        </w:tabs>
      </w:pPr>
    </w:p>
    <w:p w:rsidRDefault="00597FBA" w:rsidP="002C49DF" w:rsidR="002C49DF">
      <w:pPr>
        <w:pStyle w:val="Tijeloteksta"/>
        <w:numPr>
          <w:ilvl w:val="0"/>
          <w:numId w:val="2"/>
        </w:numPr>
        <w:tabs>
          <w:tab w:pos="426" w:val="left"/>
        </w:tabs>
      </w:pPr>
      <w:r>
        <w:t>P</w:t>
      </w:r>
      <w:r w:rsidR="008B19D4">
        <w:t>oduzela sam</w:t>
      </w:r>
      <w:r w:rsidR="002C49DF">
        <w:t xml:space="preserve"> radnje za organiziranje procjene nekretnina koje ulaze u stečajnu masu u dogovoru sa razlučnim vjerovnicima, a kako bi se nekretnine mogle započeti prodavati sukladno Zakonu.</w:t>
      </w:r>
    </w:p>
    <w:p w:rsidRDefault="002C49DF" w:rsidP="002C49DF" w:rsidR="002C49DF">
      <w:pPr>
        <w:pStyle w:val="Odlomakpopisa"/>
      </w:pPr>
    </w:p>
    <w:p w:rsidRDefault="00597FBA" w:rsidP="002C49DF" w:rsidR="002C49DF">
      <w:pPr>
        <w:pStyle w:val="Tijeloteksta"/>
        <w:numPr>
          <w:ilvl w:val="0"/>
          <w:numId w:val="2"/>
        </w:numPr>
        <w:tabs>
          <w:tab w:pos="426" w:val="left"/>
        </w:tabs>
      </w:pPr>
      <w:r>
        <w:t>O</w:t>
      </w:r>
      <w:r w:rsidR="008B19D4">
        <w:t>bavila</w:t>
      </w:r>
      <w:r w:rsidR="002C49DF">
        <w:t xml:space="preserve"> smo inventuru pokretne imovine stečajnog dužnika na svim lokacijama</w:t>
      </w:r>
      <w:r>
        <w:t>. Sa Povjerenstvom za popis imovine, lokacije je obilazio i ovlašteni vještak za pokretnu imovinu, tako da se očekuje procjena pokretnina, nakon čega će se sukladno odluci skupštine pokretnine prodavati objavom oglasa o prodaji imovine.</w:t>
      </w:r>
    </w:p>
    <w:p w:rsidRDefault="00597FBA" w:rsidP="00597FBA" w:rsidR="00597FBA">
      <w:pPr>
        <w:pStyle w:val="Odlomakpopisa"/>
      </w:pPr>
    </w:p>
    <w:p w:rsidRDefault="001900A9" w:rsidP="00F04807" w:rsidR="001900A9">
      <w:pPr>
        <w:pStyle w:val="Tijeloteksta"/>
        <w:numPr>
          <w:ilvl w:val="0"/>
          <w:numId w:val="2"/>
        </w:numPr>
        <w:tabs>
          <w:tab w:pos="426" w:val="left"/>
        </w:tabs>
      </w:pPr>
      <w:r>
        <w:t>U</w:t>
      </w:r>
      <w:r w:rsidR="00F04807">
        <w:t>vidom u kupoprodajni ugovor sklopljen dana 17. prosinca 2009. godine, između Milke Arbanas i Ljubice Arbanas, kao prodavatelja i Mesnica Fiolić d.o.o. kao kupca, utvrdila</w:t>
      </w:r>
      <w:r>
        <w:t xml:space="preserve"> sam</w:t>
      </w:r>
      <w:r w:rsidR="00F04807">
        <w:t xml:space="preserve"> da su Mesnice Fiolić d.o.o. kupile nekretnine upisane u</w:t>
      </w:r>
      <w:r>
        <w:t xml:space="preserve"> zk.ul. 36 k.o. Hrašče, i to zk</w:t>
      </w:r>
      <w:r w:rsidR="00F04807">
        <w:t xml:space="preserve">čbr. 950 Oranica Zavrtnica površine 1563 čhv. </w:t>
      </w:r>
    </w:p>
    <w:p w:rsidRDefault="001900A9" w:rsidP="001900A9" w:rsidR="00F04807">
      <w:pPr>
        <w:pStyle w:val="Tijeloteksta"/>
        <w:tabs>
          <w:tab w:pos="426" w:val="left"/>
        </w:tabs>
        <w:ind w:left="708"/>
      </w:pPr>
      <w:r w:rsidRPr="001900A9">
        <w:rPr>
          <w:rFonts w:eastAsia="Calibri"/>
          <w:szCs w:val="24"/>
          <w:lang w:eastAsia="en-US"/>
        </w:rPr>
        <w:t>U</w:t>
      </w:r>
      <w:r w:rsidR="00F04807">
        <w:t>vidom u zemljišnu kn</w:t>
      </w:r>
      <w:r>
        <w:t xml:space="preserve">jigu, </w:t>
      </w:r>
      <w:r w:rsidR="00F04807">
        <w:t xml:space="preserve">utvrdila </w:t>
      </w:r>
      <w:r>
        <w:t xml:space="preserve">sam </w:t>
      </w:r>
      <w:r w:rsidR="00F04807">
        <w:t>da zemljišnoknjižni prijenos</w:t>
      </w:r>
      <w:r>
        <w:t>,</w:t>
      </w:r>
      <w:r w:rsidR="00F04807">
        <w:t xml:space="preserve"> temeljem spomenutog ugovora, nije izvršen. Stog</w:t>
      </w:r>
      <w:r>
        <w:t xml:space="preserve">a sam </w:t>
      </w:r>
      <w:r w:rsidR="00F04807">
        <w:t>podnij</w:t>
      </w:r>
      <w:r>
        <w:t>ela prijedlog Općinskom sudu u Novom Z</w:t>
      </w:r>
      <w:r w:rsidR="00F04807">
        <w:t>agrebu, zemljišnoknjižni odjel</w:t>
      </w:r>
      <w:r>
        <w:t>,</w:t>
      </w:r>
      <w:r w:rsidR="00F04807">
        <w:t xml:space="preserve"> dana 19. lipnja 2017. godine</w:t>
      </w:r>
      <w:r>
        <w:t>,</w:t>
      </w:r>
      <w:r w:rsidR="00F04807">
        <w:t xml:space="preserve"> radi uknjižbe </w:t>
      </w:r>
      <w:r>
        <w:t>p</w:t>
      </w:r>
      <w:r w:rsidR="00F04807">
        <w:t>rava vlasništva na ime kupc</w:t>
      </w:r>
      <w:r>
        <w:t>a Mesnice Fiolić d.o.o. u stečaju</w:t>
      </w:r>
      <w:r w:rsidR="00F04807">
        <w:t xml:space="preserve"> u odnosu na kat. čest. 950 upisane u zk.ul.</w:t>
      </w:r>
      <w:r>
        <w:t xml:space="preserve"> </w:t>
      </w:r>
      <w:r w:rsidR="00F04807">
        <w:t>36 k.o.</w:t>
      </w:r>
      <w:r>
        <w:t xml:space="preserve"> Hrašče. O ovom prijedlogu općinski sud u Novom Zagre</w:t>
      </w:r>
      <w:r w:rsidR="00F04807">
        <w:t>bu još nije odlučio.</w:t>
      </w:r>
    </w:p>
    <w:p w:rsidRDefault="00597FBA" w:rsidP="00597FBA" w:rsidR="00597FBA">
      <w:pPr>
        <w:pStyle w:val="Odlomakpopisa"/>
      </w:pPr>
    </w:p>
    <w:p w:rsidRDefault="001900A9" w:rsidP="002C49DF" w:rsidR="001900A9">
      <w:pPr>
        <w:pStyle w:val="Tijeloteksta"/>
        <w:numPr>
          <w:ilvl w:val="0"/>
          <w:numId w:val="2"/>
        </w:numPr>
        <w:tabs>
          <w:tab w:pos="426" w:val="left"/>
        </w:tabs>
      </w:pPr>
      <w:r>
        <w:lastRenderedPageBreak/>
        <w:t>U</w:t>
      </w:r>
      <w:r w:rsidR="00460949">
        <w:t xml:space="preserve">vidom u registarski spis trgovačkog društva Mesnice </w:t>
      </w:r>
      <w:r>
        <w:t xml:space="preserve">Fiolić d.o.o., </w:t>
      </w:r>
      <w:r w:rsidR="00460949">
        <w:t xml:space="preserve">ustanovila </w:t>
      </w:r>
      <w:r>
        <w:t xml:space="preserve">sam </w:t>
      </w:r>
      <w:r w:rsidR="00460949">
        <w:t>da su odlukom o</w:t>
      </w:r>
      <w:r>
        <w:t xml:space="preserve">snivača Stjepana Fiolića </w:t>
      </w:r>
      <w:r w:rsidR="00460949">
        <w:t>u temeljni kapital trgovačkog društva M</w:t>
      </w:r>
      <w:r>
        <w:t xml:space="preserve">esnice Fiolić </w:t>
      </w:r>
      <w:r w:rsidR="00460949">
        <w:t>d.o.o</w:t>
      </w:r>
      <w:r>
        <w:t>.</w:t>
      </w:r>
      <w:r w:rsidR="00460949">
        <w:t xml:space="preserve"> unesene nekretnine upisane u zk.ul.</w:t>
      </w:r>
      <w:r>
        <w:t xml:space="preserve"> </w:t>
      </w:r>
      <w:r w:rsidR="00460949">
        <w:t>183 k</w:t>
      </w:r>
      <w:r>
        <w:t>.</w:t>
      </w:r>
      <w:r w:rsidR="00460949">
        <w:t>o. Hrašče, i to kat.čest. 532/1, 4 zgrade, dvorište i oranica Križanići povr</w:t>
      </w:r>
      <w:r>
        <w:t>šine 1046 m2 i kat.čest. 532/2 o</w:t>
      </w:r>
      <w:r w:rsidR="00460949">
        <w:t>ranica Štriglaća površine 141 m2, koje pravo vlasništva na ovim nek</w:t>
      </w:r>
      <w:r>
        <w:t>retninama nije upisano u zemljiš</w:t>
      </w:r>
      <w:r w:rsidR="00460949">
        <w:t>nim knjigama na ime stjecatelj</w:t>
      </w:r>
      <w:r>
        <w:t>a</w:t>
      </w:r>
      <w:r w:rsidR="00460949">
        <w:t xml:space="preserve"> Mesnice Fiolić d.o.o. </w:t>
      </w:r>
    </w:p>
    <w:p w:rsidRDefault="001900A9" w:rsidP="001900A9" w:rsidR="00597FBA">
      <w:pPr>
        <w:pStyle w:val="Tijeloteksta"/>
        <w:tabs>
          <w:tab w:pos="426" w:val="left"/>
        </w:tabs>
        <w:ind w:left="720"/>
      </w:pPr>
      <w:r>
        <w:t>Stoga ću</w:t>
      </w:r>
      <w:r w:rsidR="00460949">
        <w:t>, na temelju sačinjene isprave podnobne za zemljišnoknjižni prijenos prava vlasništva na ovim nekretninama, zatražiti upis prava vlasništva na istim nekretninama u korist Mesnica Fiolić d.o.o.</w:t>
      </w:r>
    </w:p>
    <w:p w:rsidRDefault="00460949" w:rsidP="00460949" w:rsidR="00460949">
      <w:pPr>
        <w:pStyle w:val="Odlomakpopisa"/>
      </w:pPr>
    </w:p>
    <w:p w:rsidRDefault="001900A9" w:rsidP="002C49DF" w:rsidR="00460949">
      <w:pPr>
        <w:pStyle w:val="Tijeloteksta"/>
        <w:numPr>
          <w:ilvl w:val="0"/>
          <w:numId w:val="2"/>
        </w:numPr>
        <w:tabs>
          <w:tab w:pos="426" w:val="left"/>
        </w:tabs>
      </w:pPr>
      <w:r>
        <w:t>U</w:t>
      </w:r>
      <w:r w:rsidR="00460949">
        <w:t xml:space="preserve">vidom u registarski spis trgovačkog društva Mesnice </w:t>
      </w:r>
      <w:r>
        <w:t xml:space="preserve">Fiolić d.o.o. </w:t>
      </w:r>
      <w:r w:rsidR="00460949">
        <w:t xml:space="preserve">ustanovila </w:t>
      </w:r>
      <w:r>
        <w:t xml:space="preserve">sam </w:t>
      </w:r>
      <w:r w:rsidR="00460949">
        <w:t>da su nekretnine upisane u zk.ul. 413 k.o. Mlaka, i to kat.čest. 255/1 kuća bb, zgrada, dvorište i oranice površine 1111 m2 i kat čest. 255/3 oranica po</w:t>
      </w:r>
      <w:r>
        <w:t>vršine 2108 m2, u postupku poveć</w:t>
      </w:r>
      <w:r w:rsidR="00460949">
        <w:t>anja temeljnog kapitala trgovačkog društva Mesnice Fiolić d.o.o., un</w:t>
      </w:r>
      <w:r>
        <w:t>e</w:t>
      </w:r>
      <w:r w:rsidR="00460949">
        <w:t>sene u temeljni kapital tog društva, te da je, u odnosu na te nekretnine, u zemljišnoj knjizi proveden prijenos prava vlasništva na Mesnice Fiolić d.o.o.</w:t>
      </w:r>
    </w:p>
    <w:p w:rsidRDefault="00597FBA" w:rsidP="00597FBA" w:rsidR="00597FBA">
      <w:pPr>
        <w:pStyle w:val="Odlomakpopisa"/>
      </w:pPr>
    </w:p>
    <w:p w:rsidRDefault="00597FBA" w:rsidP="00597FBA" w:rsidR="00597FBA">
      <w:pPr>
        <w:pStyle w:val="Tijeloteksta"/>
        <w:tabs>
          <w:tab w:pos="426" w:val="left"/>
        </w:tabs>
      </w:pPr>
    </w:p>
    <w:p w:rsidRDefault="008B19D4" w:rsidP="00597FBA" w:rsidR="008B19D4">
      <w:pPr>
        <w:pStyle w:val="Tijeloteksta"/>
        <w:tabs>
          <w:tab w:pos="426" w:val="left"/>
        </w:tabs>
      </w:pPr>
    </w:p>
    <w:p w:rsidRDefault="00597FBA" w:rsidP="00597FBA" w:rsidR="00597FBA">
      <w:pPr>
        <w:pStyle w:val="Tijeloteksta"/>
        <w:tabs>
          <w:tab w:pos="426" w:val="left"/>
        </w:tabs>
      </w:pPr>
    </w:p>
    <w:p w:rsidRDefault="00597FBA" w:rsidP="00597FBA" w:rsidR="00597FBA" w:rsidRPr="00A26156">
      <w:pPr>
        <w:spacing w:after="0"/>
        <w:rPr>
          <w:rFonts w:hAnsi="Bookman Old Style" w:ascii="Bookman Old Style"/>
          <w:b/>
          <w:sz w:val="24"/>
          <w:szCs w:val="24"/>
          <w:lang w:val="pl-PL"/>
        </w:rPr>
      </w:pPr>
      <w:r w:rsidRPr="00A26156">
        <w:rPr>
          <w:rFonts w:hAnsi="Bookman Old Style" w:ascii="Bookman Old Style"/>
          <w:b/>
          <w:sz w:val="24"/>
          <w:szCs w:val="24"/>
          <w:lang w:val="pl-PL"/>
        </w:rPr>
        <w:t>II STANJE STEČAJNE MASE</w:t>
      </w:r>
    </w:p>
    <w:p w:rsidRDefault="00597FBA" w:rsidP="00597FBA" w:rsidR="00597FBA">
      <w:pPr>
        <w:spacing w:after="0"/>
        <w:rPr>
          <w:rFonts w:hAnsi="Bookman Old Style" w:ascii="Bookman Old Style"/>
          <w:b/>
          <w:sz w:val="24"/>
          <w:szCs w:val="24"/>
          <w:lang w:val="pl-PL"/>
        </w:rPr>
      </w:pPr>
    </w:p>
    <w:p w:rsidRDefault="00597FBA" w:rsidP="00597FBA" w:rsidR="00597FBA">
      <w:pPr>
        <w:spacing w:after="0"/>
        <w:rPr>
          <w:rFonts w:hAnsi="Bookman Old Style" w:ascii="Bookman Old Style"/>
          <w:b/>
          <w:sz w:val="24"/>
          <w:szCs w:val="24"/>
          <w:lang w:val="pl-PL"/>
        </w:rPr>
      </w:pPr>
    </w:p>
    <w:p w:rsidRDefault="00597FBA" w:rsidP="00597FBA" w:rsidR="00597FBA">
      <w:pPr>
        <w:spacing w:after="0"/>
        <w:rPr>
          <w:rFonts w:hAnsi="Bookman Old Style" w:ascii="Bookman Old Style"/>
          <w:b/>
          <w:sz w:val="24"/>
          <w:szCs w:val="24"/>
          <w:lang w:val="pl-PL"/>
        </w:rPr>
      </w:pPr>
      <w:r>
        <w:rPr>
          <w:rFonts w:hAnsi="Bookman Old Style" w:ascii="Bookman Old Style"/>
          <w:b/>
          <w:sz w:val="24"/>
          <w:szCs w:val="24"/>
          <w:lang w:val="pl-PL"/>
        </w:rPr>
        <w:t>1.</w:t>
      </w:r>
      <w:r w:rsidRPr="004638D2">
        <w:rPr>
          <w:rFonts w:hAnsi="Bookman Old Style" w:ascii="Bookman Old Style"/>
          <w:b/>
          <w:sz w:val="24"/>
          <w:szCs w:val="24"/>
          <w:lang w:val="pl-PL"/>
        </w:rPr>
        <w:t>NEKRETNINE</w:t>
      </w:r>
    </w:p>
    <w:p w:rsidRDefault="00597FBA" w:rsidP="00597FBA" w:rsidR="00597FBA">
      <w:pPr>
        <w:pStyle w:val="Tijeloteksta"/>
        <w:tabs>
          <w:tab w:pos="426" w:val="left"/>
        </w:tabs>
      </w:pPr>
    </w:p>
    <w:p w:rsidRDefault="00597FBA" w:rsidP="00597FBA" w:rsidR="00597FBA" w:rsidRPr="00597FBA">
      <w:pPr>
        <w:ind w:left="696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597FBA" w:rsidP="00597FBA" w:rsidR="00597FBA" w:rsidRPr="00597FBA">
      <w:pPr>
        <w:numPr>
          <w:ilvl w:val="0"/>
          <w:numId w:val="6"/>
        </w:numPr>
        <w:spacing w:after="0"/>
        <w:jc w:val="both"/>
        <w:rPr>
          <w:rFonts w:hAnsi="Bookman Old Style" w:ascii="Bookman Old Style"/>
          <w:b/>
          <w:sz w:val="24"/>
          <w:szCs w:val="24"/>
          <w:lang w:val="pl-PL"/>
        </w:rPr>
      </w:pPr>
      <w:r w:rsidRPr="00597FBA">
        <w:rPr>
          <w:rFonts w:hAnsi="Bookman Old Style" w:ascii="Bookman Old Style"/>
          <w:b/>
          <w:sz w:val="24"/>
          <w:szCs w:val="24"/>
          <w:lang w:val="pl-PL"/>
        </w:rPr>
        <w:t>MLAKA</w:t>
      </w:r>
    </w:p>
    <w:p w:rsidRDefault="00597FBA" w:rsidP="00597FBA" w:rsidR="00597FBA" w:rsidRPr="00597FBA">
      <w:pPr>
        <w:ind w:left="1080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597FBA" w:rsidP="00597FBA" w:rsidR="00597FBA" w:rsidRPr="00597FBA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597FBA">
        <w:rPr>
          <w:rFonts w:hAnsi="Bookman Old Style" w:ascii="Bookman Old Style"/>
          <w:sz w:val="24"/>
          <w:szCs w:val="24"/>
          <w:lang w:val="pl-PL"/>
        </w:rPr>
        <w:t>1.</w:t>
      </w:r>
      <w:r w:rsidRPr="00597FBA">
        <w:rPr>
          <w:rFonts w:hAnsi="Bookman Old Style" w:ascii="Bookman Old Style"/>
          <w:sz w:val="24"/>
          <w:szCs w:val="24"/>
          <w:lang w:val="pl-PL"/>
        </w:rPr>
        <w:tab/>
        <w:t>Općinski sud u Novom Zagrebu, zemljišnoknjižni odjel Novi Zagreb, Katastarska općina Mlaka, zk. ul. 413</w:t>
      </w:r>
    </w:p>
    <w:p w:rsidRDefault="00597FBA" w:rsidP="00597FBA" w:rsidR="00597FBA" w:rsidRPr="00597FBA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597FBA">
        <w:rPr>
          <w:rFonts w:hAnsi="Bookman Old Style" w:ascii="Bookman Old Style"/>
          <w:sz w:val="24"/>
          <w:szCs w:val="24"/>
          <w:lang w:val="pl-PL"/>
        </w:rPr>
        <w:t>-</w:t>
      </w:r>
      <w:r w:rsidRPr="00597FBA">
        <w:rPr>
          <w:rFonts w:hAnsi="Bookman Old Style" w:ascii="Bookman Old Style"/>
          <w:sz w:val="24"/>
          <w:szCs w:val="24"/>
          <w:lang w:val="pl-PL"/>
        </w:rPr>
        <w:tab/>
        <w:t xml:space="preserve">kat. čest. 255/1 KUĆA BB, ZGRADA, DVORIŠTE I ORANICA površine </w:t>
      </w:r>
      <w:smartTag w:element="metricconverter" w:uri="urn:schemas-microsoft-com:office:smarttags">
        <w:smartTagPr>
          <w:attr w:val="1111 m2" w:name="ProductID"/>
        </w:smartTagPr>
        <w:r w:rsidRPr="00597FBA">
          <w:rPr>
            <w:rFonts w:hAnsi="Bookman Old Style" w:ascii="Bookman Old Style"/>
            <w:sz w:val="24"/>
            <w:szCs w:val="24"/>
            <w:lang w:val="pl-PL"/>
          </w:rPr>
          <w:t>1111 m2</w:t>
        </w:r>
      </w:smartTag>
    </w:p>
    <w:p w:rsidRDefault="00597FBA" w:rsidP="00597FBA" w:rsidR="00597FBA" w:rsidRPr="00597FBA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597FBA">
        <w:rPr>
          <w:rFonts w:hAnsi="Bookman Old Style" w:ascii="Bookman Old Style"/>
          <w:sz w:val="24"/>
          <w:szCs w:val="24"/>
          <w:lang w:val="pl-PL"/>
        </w:rPr>
        <w:t>-</w:t>
      </w:r>
      <w:r w:rsidRPr="00597FBA">
        <w:rPr>
          <w:rFonts w:hAnsi="Bookman Old Style" w:ascii="Bookman Old Style"/>
          <w:sz w:val="24"/>
          <w:szCs w:val="24"/>
          <w:lang w:val="pl-PL"/>
        </w:rPr>
        <w:tab/>
        <w:t xml:space="preserve">kat. čest. 255/3 ORANICA površine </w:t>
      </w:r>
      <w:smartTag w:element="metricconverter" w:uri="urn:schemas-microsoft-com:office:smarttags">
        <w:smartTagPr>
          <w:attr w:val="2108 m2" w:name="ProductID"/>
        </w:smartTagPr>
        <w:r w:rsidRPr="00597FBA">
          <w:rPr>
            <w:rFonts w:hAnsi="Bookman Old Style" w:ascii="Bookman Old Style"/>
            <w:sz w:val="24"/>
            <w:szCs w:val="24"/>
            <w:lang w:val="pl-PL"/>
          </w:rPr>
          <w:t>2108 m2</w:t>
        </w:r>
      </w:smartTag>
    </w:p>
    <w:p w:rsidRDefault="00597FBA" w:rsidP="00597FBA" w:rsidR="00597FBA" w:rsidRPr="00597FBA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597FBA">
        <w:rPr>
          <w:rFonts w:hAnsi="Bookman Old Style" w:ascii="Bookman Old Style"/>
          <w:sz w:val="24"/>
          <w:szCs w:val="24"/>
          <w:lang w:val="pl-PL"/>
        </w:rPr>
        <w:t>-</w:t>
      </w:r>
      <w:r w:rsidRPr="00597FBA">
        <w:rPr>
          <w:rFonts w:hAnsi="Bookman Old Style" w:ascii="Bookman Old Style"/>
          <w:sz w:val="24"/>
          <w:szCs w:val="24"/>
          <w:lang w:val="pl-PL"/>
        </w:rPr>
        <w:tab/>
        <w:t xml:space="preserve">ukupne površine </w:t>
      </w:r>
      <w:smartTag w:element="metricconverter" w:uri="urn:schemas-microsoft-com:office:smarttags">
        <w:smartTagPr>
          <w:attr w:val="3219 m2" w:name="ProductID"/>
        </w:smartTagPr>
        <w:r w:rsidRPr="00597FBA">
          <w:rPr>
            <w:rFonts w:hAnsi="Bookman Old Style" w:ascii="Bookman Old Style"/>
            <w:sz w:val="24"/>
            <w:szCs w:val="24"/>
            <w:lang w:val="pl-PL"/>
          </w:rPr>
          <w:t>3219 m2</w:t>
        </w:r>
      </w:smartTag>
    </w:p>
    <w:p w:rsidRDefault="00597FBA" w:rsidP="00597FBA" w:rsidR="00597FBA" w:rsidRPr="00597FBA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597FBA">
        <w:rPr>
          <w:rFonts w:hAnsi="Bookman Old Style" w:ascii="Bookman Old Style"/>
          <w:sz w:val="24"/>
          <w:szCs w:val="24"/>
          <w:lang w:val="pl-PL"/>
        </w:rPr>
        <w:t>Razlučni vjerovnik B2 KAPITAL d.o.o. OIB: 57509775367, RADNIČKA CESTA 41, 10000 ZAGREB, HRVATSKA, iznos od 1.000.000,00 Eur-a</w:t>
      </w:r>
    </w:p>
    <w:p w:rsidRDefault="00597FBA" w:rsidP="00597FBA" w:rsidR="00597FBA" w:rsidRPr="00597FBA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597FBA">
        <w:rPr>
          <w:rFonts w:hAnsi="Bookman Old Style" w:ascii="Bookman Old Style"/>
          <w:sz w:val="24"/>
          <w:szCs w:val="24"/>
          <w:lang w:val="pl-PL"/>
        </w:rPr>
        <w:t>Zabilježba na temelju rješenja Kir-Us-75/12 -  zabrana otuđenja i opterećenja nekretnina.</w:t>
      </w:r>
    </w:p>
    <w:p w:rsidRDefault="00597FBA" w:rsidP="00597FBA" w:rsidR="00597FBA" w:rsidRPr="00597FBA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597FBA" w:rsidP="00597FBA" w:rsidR="00597FBA" w:rsidRPr="00597FBA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597FBA" w:rsidP="00597FBA" w:rsidR="00597FBA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8B19D4" w:rsidP="00597FBA" w:rsidR="008B19D4" w:rsidRPr="00597FBA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597FBA" w:rsidP="00597FBA" w:rsidR="00597FBA" w:rsidRPr="00597FBA">
      <w:pPr>
        <w:numPr>
          <w:ilvl w:val="0"/>
          <w:numId w:val="6"/>
        </w:numPr>
        <w:spacing w:after="0"/>
        <w:jc w:val="both"/>
        <w:rPr>
          <w:rFonts w:hAnsi="Bookman Old Style" w:ascii="Bookman Old Style"/>
          <w:b/>
          <w:sz w:val="24"/>
          <w:szCs w:val="24"/>
          <w:lang w:val="pl-PL"/>
        </w:rPr>
      </w:pPr>
      <w:r w:rsidRPr="00597FBA">
        <w:rPr>
          <w:rFonts w:hAnsi="Bookman Old Style" w:ascii="Bookman Old Style"/>
          <w:b/>
          <w:sz w:val="24"/>
          <w:szCs w:val="24"/>
          <w:lang w:val="pl-PL"/>
        </w:rPr>
        <w:lastRenderedPageBreak/>
        <w:t>HRAŠĆE</w:t>
      </w:r>
    </w:p>
    <w:p w:rsidRDefault="00597FBA" w:rsidP="00597FBA" w:rsidR="00597FBA" w:rsidRPr="00597FBA">
      <w:pPr>
        <w:ind w:left="360"/>
        <w:jc w:val="both"/>
        <w:rPr>
          <w:rFonts w:hAnsi="Bookman Old Style" w:ascii="Bookman Old Style"/>
          <w:b/>
          <w:sz w:val="24"/>
          <w:szCs w:val="24"/>
          <w:lang w:val="pl-PL"/>
        </w:rPr>
      </w:pPr>
    </w:p>
    <w:p w:rsidRDefault="00597FBA" w:rsidP="00597FBA" w:rsidR="00597FBA" w:rsidRPr="00597FBA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597FBA">
        <w:rPr>
          <w:rFonts w:hAnsi="Bookman Old Style" w:ascii="Bookman Old Style"/>
          <w:sz w:val="24"/>
          <w:szCs w:val="24"/>
          <w:lang w:val="pl-PL"/>
        </w:rPr>
        <w:t>1.</w:t>
      </w:r>
      <w:r w:rsidRPr="00597FBA">
        <w:rPr>
          <w:rFonts w:hAnsi="Bookman Old Style" w:ascii="Bookman Old Style"/>
          <w:sz w:val="24"/>
          <w:szCs w:val="24"/>
          <w:lang w:val="pl-PL"/>
        </w:rPr>
        <w:tab/>
        <w:t>Općinski sud u Novom Zagrebu, zemljišnoknjižni odjel Novi Zagreb, Katastarska općina Hrašće, zk.ul. 224, suvlasnički dio: 202/371 Mesnice Fiolić d.o.o. i 169/371 Fiolić Stjepan</w:t>
      </w:r>
    </w:p>
    <w:p w:rsidRDefault="00597FBA" w:rsidP="00597FBA" w:rsidR="00597FBA" w:rsidRPr="00597FBA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597FBA">
        <w:rPr>
          <w:rFonts w:hAnsi="Bookman Old Style" w:ascii="Bookman Old Style"/>
          <w:sz w:val="24"/>
          <w:szCs w:val="24"/>
          <w:lang w:val="pl-PL"/>
        </w:rPr>
        <w:t>-</w:t>
      </w:r>
      <w:r w:rsidRPr="00597FBA">
        <w:rPr>
          <w:rFonts w:hAnsi="Bookman Old Style" w:ascii="Bookman Old Style"/>
          <w:sz w:val="24"/>
          <w:szCs w:val="24"/>
          <w:lang w:val="pl-PL"/>
        </w:rPr>
        <w:tab/>
        <w:t>kat. čest. 531/1 ORANICA ŠTRIGLAĆA površine 1484 čhv</w:t>
      </w:r>
    </w:p>
    <w:p w:rsidRDefault="00597FBA" w:rsidP="00597FBA" w:rsidR="00597FBA" w:rsidRPr="00597FBA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597FBA">
        <w:rPr>
          <w:rFonts w:hAnsi="Bookman Old Style" w:ascii="Bookman Old Style"/>
          <w:sz w:val="24"/>
          <w:szCs w:val="24"/>
          <w:lang w:val="pl-PL"/>
        </w:rPr>
        <w:t>Razlučni vjerovnik HRVATSKA BANKA ZA OBNOVU I RAZVITAK OIB: 26702280390, STROSSMAYEROV TRG BR. 9, ZAGREB, iznos od 51.036.637,85 kn</w:t>
      </w:r>
    </w:p>
    <w:p w:rsidRDefault="00597FBA" w:rsidP="00597FBA" w:rsidR="00597FBA" w:rsidRPr="00597FBA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597FBA">
        <w:rPr>
          <w:rFonts w:hAnsi="Bookman Old Style" w:ascii="Bookman Old Style"/>
          <w:sz w:val="24"/>
          <w:szCs w:val="24"/>
          <w:lang w:val="pl-PL"/>
        </w:rPr>
        <w:t>Zabilježba na temelju rješenja Kov-Us-54/12 -  zabrana otuđenja i opterećenja nekretnina.</w:t>
      </w:r>
    </w:p>
    <w:p w:rsidRDefault="00597FBA" w:rsidP="00597FBA" w:rsidR="00597FBA" w:rsidRPr="00597FBA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597FBA" w:rsidP="00597FBA" w:rsidR="00597FBA" w:rsidRPr="00597FBA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597FBA">
        <w:rPr>
          <w:rFonts w:hAnsi="Bookman Old Style" w:ascii="Bookman Old Style"/>
          <w:sz w:val="24"/>
          <w:szCs w:val="24"/>
          <w:lang w:val="pl-PL"/>
        </w:rPr>
        <w:t>Zabilježba na temelju rješenja Kv-Us-58/13 K-US-51/12 -  zabrana otuđenja i opterećenja nekretnina.</w:t>
      </w:r>
    </w:p>
    <w:p w:rsidRDefault="00597FBA" w:rsidP="00597FBA" w:rsidR="00597FBA" w:rsidRPr="00597FBA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597FBA" w:rsidP="00597FBA" w:rsidR="00597FBA" w:rsidRPr="00597FBA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597FBA">
        <w:rPr>
          <w:rFonts w:hAnsi="Bookman Old Style" w:ascii="Bookman Old Style"/>
          <w:sz w:val="24"/>
          <w:szCs w:val="24"/>
          <w:lang w:val="pl-PL"/>
        </w:rPr>
        <w:t>2.</w:t>
      </w:r>
      <w:r w:rsidRPr="00597FBA">
        <w:rPr>
          <w:rFonts w:hAnsi="Bookman Old Style" w:ascii="Bookman Old Style"/>
          <w:sz w:val="24"/>
          <w:szCs w:val="24"/>
          <w:lang w:val="pl-PL"/>
        </w:rPr>
        <w:tab/>
        <w:t>Općinski sud u Novom Zagrebu, zemljišnoknjižni odjel Novi Zagreb, Katastarska općina Hrašće, zk.ul. 183</w:t>
      </w:r>
    </w:p>
    <w:p w:rsidRDefault="00597FBA" w:rsidP="00597FBA" w:rsidR="00597FBA" w:rsidRPr="00597FBA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597FBA">
        <w:rPr>
          <w:rFonts w:hAnsi="Bookman Old Style" w:ascii="Bookman Old Style"/>
          <w:sz w:val="24"/>
          <w:szCs w:val="24"/>
          <w:lang w:val="pl-PL"/>
        </w:rPr>
        <w:t>-</w:t>
      </w:r>
      <w:r w:rsidRPr="00597FBA">
        <w:rPr>
          <w:rFonts w:hAnsi="Bookman Old Style" w:ascii="Bookman Old Style"/>
          <w:sz w:val="24"/>
          <w:szCs w:val="24"/>
          <w:lang w:val="pl-PL"/>
        </w:rPr>
        <w:tab/>
        <w:t>532/1 četiri zgrade, dvorište i oranica Križanići, površine 1046 čhv</w:t>
      </w:r>
    </w:p>
    <w:p w:rsidRDefault="00597FBA" w:rsidP="00597FBA" w:rsidR="00597FBA" w:rsidRPr="00597FBA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597FBA">
        <w:rPr>
          <w:rFonts w:hAnsi="Bookman Old Style" w:ascii="Bookman Old Style"/>
          <w:sz w:val="24"/>
          <w:szCs w:val="24"/>
          <w:lang w:val="pl-PL"/>
        </w:rPr>
        <w:t>-</w:t>
      </w:r>
      <w:r w:rsidRPr="00597FBA">
        <w:rPr>
          <w:rFonts w:hAnsi="Bookman Old Style" w:ascii="Bookman Old Style"/>
          <w:sz w:val="24"/>
          <w:szCs w:val="24"/>
          <w:lang w:val="pl-PL"/>
        </w:rPr>
        <w:tab/>
        <w:t>532/2 oranica štriglaća, površine 141 čhv</w:t>
      </w:r>
    </w:p>
    <w:p w:rsidRDefault="00597FBA" w:rsidP="00597FBA" w:rsidR="00597FBA" w:rsidRPr="00597FBA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597FBA">
        <w:rPr>
          <w:rFonts w:hAnsi="Bookman Old Style" w:ascii="Bookman Old Style"/>
          <w:sz w:val="24"/>
          <w:szCs w:val="24"/>
          <w:lang w:val="pl-PL"/>
        </w:rPr>
        <w:t>Razlučni vjerovnik HRVATSKA BANKA ZA OBNOVU I RAZVITAK OIB: 26702280390, STROSSMAYEROV TRG BR. 9, ZAGREB, iznos od 51.036.637,85 kn</w:t>
      </w:r>
    </w:p>
    <w:p w:rsidRDefault="00597FBA" w:rsidP="00597FBA" w:rsidR="00597FBA" w:rsidRPr="00597FBA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597FBA" w:rsidP="00597FBA" w:rsidR="00597FBA" w:rsidRPr="00597FBA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597FBA">
        <w:rPr>
          <w:rFonts w:hAnsi="Bookman Old Style" w:ascii="Bookman Old Style"/>
          <w:sz w:val="24"/>
          <w:szCs w:val="24"/>
          <w:lang w:val="pl-PL"/>
        </w:rPr>
        <w:t>Zabilježba na temelju rješenja Kov-Us-54/12 -  zabrana otuđenja i opterećenja nekretnina.</w:t>
      </w:r>
    </w:p>
    <w:p w:rsidRDefault="00597FBA" w:rsidP="00597FBA" w:rsidR="00597FBA" w:rsidRPr="00597FBA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597FBA" w:rsidP="00597FBA" w:rsidR="00597FBA" w:rsidRPr="00597FBA">
      <w:pPr>
        <w:jc w:val="both"/>
        <w:rPr>
          <w:rFonts w:hAnsi="Bookman Old Style" w:ascii="Bookman Old Style"/>
          <w:b/>
          <w:sz w:val="24"/>
          <w:szCs w:val="24"/>
          <w:lang w:val="pl-PL"/>
        </w:rPr>
      </w:pPr>
      <w:r w:rsidRPr="00597FBA">
        <w:rPr>
          <w:rFonts w:hAnsi="Bookman Old Style" w:ascii="Bookman Old Style"/>
          <w:b/>
          <w:sz w:val="24"/>
          <w:szCs w:val="24"/>
          <w:lang w:val="pl-PL"/>
        </w:rPr>
        <w:t>NAPOMENA: vodi se kao vlasništvo Stjepana Fiolića, ali dokapitalizacijom uneseno u temeljni kapital Mesnica Fiolić d.o.o.</w:t>
      </w:r>
    </w:p>
    <w:p w:rsidRDefault="00597FBA" w:rsidP="00597FBA" w:rsidR="00597FBA" w:rsidRPr="00597FBA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597FBA">
        <w:rPr>
          <w:rFonts w:hAnsi="Bookman Old Style" w:ascii="Bookman Old Style"/>
          <w:sz w:val="24"/>
          <w:szCs w:val="24"/>
          <w:lang w:val="pl-PL"/>
        </w:rPr>
        <w:t>Poduzela sam aktivnosti oko upisa prijenosa prava vlasništva ove nekretnine u zemljišnim knjigama u vlasništvo stečajnog dužnika. Dokapitalizacija je provedena i upisano je povećanje temeljnog kapitala Rješenjem Trgovačkog suda u Zagrebu Tt-10/25341 od 31.12. 2010.</w:t>
      </w:r>
    </w:p>
    <w:p w:rsidRDefault="00597FBA" w:rsidP="00597FBA" w:rsidR="00597FBA" w:rsidRPr="00597FBA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597FBA" w:rsidP="00597FBA" w:rsidR="00597FBA" w:rsidRPr="00597FBA">
      <w:pPr>
        <w:jc w:val="both"/>
        <w:rPr>
          <w:rFonts w:hAnsi="Bookman Old Style" w:ascii="Bookman Old Style"/>
          <w:b/>
          <w:sz w:val="24"/>
          <w:szCs w:val="24"/>
          <w:lang w:val="pl-PL"/>
        </w:rPr>
      </w:pPr>
    </w:p>
    <w:p w:rsidRDefault="00597FBA" w:rsidP="00597FBA" w:rsidR="00597FBA" w:rsidRPr="00597FBA">
      <w:pPr>
        <w:numPr>
          <w:ilvl w:val="0"/>
          <w:numId w:val="6"/>
        </w:numPr>
        <w:spacing w:after="0"/>
        <w:jc w:val="both"/>
        <w:rPr>
          <w:rFonts w:hAnsi="Bookman Old Style" w:ascii="Bookman Old Style"/>
          <w:b/>
          <w:sz w:val="24"/>
          <w:szCs w:val="24"/>
          <w:lang w:val="pl-PL"/>
        </w:rPr>
      </w:pPr>
      <w:r w:rsidRPr="00597FBA">
        <w:rPr>
          <w:rFonts w:hAnsi="Bookman Old Style" w:ascii="Bookman Old Style"/>
          <w:b/>
          <w:sz w:val="24"/>
          <w:szCs w:val="24"/>
          <w:lang w:val="pl-PL"/>
        </w:rPr>
        <w:t>BANI</w:t>
      </w:r>
    </w:p>
    <w:p w:rsidRDefault="00597FBA" w:rsidP="00597FBA" w:rsidR="00597FBA" w:rsidRPr="00597FBA">
      <w:pPr>
        <w:ind w:left="1080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597FBA" w:rsidP="00597FBA" w:rsidR="00597FBA" w:rsidRPr="00597FBA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597FBA">
        <w:rPr>
          <w:rFonts w:hAnsi="Bookman Old Style" w:ascii="Bookman Old Style"/>
          <w:sz w:val="24"/>
          <w:szCs w:val="24"/>
          <w:lang w:val="pl-PL"/>
        </w:rPr>
        <w:t>1.</w:t>
      </w:r>
      <w:r w:rsidRPr="00597FBA">
        <w:rPr>
          <w:rFonts w:hAnsi="Bookman Old Style" w:ascii="Bookman Old Style"/>
          <w:sz w:val="24"/>
          <w:szCs w:val="24"/>
          <w:lang w:val="pl-PL"/>
        </w:rPr>
        <w:tab/>
        <w:t>Općinski sud u Novom Zagrebu, zemljišnoknjižni odjel Novi Zagreb, Katastarska općina Buzin, zk. ul. 723</w:t>
      </w:r>
    </w:p>
    <w:p w:rsidRDefault="00597FBA" w:rsidP="00597FBA" w:rsidR="00597FBA" w:rsidRPr="00597FBA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597FBA">
        <w:rPr>
          <w:rFonts w:hAnsi="Bookman Old Style" w:ascii="Bookman Old Style"/>
          <w:sz w:val="24"/>
          <w:szCs w:val="24"/>
          <w:lang w:val="pl-PL"/>
        </w:rPr>
        <w:t>-</w:t>
      </w:r>
      <w:r w:rsidRPr="00597FBA">
        <w:rPr>
          <w:rFonts w:hAnsi="Bookman Old Style" w:ascii="Bookman Old Style"/>
          <w:sz w:val="24"/>
          <w:szCs w:val="24"/>
          <w:lang w:val="pl-PL"/>
        </w:rPr>
        <w:tab/>
        <w:t xml:space="preserve">kat. čest. 357/5 POSLOVNA ZGRADA BANI BR. 83 I DVORIŠTE površine </w:t>
      </w:r>
      <w:smartTag w:element="metricconverter" w:uri="urn:schemas-microsoft-com:office:smarttags">
        <w:smartTagPr>
          <w:attr w:val="441 m2" w:name="ProductID"/>
        </w:smartTagPr>
        <w:r w:rsidRPr="00597FBA">
          <w:rPr>
            <w:rFonts w:hAnsi="Bookman Old Style" w:ascii="Bookman Old Style"/>
            <w:sz w:val="24"/>
            <w:szCs w:val="24"/>
            <w:lang w:val="pl-PL"/>
          </w:rPr>
          <w:t>441 m2</w:t>
        </w:r>
      </w:smartTag>
    </w:p>
    <w:p w:rsidRDefault="00597FBA" w:rsidP="00597FBA" w:rsidR="00597FBA" w:rsidRPr="00597FBA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597FBA">
        <w:rPr>
          <w:rFonts w:hAnsi="Bookman Old Style" w:ascii="Bookman Old Style"/>
          <w:sz w:val="24"/>
          <w:szCs w:val="24"/>
          <w:lang w:val="pl-PL"/>
        </w:rPr>
        <w:t>Razlučni vjerovnik B2 KAPITAL d.o.o. OIB: 57509775367, RADNIČKA CESTA 41, 10000 ZAGREB, HRVATSKA, iznos od 6.000.000,00 Eur-a</w:t>
      </w:r>
    </w:p>
    <w:p w:rsidRDefault="00597FBA" w:rsidP="00597FBA" w:rsidR="00597FBA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597FBA">
        <w:rPr>
          <w:rFonts w:hAnsi="Bookman Old Style" w:ascii="Bookman Old Style"/>
          <w:sz w:val="24"/>
          <w:szCs w:val="24"/>
          <w:lang w:val="pl-PL"/>
        </w:rPr>
        <w:lastRenderedPageBreak/>
        <w:t>Zabilježba na temelju rješenja Kir-Us-75/12 -  zabrana otuđenja i opterećenja nekretnina.</w:t>
      </w:r>
    </w:p>
    <w:p w:rsidRDefault="00597FBA" w:rsidP="00597FBA" w:rsidR="00597FBA" w:rsidRPr="00597FBA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597FBA" w:rsidP="00597FBA" w:rsidR="00597FBA" w:rsidRPr="00597FBA">
      <w:pPr>
        <w:jc w:val="both"/>
        <w:rPr>
          <w:rFonts w:hAnsi="Bookman Old Style" w:ascii="Bookman Old Style"/>
          <w:b/>
          <w:sz w:val="24"/>
          <w:szCs w:val="24"/>
          <w:lang w:val="pl-PL"/>
        </w:rPr>
      </w:pPr>
    </w:p>
    <w:p w:rsidRDefault="00597FBA" w:rsidP="00597FBA" w:rsidR="00597FBA" w:rsidRPr="00597FBA">
      <w:pPr>
        <w:numPr>
          <w:ilvl w:val="0"/>
          <w:numId w:val="6"/>
        </w:numPr>
        <w:spacing w:after="0"/>
        <w:jc w:val="both"/>
        <w:rPr>
          <w:rFonts w:hAnsi="Bookman Old Style" w:ascii="Bookman Old Style"/>
          <w:b/>
          <w:sz w:val="24"/>
          <w:szCs w:val="24"/>
          <w:lang w:val="pl-PL"/>
        </w:rPr>
      </w:pPr>
      <w:r w:rsidRPr="00597FBA">
        <w:rPr>
          <w:rFonts w:hAnsi="Bookman Old Style" w:ascii="Bookman Old Style"/>
          <w:b/>
          <w:sz w:val="24"/>
          <w:szCs w:val="24"/>
          <w:lang w:val="pl-PL"/>
        </w:rPr>
        <w:t>TRG BANA JELAČIČA – STAN</w:t>
      </w:r>
    </w:p>
    <w:p w:rsidRDefault="00597FBA" w:rsidP="00597FBA" w:rsidR="00597FBA" w:rsidRPr="00597FBA">
      <w:pPr>
        <w:ind w:left="1080"/>
        <w:jc w:val="both"/>
        <w:rPr>
          <w:rFonts w:hAnsi="Bookman Old Style" w:ascii="Bookman Old Style"/>
          <w:b/>
          <w:sz w:val="24"/>
          <w:szCs w:val="24"/>
          <w:lang w:val="pl-PL"/>
        </w:rPr>
      </w:pPr>
    </w:p>
    <w:p w:rsidRDefault="00597FBA" w:rsidP="00597FBA" w:rsidR="00597FBA" w:rsidRPr="00597FBA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597FBA">
        <w:rPr>
          <w:rFonts w:hAnsi="Bookman Old Style" w:ascii="Bookman Old Style"/>
          <w:sz w:val="24"/>
          <w:szCs w:val="24"/>
          <w:lang w:val="pl-PL"/>
        </w:rPr>
        <w:t>1.</w:t>
      </w:r>
      <w:r w:rsidRPr="00597FBA">
        <w:rPr>
          <w:rFonts w:hAnsi="Bookman Old Style" w:ascii="Bookman Old Style"/>
          <w:sz w:val="24"/>
          <w:szCs w:val="24"/>
          <w:lang w:val="pl-PL"/>
        </w:rPr>
        <w:tab/>
        <w:t>Općinski građanski sud u Zagrebu, Zemljišnoknjižni odjel Zagreb, Katastarska općina Grad Zagreb, zk.ul. 251, poduložak 6, suvlasnički dio s neodređenim omjerom ETAŽNO VLASNIŠTVO(E-6)</w:t>
      </w:r>
    </w:p>
    <w:p w:rsidRDefault="00597FBA" w:rsidP="00597FBA" w:rsidR="00597FBA" w:rsidRPr="00597FBA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597FBA">
        <w:rPr>
          <w:rFonts w:hAnsi="Bookman Old Style" w:ascii="Bookman Old Style"/>
          <w:sz w:val="24"/>
          <w:szCs w:val="24"/>
          <w:lang w:val="pl-PL"/>
        </w:rPr>
        <w:t>- trosobni stan sa nusprostorijama u II (drugom) katu sa stubištem lijevo</w:t>
      </w:r>
    </w:p>
    <w:p w:rsidRDefault="00597FBA" w:rsidP="00597FBA" w:rsidR="00597FBA" w:rsidRPr="00597FBA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597FBA">
        <w:rPr>
          <w:rFonts w:hAnsi="Bookman Old Style" w:ascii="Bookman Old Style"/>
          <w:sz w:val="24"/>
          <w:szCs w:val="24"/>
          <w:lang w:val="pl-PL"/>
        </w:rPr>
        <w:t>-</w:t>
      </w:r>
      <w:r w:rsidRPr="00597FBA">
        <w:rPr>
          <w:rFonts w:hAnsi="Bookman Old Style" w:ascii="Bookman Old Style"/>
          <w:sz w:val="24"/>
          <w:szCs w:val="24"/>
          <w:lang w:val="pl-PL"/>
        </w:rPr>
        <w:tab/>
        <w:t>kat. čest. 222 NAJAMNA STAMBENA ZGRADA POPISNI BROJ 321 SA DVORIŠTEM I ZIDOM NA TRGU REPUBLIKE BR. 7, JEDINSTVENI STAMBENI OBJEKT SAGRAĐEN NA ČKBR.222, 228/7 I 230/3 površine 723m2</w:t>
      </w:r>
    </w:p>
    <w:p w:rsidRDefault="00597FBA" w:rsidP="00597FBA" w:rsidR="00597FBA" w:rsidRPr="00597FBA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597FBA">
        <w:rPr>
          <w:rFonts w:hAnsi="Bookman Old Style" w:ascii="Bookman Old Style"/>
          <w:sz w:val="24"/>
          <w:szCs w:val="24"/>
          <w:lang w:val="pl-PL"/>
        </w:rPr>
        <w:t>-</w:t>
      </w:r>
      <w:r w:rsidRPr="00597FBA">
        <w:rPr>
          <w:rFonts w:hAnsi="Bookman Old Style" w:ascii="Bookman Old Style"/>
          <w:sz w:val="24"/>
          <w:szCs w:val="24"/>
          <w:lang w:val="pl-PL"/>
        </w:rPr>
        <w:tab/>
        <w:t>kat. čest. 228/7 NAJAMNA STAMBENA ZGRADA POPISNI BROJ 321 SA DVORIŠTEM I ZIDOM NA TRGU REPUBLIKE BR. 7, JEDINSTVENI STAMBENI OBJEKT SAGRAĐEN NA ČKBR.222, 228/7 I 230/3 površine 4m2</w:t>
      </w:r>
    </w:p>
    <w:p w:rsidRDefault="00597FBA" w:rsidP="00597FBA" w:rsidR="00597FBA" w:rsidRPr="00597FBA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597FBA">
        <w:rPr>
          <w:rFonts w:hAnsi="Bookman Old Style" w:ascii="Bookman Old Style"/>
          <w:sz w:val="24"/>
          <w:szCs w:val="24"/>
          <w:lang w:val="pl-PL"/>
        </w:rPr>
        <w:t>-</w:t>
      </w:r>
      <w:r w:rsidRPr="00597FBA">
        <w:rPr>
          <w:rFonts w:hAnsi="Bookman Old Style" w:ascii="Bookman Old Style"/>
          <w:sz w:val="24"/>
          <w:szCs w:val="24"/>
          <w:lang w:val="pl-PL"/>
        </w:rPr>
        <w:tab/>
        <w:t>kat. čest. 230/3 NAJAMNA STAMBENA ZGRADA POPISNI BROJ 321 SA DVORIŠTEM I ZIDOM NA TRGU REPUBLIKE BR. 7, JEDINSTVENI STAMBENI OBJEKT SAGRAĐEN NA ČKBR.222, 228/7 I 230/3 površine 19m2</w:t>
      </w:r>
    </w:p>
    <w:p w:rsidRDefault="00597FBA" w:rsidP="00597FBA" w:rsidR="00597FBA" w:rsidRPr="00597FBA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597FBA">
        <w:rPr>
          <w:rFonts w:hAnsi="Bookman Old Style" w:ascii="Bookman Old Style"/>
          <w:sz w:val="24"/>
          <w:szCs w:val="24"/>
          <w:lang w:val="pl-PL"/>
        </w:rPr>
        <w:t>-</w:t>
      </w:r>
      <w:r w:rsidRPr="00597FBA">
        <w:rPr>
          <w:rFonts w:hAnsi="Bookman Old Style" w:ascii="Bookman Old Style"/>
          <w:sz w:val="24"/>
          <w:szCs w:val="24"/>
          <w:lang w:val="pl-PL"/>
        </w:rPr>
        <w:tab/>
        <w:t xml:space="preserve">ukupne površine </w:t>
      </w:r>
      <w:smartTag w:element="metricconverter" w:uri="urn:schemas-microsoft-com:office:smarttags">
        <w:smartTagPr>
          <w:attr w:val="746 m2" w:name="ProductID"/>
        </w:smartTagPr>
        <w:r w:rsidRPr="00597FBA">
          <w:rPr>
            <w:rFonts w:hAnsi="Bookman Old Style" w:ascii="Bookman Old Style"/>
            <w:sz w:val="24"/>
            <w:szCs w:val="24"/>
            <w:lang w:val="pl-PL"/>
          </w:rPr>
          <w:t>746 m2</w:t>
        </w:r>
      </w:smartTag>
    </w:p>
    <w:p w:rsidRDefault="00597FBA" w:rsidP="00597FBA" w:rsidR="00597FBA" w:rsidRPr="00597FBA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597FBA">
        <w:rPr>
          <w:rFonts w:hAnsi="Bookman Old Style" w:ascii="Bookman Old Style"/>
          <w:sz w:val="24"/>
          <w:szCs w:val="24"/>
          <w:lang w:val="pl-PL"/>
        </w:rPr>
        <w:t>Razlučni vjerovnik B2 KAPITAL d.o.o. OIB: 57509775367, RADNIČKA CESTA 41, 10000 ZAGREB, HRVATSKA, iznos od 6.000.000,00 Eur-a, VENETO BANKA D.D., OIB: 81712716992, ZAGREB, DRAŠKOVIĆEVA 58, iznos od 300.000,00 Eur-a</w:t>
      </w:r>
    </w:p>
    <w:p w:rsidRDefault="00597FBA" w:rsidP="00597FBA" w:rsidR="00597FBA" w:rsidRPr="00597FBA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597FBA">
        <w:rPr>
          <w:rFonts w:hAnsi="Bookman Old Style" w:ascii="Bookman Old Style"/>
          <w:sz w:val="24"/>
          <w:szCs w:val="24"/>
          <w:lang w:val="pl-PL"/>
        </w:rPr>
        <w:t>Zabilježba na temelju rješenja Kir-Us-75/12 -  zabrana otuđenja i opterećenja nekretnina.</w:t>
      </w:r>
    </w:p>
    <w:p w:rsidRDefault="00597FBA" w:rsidP="00597FBA" w:rsidR="00597FBA" w:rsidRPr="00597FBA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597FBA" w:rsidP="00597FBA" w:rsidR="00597FBA" w:rsidRPr="00597FBA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597FBA" w:rsidP="00597FBA" w:rsidR="00597FBA" w:rsidRPr="00597FBA">
      <w:pPr>
        <w:numPr>
          <w:ilvl w:val="0"/>
          <w:numId w:val="6"/>
        </w:numPr>
        <w:spacing w:after="0"/>
        <w:jc w:val="both"/>
        <w:rPr>
          <w:rFonts w:hAnsi="Bookman Old Style" w:ascii="Bookman Old Style"/>
          <w:b/>
          <w:sz w:val="24"/>
          <w:szCs w:val="24"/>
          <w:lang w:val="pl-PL"/>
        </w:rPr>
      </w:pPr>
      <w:r w:rsidRPr="00597FBA">
        <w:rPr>
          <w:rFonts w:hAnsi="Bookman Old Style" w:ascii="Bookman Old Style"/>
          <w:b/>
          <w:sz w:val="24"/>
          <w:szCs w:val="24"/>
          <w:lang w:val="pl-PL"/>
        </w:rPr>
        <w:t>POSLOVNI PROSTORI BOŽIDARA MAGOVCA</w:t>
      </w:r>
    </w:p>
    <w:p w:rsidRDefault="00597FBA" w:rsidP="00597FBA" w:rsidR="00597FBA" w:rsidRPr="00597FBA">
      <w:pPr>
        <w:ind w:left="1080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597FBA" w:rsidP="00597FBA" w:rsidR="00597FBA" w:rsidRPr="00597FBA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597FBA">
        <w:rPr>
          <w:rFonts w:hAnsi="Bookman Old Style" w:ascii="Bookman Old Style"/>
          <w:sz w:val="24"/>
          <w:szCs w:val="24"/>
          <w:lang w:val="pl-PL"/>
        </w:rPr>
        <w:t>1.</w:t>
      </w:r>
      <w:r w:rsidRPr="00597FBA">
        <w:rPr>
          <w:rFonts w:hAnsi="Bookman Old Style" w:ascii="Bookman Old Style"/>
          <w:sz w:val="24"/>
          <w:szCs w:val="24"/>
          <w:lang w:val="pl-PL"/>
        </w:rPr>
        <w:tab/>
        <w:t>Općinski sud u Novom Zagrebu, zemljišnoknjižni odjel Novi Zagreb, Katastarska općina Zaprudski otok, zk.ul. 896, poduložak 1469, suvlasnički dio s neodređenim omjerom ETAŽNO VLASNIŠTVO (E-1469)</w:t>
      </w:r>
    </w:p>
    <w:p w:rsidRDefault="00597FBA" w:rsidP="00597FBA" w:rsidR="00597FBA" w:rsidRPr="00597FBA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597FBA">
        <w:rPr>
          <w:rFonts w:hAnsi="Bookman Old Style" w:ascii="Bookman Old Style"/>
          <w:sz w:val="24"/>
          <w:szCs w:val="24"/>
          <w:lang w:val="pl-PL"/>
        </w:rPr>
        <w:t>-</w:t>
      </w:r>
      <w:r w:rsidRPr="00597FBA">
        <w:rPr>
          <w:rFonts w:hAnsi="Bookman Old Style" w:ascii="Bookman Old Style"/>
          <w:sz w:val="24"/>
          <w:szCs w:val="24"/>
          <w:lang w:val="pl-PL"/>
        </w:rPr>
        <w:tab/>
        <w:t>lokal oznake L7p-4 površine 203,50 čm u prizemlju, stubište „D“, B. Magovca br 23, suvlasnički dio 43/203,5 BITUNJAC IVICA, GUNDULIĆEVA br. 12., Zagreb i 160,5/203,5 Mesnice Fiolić</w:t>
      </w:r>
    </w:p>
    <w:p w:rsidRDefault="00597FBA" w:rsidP="00597FBA" w:rsidR="00597FBA" w:rsidRPr="00597FBA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597FBA">
        <w:rPr>
          <w:rFonts w:hAnsi="Bookman Old Style" w:ascii="Bookman Old Style"/>
          <w:sz w:val="24"/>
          <w:szCs w:val="24"/>
          <w:lang w:val="pl-PL"/>
        </w:rPr>
        <w:t>-</w:t>
      </w:r>
      <w:r w:rsidRPr="00597FBA">
        <w:rPr>
          <w:rFonts w:hAnsi="Bookman Old Style" w:ascii="Bookman Old Style"/>
          <w:sz w:val="24"/>
          <w:szCs w:val="24"/>
          <w:lang w:val="pl-PL"/>
        </w:rPr>
        <w:tab/>
        <w:t xml:space="preserve">kat. čest. 1107/1 STAMBENA ZGRADA KBR. 3-15, STAMBENA ZGRADA KBR. 23-63 I ZGRADA U ULICI BOŽIDARA MAGOVCA površine </w:t>
      </w:r>
      <w:smartTag w:element="metricconverter" w:uri="urn:schemas-microsoft-com:office:smarttags">
        <w:smartTagPr>
          <w:attr w:val="13.849 m2" w:name="ProductID"/>
        </w:smartTagPr>
        <w:r w:rsidRPr="00597FBA">
          <w:rPr>
            <w:rFonts w:hAnsi="Bookman Old Style" w:ascii="Bookman Old Style"/>
            <w:sz w:val="24"/>
            <w:szCs w:val="24"/>
            <w:lang w:val="pl-PL"/>
          </w:rPr>
          <w:t>13.849 m2</w:t>
        </w:r>
      </w:smartTag>
    </w:p>
    <w:p w:rsidRDefault="00597FBA" w:rsidP="00597FBA" w:rsidR="00597FBA" w:rsidRPr="00597FBA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597FBA">
        <w:rPr>
          <w:rFonts w:hAnsi="Bookman Old Style" w:ascii="Bookman Old Style"/>
          <w:sz w:val="24"/>
          <w:szCs w:val="24"/>
          <w:lang w:val="pl-PL"/>
        </w:rPr>
        <w:t>Razlučni vjerovnik B2 KAPITAL d.o.o. OIB: 57509775367, RADNIČKA CESTA 41, 10000 ZAGREB, HRVATSKA, iznos od 6.000.000,00 Eur-a</w:t>
      </w:r>
    </w:p>
    <w:p w:rsidRDefault="00597FBA" w:rsidP="00597FBA" w:rsidR="00597FBA" w:rsidRPr="00597FBA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597FBA">
        <w:rPr>
          <w:rFonts w:hAnsi="Bookman Old Style" w:ascii="Bookman Old Style"/>
          <w:sz w:val="24"/>
          <w:szCs w:val="24"/>
          <w:lang w:val="pl-PL"/>
        </w:rPr>
        <w:lastRenderedPageBreak/>
        <w:t>Zabilježba na temelju rješenja Kov-Us-54/12 -  zabrana otuđenja i opterećenja nekretnina.</w:t>
      </w:r>
    </w:p>
    <w:p w:rsidRDefault="00597FBA" w:rsidP="00597FBA" w:rsidR="00597FBA" w:rsidRPr="00597FBA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597FBA" w:rsidP="00597FBA" w:rsidR="00597FBA" w:rsidRPr="00597FBA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597FBA">
        <w:rPr>
          <w:rFonts w:hAnsi="Bookman Old Style" w:ascii="Bookman Old Style"/>
          <w:sz w:val="24"/>
          <w:szCs w:val="24"/>
          <w:lang w:val="pl-PL"/>
        </w:rPr>
        <w:t>Zabilježba na temelju rješenja Kv-Us-58/13 K-US-51/12 -  zabrana otuđenja i opterećenja nekretnina.</w:t>
      </w:r>
    </w:p>
    <w:p w:rsidRDefault="00597FBA" w:rsidP="00597FBA" w:rsidR="00597FBA" w:rsidRPr="00597FBA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597FBA" w:rsidP="00597FBA" w:rsidR="00597FBA" w:rsidRPr="00597FBA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597FBA">
        <w:rPr>
          <w:rFonts w:hAnsi="Bookman Old Style" w:ascii="Bookman Old Style"/>
          <w:sz w:val="24"/>
          <w:szCs w:val="24"/>
          <w:lang w:val="pl-PL"/>
        </w:rPr>
        <w:t>2.</w:t>
      </w:r>
      <w:r w:rsidRPr="00597FBA">
        <w:rPr>
          <w:rFonts w:hAnsi="Bookman Old Style" w:ascii="Bookman Old Style"/>
          <w:sz w:val="24"/>
          <w:szCs w:val="24"/>
          <w:lang w:val="pl-PL"/>
        </w:rPr>
        <w:tab/>
        <w:t>Općinski sud u Novom Zagrebu, zemljišnoknjižni odjel Novi Zagreb, Katastarska općina Zaprudski otok, zk.ul. 896, poduložak 1465, suvlasnički dio s neodređenim omjerom ETAŽNO VLASNIŠTVO (E-1465)</w:t>
      </w:r>
    </w:p>
    <w:p w:rsidRDefault="00597FBA" w:rsidP="00597FBA" w:rsidR="00597FBA" w:rsidRPr="00597FBA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597FBA">
        <w:rPr>
          <w:rFonts w:hAnsi="Bookman Old Style" w:ascii="Bookman Old Style"/>
          <w:sz w:val="24"/>
          <w:szCs w:val="24"/>
          <w:lang w:val="pl-PL"/>
        </w:rPr>
        <w:t>-</w:t>
      </w:r>
      <w:r w:rsidRPr="00597FBA">
        <w:rPr>
          <w:rFonts w:hAnsi="Bookman Old Style" w:ascii="Bookman Old Style"/>
          <w:sz w:val="24"/>
          <w:szCs w:val="24"/>
          <w:lang w:val="pl-PL"/>
        </w:rPr>
        <w:tab/>
        <w:t xml:space="preserve">lokal oznake L7r-2 površine 70,60 čm u razizemlju, stubište „D“, B. Magovca br 23, </w:t>
      </w:r>
    </w:p>
    <w:p w:rsidRDefault="00597FBA" w:rsidP="00597FBA" w:rsidR="00597FBA" w:rsidRPr="00597FBA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597FBA">
        <w:rPr>
          <w:rFonts w:hAnsi="Bookman Old Style" w:ascii="Bookman Old Style"/>
          <w:sz w:val="24"/>
          <w:szCs w:val="24"/>
          <w:lang w:val="pl-PL"/>
        </w:rPr>
        <w:t>-</w:t>
      </w:r>
      <w:r w:rsidRPr="00597FBA">
        <w:rPr>
          <w:rFonts w:hAnsi="Bookman Old Style" w:ascii="Bookman Old Style"/>
          <w:sz w:val="24"/>
          <w:szCs w:val="24"/>
          <w:lang w:val="pl-PL"/>
        </w:rPr>
        <w:tab/>
        <w:t xml:space="preserve">kat. čest. 1107/1 STAMBENA ZGRADA KBR. 3-15, STAMBENA ZGRADA KBR. 23-63 I ZGRADA U ULICI BOŽIDARA MAGOVCA površine </w:t>
      </w:r>
      <w:smartTag w:element="metricconverter" w:uri="urn:schemas-microsoft-com:office:smarttags">
        <w:smartTagPr>
          <w:attr w:val="13.849 m2" w:name="ProductID"/>
        </w:smartTagPr>
        <w:r w:rsidRPr="00597FBA">
          <w:rPr>
            <w:rFonts w:hAnsi="Bookman Old Style" w:ascii="Bookman Old Style"/>
            <w:sz w:val="24"/>
            <w:szCs w:val="24"/>
            <w:lang w:val="pl-PL"/>
          </w:rPr>
          <w:t>13.849 m2</w:t>
        </w:r>
      </w:smartTag>
    </w:p>
    <w:p w:rsidRDefault="00597FBA" w:rsidP="00597FBA" w:rsidR="00597FBA" w:rsidRPr="00597FBA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597FBA" w:rsidP="00597FBA" w:rsidR="00597FBA" w:rsidRPr="00597FBA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597FBA">
        <w:rPr>
          <w:rFonts w:hAnsi="Bookman Old Style" w:ascii="Bookman Old Style"/>
          <w:sz w:val="24"/>
          <w:szCs w:val="24"/>
          <w:lang w:val="pl-PL"/>
        </w:rPr>
        <w:t>Razlučni vjerovnik B2 KAPITAL d.o.o. OIB: 57509775367, RADNIČKA CESTA 41, 10000 ZAGREB, HRVATSKA, iznos od 6.000.000,00 Eur-a</w:t>
      </w:r>
    </w:p>
    <w:p w:rsidRDefault="00597FBA" w:rsidP="00597FBA" w:rsidR="00597FBA" w:rsidRPr="00597FBA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597FBA" w:rsidP="00597FBA" w:rsidR="00597FBA" w:rsidRPr="00597FBA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597FBA">
        <w:rPr>
          <w:rFonts w:hAnsi="Bookman Old Style" w:ascii="Bookman Old Style"/>
          <w:sz w:val="24"/>
          <w:szCs w:val="24"/>
          <w:lang w:val="pl-PL"/>
        </w:rPr>
        <w:t>Zabilježba na temelju rješenja Kir-Us-75/12 -  zabrana otuđenja i opterećenja nekretnina.</w:t>
      </w:r>
    </w:p>
    <w:p w:rsidRDefault="00597FBA" w:rsidP="00597FBA" w:rsidR="00597FBA" w:rsidRPr="00597FBA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597FBA" w:rsidP="00597FBA" w:rsidR="00597FBA" w:rsidRPr="00597FBA">
      <w:pPr>
        <w:ind w:firstLine="567"/>
        <w:jc w:val="both"/>
        <w:rPr>
          <w:rFonts w:hAnsi="Bookman Old Style" w:ascii="Bookman Old Style"/>
          <w:b/>
          <w:sz w:val="24"/>
          <w:szCs w:val="24"/>
          <w:lang w:val="pl-PL"/>
        </w:rPr>
      </w:pPr>
      <w:r w:rsidRPr="00597FBA">
        <w:rPr>
          <w:rFonts w:hAnsi="Bookman Old Style" w:ascii="Bookman Old Style"/>
          <w:b/>
          <w:sz w:val="24"/>
          <w:szCs w:val="24"/>
          <w:lang w:val="pl-PL"/>
        </w:rPr>
        <w:t>VI.</w:t>
      </w:r>
      <w:r w:rsidRPr="00597FBA">
        <w:rPr>
          <w:rFonts w:hAnsi="Bookman Old Style" w:ascii="Bookman Old Style"/>
          <w:b/>
          <w:sz w:val="24"/>
          <w:szCs w:val="24"/>
          <w:lang w:val="pl-PL"/>
        </w:rPr>
        <w:tab/>
        <w:t>FARMA DUBICA</w:t>
      </w:r>
    </w:p>
    <w:p w:rsidRDefault="00597FBA" w:rsidP="00597FBA" w:rsidR="00597FBA" w:rsidRPr="00597FBA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597FBA" w:rsidP="00597FBA" w:rsidR="00597FBA" w:rsidRPr="00597FBA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597FBA">
        <w:rPr>
          <w:rFonts w:hAnsi="Bookman Old Style" w:ascii="Bookman Old Style"/>
          <w:sz w:val="24"/>
          <w:szCs w:val="24"/>
          <w:lang w:val="pl-PL"/>
        </w:rPr>
        <w:t>1.</w:t>
      </w:r>
      <w:r w:rsidRPr="00597FBA">
        <w:rPr>
          <w:rFonts w:hAnsi="Bookman Old Style" w:ascii="Bookman Old Style"/>
          <w:sz w:val="24"/>
          <w:szCs w:val="24"/>
          <w:lang w:val="pl-PL"/>
        </w:rPr>
        <w:tab/>
        <w:t>Općinski sud u Sisku, Zemljišnoknjižni odjel Hrvatska Kostajnica, katastarska općina Dubica, zk.ul. 4281</w:t>
      </w:r>
    </w:p>
    <w:p w:rsidRDefault="00597FBA" w:rsidP="00597FBA" w:rsidR="00597FBA" w:rsidRPr="00597FBA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597FBA">
        <w:rPr>
          <w:rFonts w:hAnsi="Bookman Old Style" w:ascii="Bookman Old Style"/>
          <w:sz w:val="24"/>
          <w:szCs w:val="24"/>
          <w:lang w:val="pl-PL"/>
        </w:rPr>
        <w:t>-</w:t>
      </w:r>
      <w:r w:rsidRPr="00597FBA">
        <w:rPr>
          <w:rFonts w:hAnsi="Bookman Old Style" w:ascii="Bookman Old Style"/>
          <w:sz w:val="24"/>
          <w:szCs w:val="24"/>
          <w:lang w:val="pl-PL"/>
        </w:rPr>
        <w:tab/>
        <w:t xml:space="preserve">kat. čest. 3213/1 TVORNIČKA HALA, UPRAVNA ZGRADA, POMOĆNI OBJEKTI I DVORIŠTE površine </w:t>
      </w:r>
      <w:smartTag w:element="metricconverter" w:uri="urn:schemas-microsoft-com:office:smarttags">
        <w:smartTagPr>
          <w:attr w:val="20.188 m2" w:name="ProductID"/>
        </w:smartTagPr>
        <w:r w:rsidRPr="00597FBA">
          <w:rPr>
            <w:rFonts w:hAnsi="Bookman Old Style" w:ascii="Bookman Old Style"/>
            <w:sz w:val="24"/>
            <w:szCs w:val="24"/>
            <w:lang w:val="pl-PL"/>
          </w:rPr>
          <w:t>20.188 m2</w:t>
        </w:r>
      </w:smartTag>
    </w:p>
    <w:p w:rsidRDefault="00597FBA" w:rsidP="00597FBA" w:rsidR="00597FBA" w:rsidRPr="00597FBA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597FBA">
        <w:rPr>
          <w:rFonts w:hAnsi="Bookman Old Style" w:ascii="Bookman Old Style"/>
          <w:sz w:val="24"/>
          <w:szCs w:val="24"/>
          <w:lang w:val="pl-PL"/>
        </w:rPr>
        <w:t>Razlučni vjerovnik B2 KAPITAL d.o.o. OIB: 57509775367, RADNIČKA CESTA 41, 10000 ZAGREB, HRVATSKA, iznos od 3.000.000,00 Eur-a.</w:t>
      </w:r>
    </w:p>
    <w:p w:rsidRDefault="00597FBA" w:rsidP="00597FBA" w:rsidR="00597FBA" w:rsidRPr="00597FBA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597FBA" w:rsidP="00597FBA" w:rsidR="00597FBA" w:rsidRPr="00597FBA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597FBA">
        <w:rPr>
          <w:rFonts w:hAnsi="Bookman Old Style" w:ascii="Bookman Old Style"/>
          <w:sz w:val="24"/>
          <w:szCs w:val="24"/>
          <w:lang w:val="pl-PL"/>
        </w:rPr>
        <w:t>Zabilježba na temelju rješenja Kir-Us-75/12 -  zabrana otuđenja i opterećenja nekretnina.</w:t>
      </w:r>
    </w:p>
    <w:p w:rsidRDefault="00597FBA" w:rsidP="00597FBA" w:rsidR="00597FBA" w:rsidRPr="00597FBA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597FBA" w:rsidP="00597FBA" w:rsidR="00597FBA" w:rsidRPr="00597FBA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597FBA" w:rsidP="00597FBA" w:rsidR="00597FBA" w:rsidRPr="00597FBA">
      <w:pPr>
        <w:ind w:firstLine="567"/>
        <w:jc w:val="both"/>
        <w:rPr>
          <w:rFonts w:hAnsi="Bookman Old Style" w:ascii="Bookman Old Style"/>
          <w:b/>
          <w:sz w:val="24"/>
          <w:szCs w:val="24"/>
          <w:lang w:val="pl-PL"/>
        </w:rPr>
      </w:pPr>
      <w:r w:rsidRPr="00597FBA">
        <w:rPr>
          <w:rFonts w:hAnsi="Bookman Old Style" w:ascii="Bookman Old Style"/>
          <w:b/>
          <w:sz w:val="24"/>
          <w:szCs w:val="24"/>
          <w:lang w:val="pl-PL"/>
        </w:rPr>
        <w:t>VII.</w:t>
      </w:r>
      <w:r w:rsidRPr="00597FBA">
        <w:rPr>
          <w:rFonts w:hAnsi="Bookman Old Style" w:ascii="Bookman Old Style"/>
          <w:b/>
          <w:sz w:val="24"/>
          <w:szCs w:val="24"/>
          <w:lang w:val="pl-PL"/>
        </w:rPr>
        <w:tab/>
        <w:t>FARMA STROŠINCI</w:t>
      </w:r>
    </w:p>
    <w:p w:rsidRDefault="00597FBA" w:rsidP="00597FBA" w:rsidR="00597FBA" w:rsidRPr="00597FBA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597FBA" w:rsidP="00597FBA" w:rsidR="00597FBA" w:rsidRPr="00597FBA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597FBA">
        <w:rPr>
          <w:rFonts w:hAnsi="Bookman Old Style" w:ascii="Bookman Old Style"/>
          <w:sz w:val="24"/>
          <w:szCs w:val="24"/>
          <w:lang w:val="pl-PL"/>
        </w:rPr>
        <w:t>1.</w:t>
      </w:r>
      <w:r w:rsidRPr="00597FBA">
        <w:rPr>
          <w:rFonts w:hAnsi="Bookman Old Style" w:ascii="Bookman Old Style"/>
          <w:sz w:val="24"/>
          <w:szCs w:val="24"/>
          <w:lang w:val="pl-PL"/>
        </w:rPr>
        <w:tab/>
        <w:t>Općinski sud u Vukovaru, Zemljišnoknjižni odjel Županja, Katastarska općina Strošinci, zk.ul. 692</w:t>
      </w:r>
    </w:p>
    <w:p w:rsidRDefault="00597FBA" w:rsidP="00597FBA" w:rsidR="00597FBA" w:rsidRPr="00597FBA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597FBA">
        <w:rPr>
          <w:rFonts w:hAnsi="Bookman Old Style" w:ascii="Bookman Old Style"/>
          <w:sz w:val="24"/>
          <w:szCs w:val="24"/>
          <w:lang w:val="pl-PL"/>
        </w:rPr>
        <w:t>-</w:t>
      </w:r>
      <w:r w:rsidRPr="00597FBA">
        <w:rPr>
          <w:rFonts w:hAnsi="Bookman Old Style" w:ascii="Bookman Old Style"/>
          <w:sz w:val="24"/>
          <w:szCs w:val="24"/>
          <w:lang w:val="pl-PL"/>
        </w:rPr>
        <w:tab/>
        <w:t xml:space="preserve">kat. čest. 877/1 DVORIŠTE,ZGRADA,RADIONA I BAZEN ŠIMUNOVCI površine </w:t>
      </w:r>
      <w:smartTag w:element="metricconverter" w:uri="urn:schemas-microsoft-com:office:smarttags">
        <w:smartTagPr>
          <w:attr w:val="28549 m2" w:name="ProductID"/>
        </w:smartTagPr>
        <w:r w:rsidRPr="00597FBA">
          <w:rPr>
            <w:rFonts w:hAnsi="Bookman Old Style" w:ascii="Bookman Old Style"/>
            <w:sz w:val="24"/>
            <w:szCs w:val="24"/>
            <w:lang w:val="pl-PL"/>
          </w:rPr>
          <w:t>28549 m2</w:t>
        </w:r>
      </w:smartTag>
    </w:p>
    <w:p w:rsidRDefault="00597FBA" w:rsidP="00597FBA" w:rsidR="00597FBA" w:rsidRPr="00597FBA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597FBA">
        <w:rPr>
          <w:rFonts w:hAnsi="Bookman Old Style" w:ascii="Bookman Old Style"/>
          <w:sz w:val="24"/>
          <w:szCs w:val="24"/>
          <w:lang w:val="pl-PL"/>
        </w:rPr>
        <w:t xml:space="preserve">Razlučni vjerovnik B2 KAPITAL d.o.o. OIB: 57509775367, RADNIČKA CESTA 41, 10000 ZAGREB, HRVATSKA, iznos od 3.000.000,00 Eur-a i ALPE-ADRIA </w:t>
      </w:r>
      <w:r w:rsidRPr="00597FBA">
        <w:rPr>
          <w:rFonts w:hAnsi="Bookman Old Style" w:ascii="Bookman Old Style"/>
          <w:sz w:val="24"/>
          <w:szCs w:val="24"/>
          <w:lang w:val="pl-PL"/>
        </w:rPr>
        <w:lastRenderedPageBreak/>
        <w:t xml:space="preserve">POSLOVODSTVO D.O.O., OIB: 99488126785, ZAGREB, SLAVONSKA AVENIJA </w:t>
      </w:r>
      <w:smartTag w:element="metricconverter" w:uri="urn:schemas-microsoft-com:office:smarttags">
        <w:smartTagPr>
          <w:attr w:val="6 A" w:name="ProductID"/>
        </w:smartTagPr>
        <w:r w:rsidRPr="00597FBA">
          <w:rPr>
            <w:rFonts w:hAnsi="Bookman Old Style" w:ascii="Bookman Old Style"/>
            <w:sz w:val="24"/>
            <w:szCs w:val="24"/>
            <w:lang w:val="pl-PL"/>
          </w:rPr>
          <w:t>6 A</w:t>
        </w:r>
      </w:smartTag>
      <w:r w:rsidRPr="00597FBA">
        <w:rPr>
          <w:rFonts w:hAnsi="Bookman Old Style" w:ascii="Bookman Old Style"/>
          <w:sz w:val="24"/>
          <w:szCs w:val="24"/>
          <w:lang w:val="pl-PL"/>
        </w:rPr>
        <w:t>, iznos od 6.367.706,43 kn</w:t>
      </w:r>
    </w:p>
    <w:p w:rsidRDefault="00597FBA" w:rsidP="00597FBA" w:rsidR="00597FBA" w:rsidRPr="00597FBA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597FBA" w:rsidP="00597FBA" w:rsidR="00597FBA" w:rsidRPr="00597FBA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597FBA">
        <w:rPr>
          <w:rFonts w:hAnsi="Bookman Old Style" w:ascii="Bookman Old Style"/>
          <w:sz w:val="24"/>
          <w:szCs w:val="24"/>
          <w:lang w:val="pl-PL"/>
        </w:rPr>
        <w:t>Zabilježba na temelju rješenja Kir-Us-75/12 -  zabrana otuđenja i opterećenja nekretnina.</w:t>
      </w:r>
    </w:p>
    <w:p w:rsidRDefault="00597FBA" w:rsidP="00597FBA" w:rsidR="00597FBA" w:rsidRPr="00597FBA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597FBA" w:rsidP="00597FBA" w:rsidR="00597FBA" w:rsidRPr="00597FBA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597FBA">
        <w:rPr>
          <w:rFonts w:hAnsi="Bookman Old Style" w:ascii="Bookman Old Style"/>
          <w:sz w:val="24"/>
          <w:szCs w:val="24"/>
          <w:lang w:val="pl-PL"/>
        </w:rPr>
        <w:t>2.</w:t>
      </w:r>
      <w:r w:rsidRPr="00597FBA">
        <w:rPr>
          <w:rFonts w:hAnsi="Bookman Old Style" w:ascii="Bookman Old Style"/>
          <w:sz w:val="24"/>
          <w:szCs w:val="24"/>
          <w:lang w:val="pl-PL"/>
        </w:rPr>
        <w:tab/>
        <w:t>Općinski sud u Vukovaru, Zemljišnoknjižni odjel Županja, Katastarska općina Strošinci, zk.ul. 689</w:t>
      </w:r>
    </w:p>
    <w:p w:rsidRDefault="00597FBA" w:rsidP="00597FBA" w:rsidR="00597FBA" w:rsidRPr="00597FBA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597FBA">
        <w:rPr>
          <w:rFonts w:hAnsi="Bookman Old Style" w:ascii="Bookman Old Style"/>
          <w:sz w:val="24"/>
          <w:szCs w:val="24"/>
          <w:lang w:val="pl-PL"/>
        </w:rPr>
        <w:t>-</w:t>
      </w:r>
      <w:r w:rsidRPr="00597FBA">
        <w:rPr>
          <w:rFonts w:hAnsi="Bookman Old Style" w:ascii="Bookman Old Style"/>
          <w:sz w:val="24"/>
          <w:szCs w:val="24"/>
          <w:lang w:val="pl-PL"/>
        </w:rPr>
        <w:tab/>
        <w:t xml:space="preserve">kat. čest. 877/2 ZGRADA,-UPRAVNA ZGRADA, SKLADIŠTE, SJENICI, TRENC. SILOS, STAJA ZA BIKA, STAJE I DVORIŠTE površine </w:t>
      </w:r>
      <w:smartTag w:element="metricconverter" w:uri="urn:schemas-microsoft-com:office:smarttags">
        <w:smartTagPr>
          <w:attr w:val="19261 m2" w:name="ProductID"/>
        </w:smartTagPr>
        <w:r w:rsidRPr="00597FBA">
          <w:rPr>
            <w:rFonts w:hAnsi="Bookman Old Style" w:ascii="Bookman Old Style"/>
            <w:sz w:val="24"/>
            <w:szCs w:val="24"/>
            <w:lang w:val="pl-PL"/>
          </w:rPr>
          <w:t>19261 m2</w:t>
        </w:r>
      </w:smartTag>
    </w:p>
    <w:p w:rsidRDefault="00597FBA" w:rsidP="00597FBA" w:rsidR="00597FBA" w:rsidRPr="00597FBA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597FBA">
        <w:rPr>
          <w:rFonts w:hAnsi="Bookman Old Style" w:ascii="Bookman Old Style"/>
          <w:sz w:val="24"/>
          <w:szCs w:val="24"/>
          <w:lang w:val="pl-PL"/>
        </w:rPr>
        <w:t xml:space="preserve">Razlučni vjerovnik B2 KAPITAL d.o.o. OIB: 57509775367, RADNIČKA CESTA 41, 10000 ZAGREB, HRVATSKA, iznos od 3.000.000,00 Eur-a i ALPE-ADRIA POSLOVODSTVO D.O.O., OIB: 99488126785, ZAGREB, SLAVONSKA AVENIJA </w:t>
      </w:r>
      <w:smartTag w:element="metricconverter" w:uri="urn:schemas-microsoft-com:office:smarttags">
        <w:smartTagPr>
          <w:attr w:val="6 A" w:name="ProductID"/>
        </w:smartTagPr>
        <w:r w:rsidRPr="00597FBA">
          <w:rPr>
            <w:rFonts w:hAnsi="Bookman Old Style" w:ascii="Bookman Old Style"/>
            <w:sz w:val="24"/>
            <w:szCs w:val="24"/>
            <w:lang w:val="pl-PL"/>
          </w:rPr>
          <w:t>6 A</w:t>
        </w:r>
      </w:smartTag>
      <w:r w:rsidRPr="00597FBA">
        <w:rPr>
          <w:rFonts w:hAnsi="Bookman Old Style" w:ascii="Bookman Old Style"/>
          <w:sz w:val="24"/>
          <w:szCs w:val="24"/>
          <w:lang w:val="pl-PL"/>
        </w:rPr>
        <w:t>, iznos od 6.367.706,43 kn</w:t>
      </w:r>
    </w:p>
    <w:p w:rsidRDefault="00597FBA" w:rsidP="00597FBA" w:rsidR="00597FBA" w:rsidRPr="00597FBA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597FBA" w:rsidP="00597FBA" w:rsidR="00597FBA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597FBA">
        <w:rPr>
          <w:rFonts w:hAnsi="Bookman Old Style" w:ascii="Bookman Old Style"/>
          <w:sz w:val="24"/>
          <w:szCs w:val="24"/>
          <w:lang w:val="pl-PL"/>
        </w:rPr>
        <w:t>Zabilježba na temelju rješenja Kir-Us-75/12 -  zabrana otuđenja i opterećenja nekretnina.</w:t>
      </w:r>
    </w:p>
    <w:p w:rsidRDefault="008B19D4" w:rsidP="00597FBA" w:rsidR="008B19D4" w:rsidRPr="00597FBA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597FBA" w:rsidP="00597FBA" w:rsidR="00597FBA" w:rsidRPr="00597FBA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597FBA" w:rsidP="00597FBA" w:rsidR="00597FBA" w:rsidRPr="00597FBA">
      <w:pPr>
        <w:ind w:firstLine="567"/>
        <w:jc w:val="both"/>
        <w:rPr>
          <w:rFonts w:hAnsi="Bookman Old Style" w:ascii="Bookman Old Style"/>
          <w:b/>
          <w:sz w:val="24"/>
          <w:szCs w:val="24"/>
          <w:lang w:val="pl-PL"/>
        </w:rPr>
      </w:pPr>
      <w:r w:rsidRPr="00597FBA">
        <w:rPr>
          <w:rFonts w:hAnsi="Bookman Old Style" w:ascii="Bookman Old Style"/>
          <w:b/>
          <w:sz w:val="24"/>
          <w:szCs w:val="24"/>
          <w:lang w:val="pl-PL"/>
        </w:rPr>
        <w:t>VIII.</w:t>
      </w:r>
      <w:r w:rsidRPr="00597FBA">
        <w:rPr>
          <w:rFonts w:hAnsi="Bookman Old Style" w:ascii="Bookman Old Style"/>
          <w:b/>
          <w:sz w:val="24"/>
          <w:szCs w:val="24"/>
          <w:lang w:val="pl-PL"/>
        </w:rPr>
        <w:tab/>
        <w:t>FARMA VUKOVINA</w:t>
      </w:r>
    </w:p>
    <w:p w:rsidRDefault="00597FBA" w:rsidP="00597FBA" w:rsidR="00597FBA" w:rsidRPr="00597FBA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597FBA" w:rsidP="00597FBA" w:rsidR="00597FBA" w:rsidRPr="00597FBA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597FBA">
        <w:rPr>
          <w:rFonts w:hAnsi="Bookman Old Style" w:ascii="Bookman Old Style"/>
          <w:sz w:val="24"/>
          <w:szCs w:val="24"/>
          <w:lang w:val="pl-PL"/>
        </w:rPr>
        <w:t>1.</w:t>
      </w:r>
      <w:r w:rsidRPr="00597FBA">
        <w:rPr>
          <w:rFonts w:hAnsi="Bookman Old Style" w:ascii="Bookman Old Style"/>
          <w:sz w:val="24"/>
          <w:szCs w:val="24"/>
          <w:lang w:val="pl-PL"/>
        </w:rPr>
        <w:tab/>
        <w:t>Općinski sud u Velikoj Gorici, Zemljišnoknjižni odjel Velika Gorica, Katastarska općina Vukovina, zk.ul. 1281</w:t>
      </w:r>
    </w:p>
    <w:p w:rsidRDefault="00597FBA" w:rsidP="00597FBA" w:rsidR="00597FBA" w:rsidRPr="00597FBA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597FBA">
        <w:rPr>
          <w:rFonts w:hAnsi="Bookman Old Style" w:ascii="Bookman Old Style"/>
          <w:sz w:val="24"/>
          <w:szCs w:val="24"/>
          <w:lang w:val="pl-PL"/>
        </w:rPr>
        <w:t>-</w:t>
      </w:r>
      <w:r w:rsidRPr="00597FBA">
        <w:rPr>
          <w:rFonts w:hAnsi="Bookman Old Style" w:ascii="Bookman Old Style"/>
          <w:sz w:val="24"/>
          <w:szCs w:val="24"/>
          <w:lang w:val="pl-PL"/>
        </w:rPr>
        <w:tab/>
        <w:t xml:space="preserve">Kat. čest. 420/32 Oranica Mišinka površine </w:t>
      </w:r>
      <w:smartTag w:element="metricconverter" w:uri="urn:schemas-microsoft-com:office:smarttags">
        <w:smartTagPr>
          <w:attr w:val="3 jutro" w:name="ProductID"/>
        </w:smartTagPr>
        <w:r w:rsidRPr="00597FBA">
          <w:rPr>
            <w:rFonts w:hAnsi="Bookman Old Style" w:ascii="Bookman Old Style"/>
            <w:sz w:val="24"/>
            <w:szCs w:val="24"/>
            <w:lang w:val="pl-PL"/>
          </w:rPr>
          <w:t>3 jutro</w:t>
        </w:r>
      </w:smartTag>
      <w:r w:rsidRPr="00597FBA">
        <w:rPr>
          <w:rFonts w:hAnsi="Bookman Old Style" w:ascii="Bookman Old Style"/>
          <w:sz w:val="24"/>
          <w:szCs w:val="24"/>
          <w:lang w:val="pl-PL"/>
        </w:rPr>
        <w:t>, 476 čhv</w:t>
      </w:r>
    </w:p>
    <w:p w:rsidRDefault="00597FBA" w:rsidP="00597FBA" w:rsidR="00597FBA" w:rsidRPr="00597FBA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597FBA">
        <w:rPr>
          <w:rFonts w:hAnsi="Bookman Old Style" w:ascii="Bookman Old Style"/>
          <w:sz w:val="24"/>
          <w:szCs w:val="24"/>
          <w:lang w:val="pl-PL"/>
        </w:rPr>
        <w:t>Razlučni vjerovnik B2 KAPITAL d.o.o. OIB: 57509775367, RADNIČKA CESTA 41, 10000 ZAGREB, HRVATSKA, iznos od 6.000.000,00 Eur-a</w:t>
      </w:r>
    </w:p>
    <w:p w:rsidRDefault="00597FBA" w:rsidP="00597FBA" w:rsidR="00597FBA" w:rsidRPr="00597FBA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597FBA">
        <w:rPr>
          <w:rFonts w:hAnsi="Bookman Old Style" w:ascii="Bookman Old Style"/>
          <w:sz w:val="24"/>
          <w:szCs w:val="24"/>
          <w:lang w:val="pl-PL"/>
        </w:rPr>
        <w:t>Zabilježba na temelju rješenja Kov-Us-54/12 -  zabrana otuđenja i opterećenja nekretnina.</w:t>
      </w:r>
    </w:p>
    <w:p w:rsidRDefault="00597FBA" w:rsidP="00597FBA" w:rsidR="00597FBA" w:rsidRPr="00597FBA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597FBA" w:rsidP="00597FBA" w:rsidR="00597FBA" w:rsidRPr="00597FBA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597FBA">
        <w:rPr>
          <w:rFonts w:hAnsi="Bookman Old Style" w:ascii="Bookman Old Style"/>
          <w:sz w:val="24"/>
          <w:szCs w:val="24"/>
          <w:lang w:val="pl-PL"/>
        </w:rPr>
        <w:t>Zabilježba na temelju rješenja Kv-Us-58/13 K-US-51/12 -  zabrana otuđenja i opterećenja nekretnina.</w:t>
      </w:r>
    </w:p>
    <w:p w:rsidRDefault="00597FBA" w:rsidP="00597FBA" w:rsidR="00597FBA" w:rsidRPr="00597FBA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8B19D4" w:rsidP="00597FBA" w:rsidR="008B19D4" w:rsidRPr="00597FBA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597FBA" w:rsidP="00597FBA" w:rsidR="00597FBA" w:rsidRPr="00597FBA">
      <w:pPr>
        <w:ind w:firstLine="567"/>
        <w:jc w:val="both"/>
        <w:rPr>
          <w:rFonts w:hAnsi="Bookman Old Style" w:ascii="Bookman Old Style"/>
          <w:b/>
          <w:sz w:val="24"/>
          <w:szCs w:val="24"/>
          <w:lang w:val="pl-PL"/>
        </w:rPr>
      </w:pPr>
      <w:r w:rsidRPr="00597FBA">
        <w:rPr>
          <w:rFonts w:hAnsi="Bookman Old Style" w:ascii="Bookman Old Style"/>
          <w:b/>
          <w:sz w:val="24"/>
          <w:szCs w:val="24"/>
          <w:lang w:val="pl-PL"/>
        </w:rPr>
        <w:t>IX.</w:t>
      </w:r>
      <w:r w:rsidRPr="00597FBA">
        <w:rPr>
          <w:rFonts w:hAnsi="Bookman Old Style" w:ascii="Bookman Old Style"/>
          <w:b/>
          <w:sz w:val="24"/>
          <w:szCs w:val="24"/>
          <w:lang w:val="pl-PL"/>
        </w:rPr>
        <w:tab/>
        <w:t>VANKNJIŽNO VLASNIŠTVO ZEMLJIŠTA HRAŠĆE</w:t>
      </w:r>
    </w:p>
    <w:p w:rsidRDefault="00597FBA" w:rsidP="00597FBA" w:rsidR="00597FBA" w:rsidRPr="00597FBA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597FBA" w:rsidP="00597FBA" w:rsidR="00597FBA" w:rsidRPr="00597FBA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597FBA">
        <w:rPr>
          <w:rFonts w:hAnsi="Bookman Old Style" w:ascii="Bookman Old Style"/>
          <w:sz w:val="24"/>
          <w:szCs w:val="24"/>
          <w:lang w:val="pl-PL"/>
        </w:rPr>
        <w:t>1.</w:t>
      </w:r>
      <w:r w:rsidRPr="00597FBA">
        <w:rPr>
          <w:rFonts w:hAnsi="Bookman Old Style" w:ascii="Bookman Old Style"/>
          <w:sz w:val="24"/>
          <w:szCs w:val="24"/>
          <w:lang w:val="pl-PL"/>
        </w:rPr>
        <w:tab/>
        <w:t>Općinski sud u Novom Zagrebu, zemljišnoknjižni odjel Novi Zagreb, Katastarska općina Hrašće, zk.ul. 36, suvlasnički dio: ½ ARBANAS LJUBICA R. MARKULIN, HRAŠĆE BR.16 i ½ ARBANAS DRAGUTIN , OIB: 85779445928, ANTUNA ARBANASA BR. 29, ZAGREB</w:t>
      </w:r>
    </w:p>
    <w:p w:rsidRDefault="00597FBA" w:rsidP="00597FBA" w:rsidR="00597FBA" w:rsidRPr="00597FBA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597FBA">
        <w:rPr>
          <w:rFonts w:hAnsi="Bookman Old Style" w:ascii="Bookman Old Style"/>
          <w:sz w:val="24"/>
          <w:szCs w:val="24"/>
          <w:lang w:val="pl-PL"/>
        </w:rPr>
        <w:t>-</w:t>
      </w:r>
      <w:r w:rsidRPr="00597FBA">
        <w:rPr>
          <w:rFonts w:hAnsi="Bookman Old Style" w:ascii="Bookman Old Style"/>
          <w:sz w:val="24"/>
          <w:szCs w:val="24"/>
          <w:lang w:val="pl-PL"/>
        </w:rPr>
        <w:tab/>
        <w:t>kat. čest. 950 ORANICA ZAVRTNICA površine 1563 čhv</w:t>
      </w:r>
    </w:p>
    <w:p w:rsidRDefault="00597FBA" w:rsidP="00597FBA" w:rsidR="00597FBA" w:rsidRPr="00597FBA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597FBA" w:rsidP="00597FBA" w:rsidR="00597FBA" w:rsidRPr="00597FBA">
      <w:pPr>
        <w:jc w:val="both"/>
        <w:rPr>
          <w:rFonts w:hAnsi="Bookman Old Style" w:ascii="Bookman Old Style"/>
          <w:b/>
          <w:sz w:val="24"/>
          <w:szCs w:val="24"/>
          <w:lang w:val="pl-PL"/>
        </w:rPr>
      </w:pPr>
      <w:r w:rsidRPr="00597FBA">
        <w:rPr>
          <w:rFonts w:hAnsi="Bookman Old Style" w:ascii="Bookman Old Style"/>
          <w:b/>
          <w:sz w:val="24"/>
          <w:szCs w:val="24"/>
          <w:lang w:val="pl-PL"/>
        </w:rPr>
        <w:lastRenderedPageBreak/>
        <w:t>NAPOMENA: Temeljem kupoprodajnog ugovora Mesnice Fiolić d.o.o su dana 17. prosinca 2009. godine kupile gore navedenu zemlju od Milke Arbanas (nasljednik Dragutin Arbanas) i Ljubice Arbanas. Kupoprodajna cijena je isplaćena vlasnicima, ali se Mesnice Fiolić d.o.o. nisu upisale u zemljišnim knjigama. Poduzeli smo aktivnosti oko upisa vlasništva u zemljišne knjige.</w:t>
      </w:r>
    </w:p>
    <w:p w:rsidRDefault="00597FBA" w:rsidP="00597FBA" w:rsidR="00597FBA">
      <w:pPr>
        <w:jc w:val="both"/>
        <w:rPr>
          <w:rFonts w:hAnsi="Bookman Old Style" w:ascii="Bookman Old Style"/>
          <w:b/>
          <w:sz w:val="24"/>
          <w:szCs w:val="24"/>
          <w:lang w:val="pl-PL"/>
        </w:rPr>
      </w:pPr>
    </w:p>
    <w:p w:rsidRDefault="008B19D4" w:rsidP="00597FBA" w:rsidR="008B19D4">
      <w:pPr>
        <w:jc w:val="both"/>
        <w:rPr>
          <w:rFonts w:hAnsi="Bookman Old Style" w:ascii="Bookman Old Style"/>
          <w:b/>
          <w:sz w:val="24"/>
          <w:szCs w:val="24"/>
          <w:lang w:val="pl-PL"/>
        </w:rPr>
      </w:pPr>
    </w:p>
    <w:p w:rsidRDefault="008B19D4" w:rsidP="00597FBA" w:rsidR="008B19D4" w:rsidRPr="00597FBA">
      <w:pPr>
        <w:jc w:val="both"/>
        <w:rPr>
          <w:rFonts w:hAnsi="Bookman Old Style" w:ascii="Bookman Old Style"/>
          <w:b/>
          <w:sz w:val="24"/>
          <w:szCs w:val="24"/>
          <w:lang w:val="pl-PL"/>
        </w:rPr>
      </w:pPr>
    </w:p>
    <w:p w:rsidRDefault="00597FBA" w:rsidP="00597FBA" w:rsidR="00597FBA" w:rsidRPr="00597FBA">
      <w:pPr>
        <w:jc w:val="both"/>
        <w:rPr>
          <w:rFonts w:hAnsi="Bookman Old Style" w:ascii="Bookman Old Style"/>
          <w:b/>
          <w:sz w:val="24"/>
          <w:szCs w:val="24"/>
          <w:lang w:val="pl-PL"/>
        </w:rPr>
      </w:pPr>
    </w:p>
    <w:p w:rsidRDefault="008B19D4" w:rsidP="008B19D4" w:rsidR="00597FBA" w:rsidRPr="00597FBA">
      <w:pPr>
        <w:spacing w:after="0"/>
        <w:ind w:left="336"/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b/>
          <w:sz w:val="24"/>
          <w:szCs w:val="24"/>
          <w:lang w:val="pl-PL"/>
        </w:rPr>
        <w:t>2.</w:t>
      </w:r>
      <w:r w:rsidR="00597FBA" w:rsidRPr="00597FBA">
        <w:rPr>
          <w:rFonts w:hAnsi="Bookman Old Style" w:ascii="Bookman Old Style"/>
          <w:b/>
          <w:sz w:val="24"/>
          <w:szCs w:val="24"/>
          <w:lang w:val="pl-PL"/>
        </w:rPr>
        <w:t xml:space="preserve">POKRETNINE: </w:t>
      </w:r>
      <w:r w:rsidR="00597FBA" w:rsidRPr="00597FBA">
        <w:rPr>
          <w:rFonts w:hAnsi="Bookman Old Style" w:ascii="Bookman Old Style"/>
          <w:sz w:val="24"/>
          <w:szCs w:val="24"/>
          <w:lang w:val="pl-PL"/>
        </w:rPr>
        <w:t>postrojenja za proizvodnju, alati i transportna sredstva</w:t>
      </w:r>
      <w:r w:rsidR="00597FBA" w:rsidRPr="00597FBA">
        <w:rPr>
          <w:rFonts w:hAnsi="Bookman Old Style" w:ascii="Bookman Old Style"/>
          <w:b/>
          <w:sz w:val="24"/>
          <w:szCs w:val="24"/>
          <w:lang w:val="pl-PL"/>
        </w:rPr>
        <w:t xml:space="preserve"> </w:t>
      </w:r>
      <w:r w:rsidR="00597FBA" w:rsidRPr="00597FBA">
        <w:rPr>
          <w:rFonts w:hAnsi="Bookman Old Style" w:ascii="Bookman Old Style"/>
          <w:sz w:val="24"/>
          <w:szCs w:val="24"/>
          <w:lang w:val="pl-PL"/>
        </w:rPr>
        <w:t>knigovodstvene vrijednosti 189.520 kuna</w:t>
      </w:r>
    </w:p>
    <w:p w:rsidRDefault="00597FBA" w:rsidP="00597FBA" w:rsidR="00597FBA" w:rsidRPr="00597FBA">
      <w:pPr>
        <w:ind w:left="336"/>
        <w:jc w:val="both"/>
        <w:rPr>
          <w:rFonts w:hAnsi="Bookman Old Style" w:ascii="Bookman Old Style"/>
          <w:b/>
          <w:sz w:val="24"/>
          <w:szCs w:val="24"/>
          <w:lang w:val="pl-PL"/>
        </w:rPr>
      </w:pPr>
      <w:r w:rsidRPr="00597FBA">
        <w:rPr>
          <w:rFonts w:hAnsi="Bookman Old Style" w:ascii="Bookman Old Style"/>
          <w:b/>
          <w:sz w:val="24"/>
          <w:szCs w:val="24"/>
          <w:lang w:val="pl-PL"/>
        </w:rPr>
        <w:t xml:space="preserve"> </w:t>
      </w:r>
    </w:p>
    <w:p w:rsidRDefault="00597FBA" w:rsidP="00597FBA" w:rsidR="00597FBA" w:rsidRPr="00597FBA">
      <w:pPr>
        <w:ind w:left="336"/>
        <w:jc w:val="both"/>
        <w:rPr>
          <w:rFonts w:hAnsi="Bookman Old Style" w:ascii="Bookman Old Style"/>
          <w:b/>
          <w:sz w:val="24"/>
          <w:szCs w:val="24"/>
          <w:lang w:val="pl-PL"/>
        </w:rPr>
      </w:pPr>
      <w:r w:rsidRPr="00597FBA">
        <w:rPr>
          <w:rFonts w:hAnsi="Bookman Old Style" w:ascii="Bookman Old Style"/>
          <w:b/>
          <w:sz w:val="24"/>
          <w:szCs w:val="24"/>
          <w:lang w:val="pl-PL"/>
        </w:rPr>
        <w:t>-</w:t>
      </w:r>
      <w:r w:rsidRPr="00597FBA">
        <w:rPr>
          <w:rFonts w:hAnsi="Bookman Old Style" w:ascii="Bookman Old Style"/>
          <w:sz w:val="24"/>
          <w:szCs w:val="24"/>
          <w:lang w:val="pl-PL"/>
        </w:rPr>
        <w:t xml:space="preserve"> Vozila</w:t>
      </w:r>
    </w:p>
    <w:p w:rsidRDefault="00597FBA" w:rsidP="00597FBA" w:rsidR="00597FBA" w:rsidRPr="00597FBA">
      <w:pPr>
        <w:jc w:val="both"/>
        <w:rPr>
          <w:rFonts w:hAnsi="Bookman Old Style" w:ascii="Bookman Old Style"/>
          <w:b/>
          <w:sz w:val="24"/>
          <w:szCs w:val="24"/>
          <w:lang w:val="pl-PL"/>
        </w:rPr>
      </w:pPr>
    </w:p>
    <w:p w:rsidRDefault="00597FBA" w:rsidP="00597FBA" w:rsidR="00597FBA" w:rsidRPr="00597FBA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597FBA">
        <w:rPr>
          <w:rFonts w:hAnsi="Bookman Old Style" w:ascii="Bookman Old Style"/>
          <w:sz w:val="24"/>
          <w:szCs w:val="24"/>
          <w:lang w:val="pl-PL"/>
        </w:rPr>
        <w:t>1.</w:t>
      </w:r>
      <w:r w:rsidRPr="00597FBA">
        <w:rPr>
          <w:rFonts w:hAnsi="Bookman Old Style" w:ascii="Bookman Old Style"/>
          <w:sz w:val="24"/>
          <w:szCs w:val="24"/>
          <w:lang w:val="pl-PL"/>
        </w:rPr>
        <w:tab/>
        <w:t>M1, marke BMW X6 FG01 GA, godina proizvodnje 2008, broj sašije WBAFG01010LC29497, reg. oznaka ZG1005FK. Za vozilo je evientirana zabrana otuđenja.</w:t>
      </w:r>
    </w:p>
    <w:p w:rsidRDefault="00597FBA" w:rsidP="00597FBA" w:rsidR="00597FBA" w:rsidRPr="00597FBA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597FBA" w:rsidP="00597FBA" w:rsidR="00597FBA" w:rsidRPr="00597FBA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597FBA">
        <w:rPr>
          <w:rFonts w:hAnsi="Bookman Old Style" w:ascii="Bookman Old Style"/>
          <w:sz w:val="24"/>
          <w:szCs w:val="24"/>
          <w:lang w:val="pl-PL"/>
        </w:rPr>
        <w:t>2.</w:t>
      </w:r>
      <w:r w:rsidRPr="00597FBA">
        <w:rPr>
          <w:rFonts w:hAnsi="Bookman Old Style" w:ascii="Bookman Old Style"/>
          <w:sz w:val="24"/>
          <w:szCs w:val="24"/>
          <w:lang w:val="pl-PL"/>
        </w:rPr>
        <w:tab/>
        <w:t>M1, marke LAND ROVER DEFENDER 110 TD 5 SW, godina proizvodnje 2003, broj šasije SALLDHM583A663861, reg. oznaka ZG8009DK, odjevljeno 25.3.2014. Za vozilo je evidentirana zabrana otuđenja.</w:t>
      </w:r>
    </w:p>
    <w:p w:rsidRDefault="00597FBA" w:rsidP="00597FBA" w:rsidR="00597FBA" w:rsidRPr="00597FBA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597FBA" w:rsidP="00597FBA" w:rsidR="00597FBA" w:rsidRPr="00597FBA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597FBA">
        <w:rPr>
          <w:rFonts w:hAnsi="Bookman Old Style" w:ascii="Bookman Old Style"/>
          <w:sz w:val="24"/>
          <w:szCs w:val="24"/>
          <w:lang w:val="pl-PL"/>
        </w:rPr>
        <w:t>3.</w:t>
      </w:r>
      <w:r w:rsidRPr="00597FBA">
        <w:rPr>
          <w:rFonts w:hAnsi="Bookman Old Style" w:ascii="Bookman Old Style"/>
          <w:sz w:val="24"/>
          <w:szCs w:val="24"/>
          <w:lang w:val="pl-PL"/>
        </w:rPr>
        <w:tab/>
        <w:t>M1, marke VOLKSWAGEN POLO 1.2 RABBIT, godina proizvodnje 2012, broj šasije WVWZZZ6RZCY106119, reg. oznaka ZG6209EP. Za vozilo je evidentirana zabrana otuđenja.</w:t>
      </w:r>
    </w:p>
    <w:p w:rsidRDefault="00597FBA" w:rsidP="00597FBA" w:rsidR="00597FBA" w:rsidRPr="00597FBA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597FBA" w:rsidP="00597FBA" w:rsidR="00597FBA" w:rsidRPr="00597FBA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597FBA">
        <w:rPr>
          <w:rFonts w:hAnsi="Bookman Old Style" w:ascii="Bookman Old Style"/>
          <w:sz w:val="24"/>
          <w:szCs w:val="24"/>
          <w:lang w:val="pl-PL"/>
        </w:rPr>
        <w:t>4.</w:t>
      </w:r>
      <w:r w:rsidRPr="00597FBA">
        <w:rPr>
          <w:rFonts w:hAnsi="Bookman Old Style" w:ascii="Bookman Old Style"/>
          <w:sz w:val="24"/>
          <w:szCs w:val="24"/>
          <w:lang w:val="pl-PL"/>
        </w:rPr>
        <w:tab/>
        <w:t>M1, marke VOLKSWAGEN TRANSPORTER 2.5 KOMBI, godina proizvodnje 2002, broj šasije WV2ZZZ70Z3H059414, reg. oznaka ZG2065AJ, odjavljeno 3.12.2016. Za vozilo je evidentirana zabrana otuđenja.</w:t>
      </w:r>
    </w:p>
    <w:p w:rsidRDefault="00597FBA" w:rsidP="00597FBA" w:rsidR="00597FBA" w:rsidRPr="00597FBA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597FBA">
        <w:rPr>
          <w:rFonts w:hAnsi="Bookman Old Style" w:ascii="Bookman Old Style"/>
          <w:sz w:val="24"/>
          <w:szCs w:val="24"/>
          <w:lang w:val="pl-PL"/>
        </w:rPr>
        <w:t>5.</w:t>
      </w:r>
      <w:r w:rsidRPr="00597FBA">
        <w:rPr>
          <w:rFonts w:hAnsi="Bookman Old Style" w:ascii="Bookman Old Style"/>
          <w:sz w:val="24"/>
          <w:szCs w:val="24"/>
          <w:lang w:val="pl-PL"/>
        </w:rPr>
        <w:tab/>
        <w:t>M1,marke ŠKODA OCTAVIA 1.9 TDI COMBI, godina proizvodnje 2007, broj šasije TMBHS21Z082038589, reg. oznaka ZG7448EI. Za vozilo je evidentirana zabrana otuđenja.</w:t>
      </w:r>
    </w:p>
    <w:p w:rsidRDefault="00597FBA" w:rsidP="00597FBA" w:rsidR="00597FBA" w:rsidRPr="00597FBA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597FBA" w:rsidP="00597FBA" w:rsidR="00597FBA" w:rsidRPr="00597FBA">
      <w:pPr>
        <w:tabs>
          <w:tab w:pos="709" w:val="num"/>
        </w:tabs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  <w:r w:rsidRPr="00597FBA">
        <w:rPr>
          <w:rFonts w:hAnsi="Bookman Old Style" w:ascii="Bookman Old Style"/>
          <w:sz w:val="24"/>
          <w:szCs w:val="24"/>
          <w:lang w:val="pl-PL"/>
        </w:rPr>
        <w:t>N1, marke IVECO 35C15V DAILY C-240586, godina proizvodnje 2008, broj šasije ZCFC35A8005759227, reg. oznaka ZG8301DZ, odjavljeno 24.11.2015. Za vozilo je evidentirana zabrana otuđenja.</w:t>
      </w:r>
    </w:p>
    <w:p w:rsidRDefault="00597FBA" w:rsidP="00597FBA" w:rsidR="00597FBA" w:rsidRPr="00597FBA">
      <w:pPr>
        <w:ind w:left="360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597FBA" w:rsidP="00597FBA" w:rsidR="00597FBA" w:rsidRPr="00597FBA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597FBA">
        <w:rPr>
          <w:rFonts w:hAnsi="Bookman Old Style" w:ascii="Bookman Old Style"/>
          <w:sz w:val="24"/>
          <w:szCs w:val="24"/>
          <w:lang w:val="pl-PL"/>
        </w:rPr>
        <w:t>7.</w:t>
      </w:r>
      <w:r w:rsidRPr="00597FBA">
        <w:rPr>
          <w:rFonts w:hAnsi="Bookman Old Style" w:ascii="Bookman Old Style"/>
          <w:sz w:val="24"/>
          <w:szCs w:val="24"/>
          <w:lang w:val="pl-PL"/>
        </w:rPr>
        <w:tab/>
        <w:t>N1, marke SEAT INCA VAN 1.9 D, godina proizvodnje 1997, broj šasije VSSZZZ9KZWR004768, reg. oznaka ZG3408AA, odjavljeno 18.5.2012. Za vozilo je evidentirana zabrana otuđenja.</w:t>
      </w:r>
    </w:p>
    <w:p w:rsidRDefault="00597FBA" w:rsidP="00597FBA" w:rsidR="00597FBA" w:rsidRPr="00597FBA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597FBA">
        <w:rPr>
          <w:rFonts w:hAnsi="Bookman Old Style" w:ascii="Bookman Old Style"/>
          <w:sz w:val="24"/>
          <w:szCs w:val="24"/>
          <w:lang w:val="pl-PL"/>
        </w:rPr>
        <w:lastRenderedPageBreak/>
        <w:t>8.</w:t>
      </w:r>
      <w:r w:rsidRPr="00597FBA">
        <w:rPr>
          <w:rFonts w:hAnsi="Bookman Old Style" w:ascii="Bookman Old Style"/>
          <w:sz w:val="24"/>
          <w:szCs w:val="24"/>
          <w:lang w:val="pl-PL"/>
        </w:rPr>
        <w:tab/>
        <w:t>N1, marke VOLKSWAGEN CADDY 1.9 SD, godina proizvodnje 1999, broj šasije WV1ZZZ9KZXR531401, reg. oznaka ZG8997K, odjavljeno 17.10.2012. Za vozilo je evidentirana zabrana otuđenja.</w:t>
      </w:r>
    </w:p>
    <w:p w:rsidRDefault="00597FBA" w:rsidP="00597FBA" w:rsidR="00597FBA" w:rsidRPr="00597FBA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597FBA" w:rsidP="00597FBA" w:rsidR="00597FBA" w:rsidRPr="00597FBA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597FBA">
        <w:rPr>
          <w:rFonts w:hAnsi="Bookman Old Style" w:ascii="Bookman Old Style"/>
          <w:sz w:val="24"/>
          <w:szCs w:val="24"/>
          <w:lang w:val="pl-PL"/>
        </w:rPr>
        <w:t>9.</w:t>
      </w:r>
      <w:r w:rsidRPr="00597FBA">
        <w:rPr>
          <w:rFonts w:hAnsi="Bookman Old Style" w:ascii="Bookman Old Style"/>
          <w:sz w:val="24"/>
          <w:szCs w:val="24"/>
          <w:lang w:val="pl-PL"/>
        </w:rPr>
        <w:tab/>
        <w:t>N1, marke VOLKSWAGEN KOMBI 70X02ALKW, godina proizvodnje 1996, broj šasije WV1ZZZ70ZVH045775, reg. oznaka ZG5590O, odjavljeno 8.1.2010. Za vozilo je evidentirana zabrana otuđenja.</w:t>
      </w:r>
    </w:p>
    <w:p w:rsidRDefault="00597FBA" w:rsidP="00597FBA" w:rsidR="00597FBA" w:rsidRPr="00597FBA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597FBA" w:rsidP="00597FBA" w:rsidR="00597FBA" w:rsidRPr="00597FBA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597FBA">
        <w:rPr>
          <w:rFonts w:hAnsi="Bookman Old Style" w:ascii="Bookman Old Style"/>
          <w:sz w:val="24"/>
          <w:szCs w:val="24"/>
          <w:lang w:val="pl-PL"/>
        </w:rPr>
        <w:t>10.</w:t>
      </w:r>
      <w:r w:rsidRPr="00597FBA">
        <w:rPr>
          <w:rFonts w:hAnsi="Bookman Old Style" w:ascii="Bookman Old Style"/>
          <w:sz w:val="24"/>
          <w:szCs w:val="24"/>
          <w:lang w:val="pl-PL"/>
        </w:rPr>
        <w:tab/>
        <w:t>N1, marke VOLKSWAGEN LT 35 2.5 TDI, godina proizvodnje 1999, broj šasije WV1ZZZ2DZXH025918, reg. oznaka ZG8996K, odjavljeno 9.5.2013. Za vozilo je evidentirana zabrana otuđenja.</w:t>
      </w:r>
    </w:p>
    <w:p w:rsidRDefault="00597FBA" w:rsidP="00597FBA" w:rsidR="00597FBA" w:rsidRPr="00597FBA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597FBA" w:rsidP="00597FBA" w:rsidR="00597FBA" w:rsidRPr="00597FBA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597FBA">
        <w:rPr>
          <w:rFonts w:hAnsi="Bookman Old Style" w:ascii="Bookman Old Style"/>
          <w:sz w:val="24"/>
          <w:szCs w:val="24"/>
          <w:lang w:val="pl-PL"/>
        </w:rPr>
        <w:t>11.</w:t>
      </w:r>
      <w:r w:rsidRPr="00597FBA">
        <w:rPr>
          <w:rFonts w:hAnsi="Bookman Old Style" w:ascii="Bookman Old Style"/>
          <w:sz w:val="24"/>
          <w:szCs w:val="24"/>
          <w:lang w:val="pl-PL"/>
        </w:rPr>
        <w:tab/>
        <w:t>N2, marke IVECO DAILY 65C15 C-135999, godina proizvodnje 2004, broj šasije ZCFC65A0005506164, reg. oznaka ZG9429BA, odjavljeno 24.11.2015. Za vozilo je evidentirana zabrana otuđenja.</w:t>
      </w:r>
    </w:p>
    <w:p w:rsidRDefault="00597FBA" w:rsidP="00597FBA" w:rsidR="00597FBA" w:rsidRPr="00597FBA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597FBA" w:rsidP="00597FBA" w:rsidR="00597FBA" w:rsidRPr="00597FBA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597FBA">
        <w:rPr>
          <w:rFonts w:hAnsi="Bookman Old Style" w:ascii="Bookman Old Style"/>
          <w:sz w:val="24"/>
          <w:szCs w:val="24"/>
          <w:lang w:val="pl-PL"/>
        </w:rPr>
        <w:t>12.</w:t>
      </w:r>
      <w:r w:rsidRPr="00597FBA">
        <w:rPr>
          <w:rFonts w:hAnsi="Bookman Old Style" w:ascii="Bookman Old Style"/>
          <w:sz w:val="24"/>
          <w:szCs w:val="24"/>
          <w:lang w:val="pl-PL"/>
        </w:rPr>
        <w:tab/>
        <w:t>N2, marke MERCEDES 814 C-106979, godina proizvodnje 1998, broj šasije WDB6743151K307319, reg. oznaka ZG4252AI, odjavljeno 17.12.2012. Za vozilo je evidentirana zabrana otuđenja.</w:t>
      </w:r>
    </w:p>
    <w:p w:rsidRDefault="00597FBA" w:rsidP="00597FBA" w:rsidR="00597FBA" w:rsidRPr="00597FBA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597FBA" w:rsidP="00597FBA" w:rsidR="00597FBA" w:rsidRPr="00597FBA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597FBA">
        <w:rPr>
          <w:rFonts w:hAnsi="Bookman Old Style" w:ascii="Bookman Old Style"/>
          <w:sz w:val="24"/>
          <w:szCs w:val="24"/>
          <w:lang w:val="pl-PL"/>
        </w:rPr>
        <w:t>13.</w:t>
      </w:r>
      <w:r w:rsidRPr="00597FBA">
        <w:rPr>
          <w:rFonts w:hAnsi="Bookman Old Style" w:ascii="Bookman Old Style"/>
          <w:sz w:val="24"/>
          <w:szCs w:val="24"/>
          <w:lang w:val="pl-PL"/>
        </w:rPr>
        <w:tab/>
        <w:t>N3, marke MAN 26.463 FNLL/6X2 TG-A C-103538, godina proizvodnje 2000, broj šasije WMAH20ZZZ1M313830, reg. oznaka ZG5026EL,odjavljeno 24.11.2015. Za vozilo je evidentirana zabrana otuđenja.</w:t>
      </w:r>
    </w:p>
    <w:p w:rsidRDefault="00597FBA" w:rsidP="00597FBA" w:rsidR="00597FBA" w:rsidRPr="00597FBA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597FBA" w:rsidP="00597FBA" w:rsidR="00597FBA" w:rsidRPr="00597FBA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597FBA">
        <w:rPr>
          <w:rFonts w:hAnsi="Bookman Old Style" w:ascii="Bookman Old Style"/>
          <w:sz w:val="24"/>
          <w:szCs w:val="24"/>
          <w:lang w:val="pl-PL"/>
        </w:rPr>
        <w:t>14.</w:t>
      </w:r>
      <w:r w:rsidRPr="00597FBA">
        <w:rPr>
          <w:rFonts w:hAnsi="Bookman Old Style" w:ascii="Bookman Old Style"/>
          <w:sz w:val="24"/>
          <w:szCs w:val="24"/>
          <w:lang w:val="pl-PL"/>
        </w:rPr>
        <w:tab/>
        <w:t>N3, marke MERCEDES 1213 42 KK, godina proizvodnje 1990, broj šasije 36700513007076, reg. oznaka ZG308LK, odjavljeno 24.11.2015. Za vozilo je evidentirana zabrana otuđenja.</w:t>
      </w:r>
    </w:p>
    <w:p w:rsidRDefault="00597FBA" w:rsidP="00597FBA" w:rsidR="00597FBA" w:rsidRPr="00597FBA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597FBA" w:rsidP="00597FBA" w:rsidR="00597FBA" w:rsidRPr="00597FBA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597FBA">
        <w:rPr>
          <w:rFonts w:hAnsi="Bookman Old Style" w:ascii="Bookman Old Style"/>
          <w:sz w:val="24"/>
          <w:szCs w:val="24"/>
          <w:lang w:val="pl-PL"/>
        </w:rPr>
        <w:t>15.</w:t>
      </w:r>
      <w:r w:rsidRPr="00597FBA">
        <w:rPr>
          <w:rFonts w:hAnsi="Bookman Old Style" w:ascii="Bookman Old Style"/>
          <w:sz w:val="24"/>
          <w:szCs w:val="24"/>
          <w:lang w:val="pl-PL"/>
        </w:rPr>
        <w:tab/>
        <w:t>N3, marke MERCEDES 2629 AK 6X6, godina proizvodnje 1990, broj šasije WDB65933315517955, reg. oznaka ZG8588AE, odjavljeno 24.11.2015. Za vozilo je evidentirana zabrana otuđenja.</w:t>
      </w:r>
    </w:p>
    <w:p w:rsidRDefault="00597FBA" w:rsidP="00597FBA" w:rsidR="00597FBA" w:rsidRPr="00597FBA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597FBA" w:rsidP="00597FBA" w:rsidR="00597FBA" w:rsidRPr="00597FBA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597FBA">
        <w:rPr>
          <w:rFonts w:hAnsi="Bookman Old Style" w:ascii="Bookman Old Style"/>
          <w:sz w:val="24"/>
          <w:szCs w:val="24"/>
          <w:lang w:val="pl-PL"/>
        </w:rPr>
        <w:t>16.</w:t>
      </w:r>
      <w:r w:rsidRPr="00597FBA">
        <w:rPr>
          <w:rFonts w:hAnsi="Bookman Old Style" w:ascii="Bookman Old Style"/>
          <w:sz w:val="24"/>
          <w:szCs w:val="24"/>
          <w:lang w:val="pl-PL"/>
        </w:rPr>
        <w:tab/>
        <w:t>O4, marke PEZZAIOLI RBA 22E, godina proizvodnje 2001, broj šasije ZFJRBA22E1M002107, reg. oznaka ZG3199AA, odjavljeno 2.8.2015. Za vozilo je evidentirana zabrana otuđenja.</w:t>
      </w:r>
    </w:p>
    <w:p w:rsidRDefault="00597FBA" w:rsidP="00597FBA" w:rsidR="00597FBA" w:rsidRPr="00597FBA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597FBA">
        <w:rPr>
          <w:rFonts w:hAnsi="Bookman Old Style" w:ascii="Bookman Old Style"/>
          <w:sz w:val="24"/>
          <w:szCs w:val="24"/>
          <w:lang w:val="pl-PL"/>
        </w:rPr>
        <w:t>17.</w:t>
      </w:r>
      <w:r w:rsidRPr="00597FBA">
        <w:rPr>
          <w:rFonts w:hAnsi="Bookman Old Style" w:ascii="Bookman Old Style"/>
          <w:sz w:val="24"/>
          <w:szCs w:val="24"/>
          <w:lang w:val="pl-PL"/>
        </w:rPr>
        <w:tab/>
        <w:t>PRIKLJUČNO VOZILO, marke GORICA PN-35-02L, godina proizvodnje 1991, broj šasije VZYN036DLL1020150, reg. oznaka ZG4680AL. Za vozilo je evidentirana zabrana otuđenja.</w:t>
      </w:r>
    </w:p>
    <w:p w:rsidRDefault="00597FBA" w:rsidP="00597FBA" w:rsidR="00597FBA" w:rsidRPr="00597FBA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597FBA" w:rsidP="00597FBA" w:rsidR="00597FBA" w:rsidRPr="00597FBA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597FBA">
        <w:rPr>
          <w:rFonts w:hAnsi="Bookman Old Style" w:ascii="Bookman Old Style"/>
          <w:sz w:val="24"/>
          <w:szCs w:val="24"/>
          <w:lang w:val="pl-PL"/>
        </w:rPr>
        <w:t>18.</w:t>
      </w:r>
      <w:r w:rsidRPr="00597FBA">
        <w:rPr>
          <w:rFonts w:hAnsi="Bookman Old Style" w:ascii="Bookman Old Style"/>
          <w:sz w:val="24"/>
          <w:szCs w:val="24"/>
          <w:lang w:val="pl-PL"/>
        </w:rPr>
        <w:tab/>
        <w:t>PRIKLJUČNO VOZILO, marke SAMOGRADNJA TB 160/Z01 C-26654,   godina proizvodnje 1987, broj šasije 414031, reg. oznaka ZG509HB, odjavljeno 6.7.2012. Za vozilo je evidentirana zabrana otuđenja.</w:t>
      </w:r>
    </w:p>
    <w:p w:rsidRDefault="00597FBA" w:rsidP="00597FBA" w:rsidR="00597FBA" w:rsidRPr="00597FBA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597FBA" w:rsidP="00597FBA" w:rsidR="00597FBA" w:rsidRPr="00597FBA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597FBA">
        <w:rPr>
          <w:rFonts w:hAnsi="Bookman Old Style" w:ascii="Bookman Old Style"/>
          <w:sz w:val="24"/>
          <w:szCs w:val="24"/>
          <w:lang w:val="pl-PL"/>
        </w:rPr>
        <w:lastRenderedPageBreak/>
        <w:t>19.</w:t>
      </w:r>
      <w:r w:rsidRPr="00597FBA">
        <w:rPr>
          <w:rFonts w:hAnsi="Bookman Old Style" w:ascii="Bookman Old Style"/>
          <w:sz w:val="24"/>
          <w:szCs w:val="24"/>
          <w:lang w:val="pl-PL"/>
        </w:rPr>
        <w:tab/>
        <w:t>TERETNI AUTOMOBIL, marke IVECO DAILY C-137817, godina proizvodnje 2005, broj šasije ZCFC65A0005527302, reg. oznaka ZG3531BC, odjavljeno 24.11.2015. Za vozilo je evidentirana zabrana otuđenja.</w:t>
      </w:r>
    </w:p>
    <w:p w:rsidRDefault="00597FBA" w:rsidP="00597FBA" w:rsidR="00597FBA" w:rsidRPr="00597FBA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597FBA" w:rsidP="00597FBA" w:rsidR="00597FBA" w:rsidRPr="00597FBA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597FBA">
        <w:rPr>
          <w:rFonts w:hAnsi="Bookman Old Style" w:ascii="Bookman Old Style"/>
          <w:sz w:val="24"/>
          <w:szCs w:val="24"/>
          <w:lang w:val="pl-PL"/>
        </w:rPr>
        <w:t>20.</w:t>
      </w:r>
      <w:r w:rsidRPr="00597FBA">
        <w:rPr>
          <w:rFonts w:hAnsi="Bookman Old Style" w:ascii="Bookman Old Style"/>
          <w:sz w:val="24"/>
          <w:szCs w:val="24"/>
          <w:lang w:val="pl-PL"/>
        </w:rPr>
        <w:tab/>
        <w:t>TERETNI AUTOMOBIL, marke IVECO EUROCARGO C-143163, godina proizvodnje 2005, broj šasije ZCFA1AF1202465915, reg. oznaka ZG1393BH, odjavljeno 30.8.2015. Za vozilo je evidentirana zabrana otuđenja.</w:t>
      </w:r>
    </w:p>
    <w:p w:rsidRDefault="00597FBA" w:rsidP="00597FBA" w:rsidR="00597FBA" w:rsidRPr="00597FBA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597FBA" w:rsidP="00597FBA" w:rsidR="00597FBA" w:rsidRPr="00597FBA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597FBA">
        <w:rPr>
          <w:rFonts w:hAnsi="Bookman Old Style" w:ascii="Bookman Old Style"/>
          <w:sz w:val="24"/>
          <w:szCs w:val="24"/>
          <w:lang w:val="pl-PL"/>
        </w:rPr>
        <w:t>21.</w:t>
      </w:r>
      <w:r w:rsidRPr="00597FBA">
        <w:rPr>
          <w:rFonts w:hAnsi="Bookman Old Style" w:ascii="Bookman Old Style"/>
          <w:sz w:val="24"/>
          <w:szCs w:val="24"/>
          <w:lang w:val="pl-PL"/>
        </w:rPr>
        <w:tab/>
        <w:t>TERETNI AUTOMOBIL, marke IVECO EUROCARGO ML 100E C-149900, godina proizvodnje 2006, broj šasije ZCFA1AF1202478766, reg. oznaka ZG2287BK,  odjavljeno 24.11.2015. Za vozilo je evidentirana zabrana otuđenja.</w:t>
      </w:r>
    </w:p>
    <w:p w:rsidRDefault="00597FBA" w:rsidP="00597FBA" w:rsidR="00597FBA" w:rsidRPr="00597FBA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597FBA" w:rsidP="00597FBA" w:rsidR="00597FBA" w:rsidRPr="00597FBA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597FBA">
        <w:rPr>
          <w:rFonts w:hAnsi="Bookman Old Style" w:ascii="Bookman Old Style"/>
          <w:sz w:val="24"/>
          <w:szCs w:val="24"/>
          <w:lang w:val="pl-PL"/>
        </w:rPr>
        <w:t>22.</w:t>
      </w:r>
      <w:r w:rsidRPr="00597FBA">
        <w:rPr>
          <w:rFonts w:hAnsi="Bookman Old Style" w:ascii="Bookman Old Style"/>
          <w:sz w:val="24"/>
          <w:szCs w:val="24"/>
          <w:lang w:val="pl-PL"/>
        </w:rPr>
        <w:tab/>
        <w:t>TERETNI AUTOMOBIL, marke MERCEDES 2435 6X2 C-71906, godina proizvodnje 1989, broj šasije WDB65806315423682, reg. oznaka ZG 341RK, odjavljeno 7.3.2013. Za vozilo je evidentirana zabrana otuđenja.</w:t>
      </w:r>
    </w:p>
    <w:p w:rsidRDefault="00597FBA" w:rsidP="00597FBA" w:rsidR="00597FBA" w:rsidRPr="00597FBA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597FBA" w:rsidP="00597FBA" w:rsidR="00597FBA" w:rsidRPr="00597FBA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597FBA">
        <w:rPr>
          <w:rFonts w:hAnsi="Bookman Old Style" w:ascii="Bookman Old Style"/>
          <w:sz w:val="24"/>
          <w:szCs w:val="24"/>
          <w:lang w:val="pl-PL"/>
        </w:rPr>
        <w:t>23.</w:t>
      </w:r>
      <w:r w:rsidRPr="00597FBA">
        <w:rPr>
          <w:rFonts w:hAnsi="Bookman Old Style" w:ascii="Bookman Old Style"/>
          <w:sz w:val="24"/>
          <w:szCs w:val="24"/>
          <w:lang w:val="pl-PL"/>
        </w:rPr>
        <w:tab/>
        <w:t>TERETNI AUTOMOBIL, marke TAM 130 T 11 B C-84226, godina proizvodnje 1986, broj šasije 860001315, reg oznaka ZG9213AF, odjavljeno 19.5.2009. Za vozilo je evidentirana zabrana otuđenja.</w:t>
      </w:r>
    </w:p>
    <w:p w:rsidRDefault="00597FBA" w:rsidP="00597FBA" w:rsidR="00597FBA" w:rsidRPr="00597FBA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597FBA" w:rsidP="00597FBA" w:rsidR="00597FBA" w:rsidRPr="00597FBA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597FBA">
        <w:rPr>
          <w:rFonts w:hAnsi="Bookman Old Style" w:ascii="Bookman Old Style"/>
          <w:sz w:val="24"/>
          <w:szCs w:val="24"/>
          <w:lang w:val="pl-PL"/>
        </w:rPr>
        <w:t>24.</w:t>
      </w:r>
      <w:r w:rsidRPr="00597FBA">
        <w:rPr>
          <w:rFonts w:hAnsi="Bookman Old Style" w:ascii="Bookman Old Style"/>
          <w:sz w:val="24"/>
          <w:szCs w:val="24"/>
          <w:lang w:val="pl-PL"/>
        </w:rPr>
        <w:tab/>
        <w:t>TERETNI AUTOMOBIL, marke TAM 130 T11BHL/3.2, godina proizvodnje 1992, broj šasije VZ2130011MTT02382, reg oznaka ZG 442HZ, odjavljeno 9.6.2006. Za vozilo je evidentirana zabrana otuđenja.</w:t>
      </w:r>
    </w:p>
    <w:p w:rsidRDefault="00597FBA" w:rsidP="00597FBA" w:rsidR="00597FBA" w:rsidRPr="00597FBA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597FBA" w:rsidP="00597FBA" w:rsidR="00597FBA" w:rsidRPr="00597FBA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597FBA">
        <w:rPr>
          <w:rFonts w:hAnsi="Bookman Old Style" w:ascii="Bookman Old Style"/>
          <w:sz w:val="24"/>
          <w:szCs w:val="24"/>
          <w:lang w:val="pl-PL"/>
        </w:rPr>
        <w:t>25.</w:t>
      </w:r>
      <w:r w:rsidRPr="00597FBA">
        <w:rPr>
          <w:rFonts w:hAnsi="Bookman Old Style" w:ascii="Bookman Old Style"/>
          <w:sz w:val="24"/>
          <w:szCs w:val="24"/>
          <w:lang w:val="pl-PL"/>
        </w:rPr>
        <w:tab/>
        <w:t>TERETNI AUTOMOBIL, marke  VOLKSWAGEN TRANSPORTER 2.4 D, godina proizvodnje 1993, broj šasije WV2ZZZ70ZPH037943, reg. oznaka ZG951NP, odjavljeno 29.8.2007. Za vozilo je evidentirana zabrana otuđenja.</w:t>
      </w:r>
    </w:p>
    <w:p w:rsidRDefault="00597FBA" w:rsidP="00597FBA" w:rsidR="00597FBA" w:rsidRPr="00597FBA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597FBA" w:rsidP="00597FBA" w:rsidR="00597FBA" w:rsidRPr="00597FBA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597FBA">
        <w:rPr>
          <w:rFonts w:hAnsi="Bookman Old Style" w:ascii="Bookman Old Style"/>
          <w:sz w:val="24"/>
          <w:szCs w:val="24"/>
          <w:lang w:val="pl-PL"/>
        </w:rPr>
        <w:t>26.</w:t>
      </w:r>
      <w:r w:rsidRPr="00597FBA">
        <w:rPr>
          <w:rFonts w:hAnsi="Bookman Old Style" w:ascii="Bookman Old Style"/>
          <w:sz w:val="24"/>
          <w:szCs w:val="24"/>
          <w:lang w:val="pl-PL"/>
        </w:rPr>
        <w:tab/>
        <w:t>TRAKTOR, marke JOHN DEERE 2850, godina proizvodnje 1992, broj šasije 767508, reg oznaka ZG9259AZ, odjavljeno 5.7.2012. Za vozilo je evidentirana zabrana otuđenja.</w:t>
      </w:r>
    </w:p>
    <w:p w:rsidRDefault="00597FBA" w:rsidP="00597FBA" w:rsidR="00597FBA" w:rsidRPr="00597FBA">
      <w:pPr>
        <w:jc w:val="both"/>
        <w:rPr>
          <w:rFonts w:hAnsi="Bookman Old Style" w:ascii="Bookman Old Style"/>
          <w:b/>
          <w:sz w:val="24"/>
          <w:szCs w:val="24"/>
          <w:lang w:val="pl-PL"/>
        </w:rPr>
      </w:pPr>
    </w:p>
    <w:p w:rsidRDefault="00597FBA" w:rsidP="00597FBA" w:rsidR="00597FBA" w:rsidRPr="00597FBA">
      <w:pPr>
        <w:jc w:val="both"/>
        <w:rPr>
          <w:rFonts w:hAnsi="Bookman Old Style" w:ascii="Bookman Old Style"/>
          <w:b/>
          <w:sz w:val="24"/>
          <w:szCs w:val="24"/>
          <w:lang w:val="pl-PL"/>
        </w:rPr>
      </w:pPr>
    </w:p>
    <w:p w:rsidRDefault="00597FBA" w:rsidP="00597FBA" w:rsidR="00597FBA">
      <w:pPr>
        <w:jc w:val="both"/>
        <w:rPr>
          <w:rFonts w:hAnsi="Bookman Old Style" w:ascii="Bookman Old Style"/>
          <w:b/>
          <w:sz w:val="24"/>
          <w:szCs w:val="24"/>
          <w:lang w:val="pl-PL"/>
        </w:rPr>
      </w:pPr>
      <w:r w:rsidRPr="00597FBA">
        <w:rPr>
          <w:rFonts w:hAnsi="Bookman Old Style" w:ascii="Bookman Old Style"/>
          <w:b/>
          <w:sz w:val="24"/>
          <w:szCs w:val="24"/>
          <w:lang w:val="pl-PL"/>
        </w:rPr>
        <w:t>Popis postrojenja za proizvodnju i alata nalazi se u   prilogu izvješća.</w:t>
      </w:r>
    </w:p>
    <w:p w:rsidRDefault="00597FBA" w:rsidP="00597FBA" w:rsidR="00597FBA">
      <w:pPr>
        <w:jc w:val="both"/>
        <w:rPr>
          <w:rFonts w:hAnsi="Bookman Old Style" w:ascii="Bookman Old Style"/>
          <w:b/>
          <w:sz w:val="24"/>
          <w:szCs w:val="24"/>
          <w:lang w:val="pl-PL"/>
        </w:rPr>
      </w:pPr>
    </w:p>
    <w:p w:rsidRDefault="00597FBA" w:rsidP="00597FBA" w:rsidR="00597FBA" w:rsidRPr="00597FBA">
      <w:pPr>
        <w:jc w:val="both"/>
        <w:rPr>
          <w:rFonts w:hAnsi="Bookman Old Style" w:ascii="Bookman Old Style"/>
          <w:b/>
          <w:sz w:val="24"/>
          <w:szCs w:val="24"/>
          <w:lang w:val="pl-PL"/>
        </w:rPr>
      </w:pPr>
    </w:p>
    <w:p w:rsidRDefault="00597FBA" w:rsidP="00597FBA" w:rsidR="00597FBA" w:rsidRPr="00597FBA">
      <w:pPr>
        <w:numPr>
          <w:ilvl w:val="0"/>
          <w:numId w:val="5"/>
        </w:num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  <w:r w:rsidRPr="00597FBA">
        <w:rPr>
          <w:rFonts w:hAnsi="Bookman Old Style" w:ascii="Bookman Old Style"/>
          <w:b/>
          <w:sz w:val="24"/>
          <w:szCs w:val="24"/>
          <w:lang w:val="pl-PL"/>
        </w:rPr>
        <w:t xml:space="preserve">UDJELI U DRUGIM DRUŠTVIMA </w:t>
      </w:r>
      <w:r w:rsidRPr="00597FBA">
        <w:rPr>
          <w:rFonts w:hAnsi="Bookman Old Style" w:ascii="Bookman Old Style"/>
          <w:sz w:val="24"/>
          <w:szCs w:val="24"/>
          <w:lang w:val="pl-PL"/>
        </w:rPr>
        <w:t>knjigovodstvene vrijednosti 34.740.000 kuna</w:t>
      </w:r>
    </w:p>
    <w:p w:rsidRDefault="00597FBA" w:rsidP="00597FBA" w:rsidR="00597FBA" w:rsidRPr="00597FBA">
      <w:pPr>
        <w:jc w:val="both"/>
        <w:rPr>
          <w:rFonts w:hAnsi="Bookman Old Style" w:ascii="Bookman Old Style"/>
          <w:b/>
          <w:sz w:val="24"/>
          <w:szCs w:val="24"/>
          <w:lang w:val="pl-PL"/>
        </w:rPr>
      </w:pPr>
    </w:p>
    <w:p w:rsidRDefault="00597FBA" w:rsidP="00597FBA" w:rsidR="00597FBA" w:rsidRPr="00597FBA">
      <w:pPr>
        <w:jc w:val="both"/>
        <w:rPr>
          <w:rFonts w:hAnsi="Bookman Old Style" w:ascii="Bookman Old Style"/>
          <w:b/>
          <w:sz w:val="24"/>
          <w:szCs w:val="24"/>
          <w:lang w:val="pl-PL"/>
        </w:rPr>
      </w:pPr>
      <w:r w:rsidRPr="00597FBA">
        <w:rPr>
          <w:rFonts w:hAnsi="Bookman Old Style" w:ascii="Bookman Old Style"/>
          <w:b/>
          <w:sz w:val="24"/>
          <w:szCs w:val="24"/>
          <w:lang w:val="pl-PL"/>
        </w:rPr>
        <w:t>Mesnice Fiolić d.o.o. – imaju udjele u sljedećim društvima:</w:t>
      </w:r>
    </w:p>
    <w:p w:rsidRDefault="00597FBA" w:rsidP="00597FBA" w:rsidR="00597FBA" w:rsidRPr="00597FBA">
      <w:pPr>
        <w:jc w:val="both"/>
        <w:rPr>
          <w:rFonts w:hAnsi="Bookman Old Style" w:ascii="Bookman Old Style"/>
          <w:b/>
          <w:sz w:val="24"/>
          <w:szCs w:val="24"/>
          <w:lang w:val="pl-PL"/>
        </w:rPr>
      </w:pPr>
    </w:p>
    <w:p w:rsidRDefault="00597FBA" w:rsidP="00597FBA" w:rsidR="00597FBA" w:rsidRPr="00597FBA">
      <w:pPr>
        <w:numPr>
          <w:ilvl w:val="0"/>
          <w:numId w:val="7"/>
        </w:num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  <w:r w:rsidRPr="00597FBA">
        <w:rPr>
          <w:rFonts w:hAnsi="Bookman Old Style" w:ascii="Bookman Old Style"/>
          <w:sz w:val="24"/>
          <w:szCs w:val="24"/>
          <w:lang w:val="pl-PL"/>
        </w:rPr>
        <w:lastRenderedPageBreak/>
        <w:t>Centar za reprodukciju u stočarstvu Hrvatske d.o.o., sa sjedištem u Križevcima, Potočka 20, OIB: 18386202945</w:t>
      </w:r>
    </w:p>
    <w:p w:rsidRDefault="00597FBA" w:rsidP="00597FBA" w:rsidR="00597FBA" w:rsidRPr="00597FBA">
      <w:pPr>
        <w:ind w:left="720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597FBA" w:rsidP="00597FBA" w:rsidR="00597FBA" w:rsidRPr="00597FBA">
      <w:pPr>
        <w:ind w:left="720"/>
        <w:jc w:val="both"/>
        <w:rPr>
          <w:rFonts w:hAnsi="Bookman Old Style" w:ascii="Bookman Old Style"/>
          <w:sz w:val="24"/>
          <w:szCs w:val="24"/>
          <w:lang w:val="pl-PL"/>
        </w:rPr>
      </w:pPr>
      <w:r w:rsidRPr="00597FBA">
        <w:rPr>
          <w:rFonts w:hAnsi="Bookman Old Style" w:ascii="Bookman Old Style"/>
          <w:sz w:val="24"/>
          <w:szCs w:val="24"/>
          <w:lang w:val="pl-PL"/>
        </w:rPr>
        <w:t>- Temeljni kapital 26.206.500,00 kuna</w:t>
      </w:r>
    </w:p>
    <w:p w:rsidRDefault="00597FBA" w:rsidP="00597FBA" w:rsidR="00597FBA" w:rsidRPr="00597FBA">
      <w:pPr>
        <w:ind w:left="720"/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 xml:space="preserve">- Nad Centrom </w:t>
      </w:r>
      <w:r w:rsidRPr="00597FBA">
        <w:rPr>
          <w:rFonts w:hAnsi="Bookman Old Style" w:ascii="Bookman Old Style"/>
          <w:sz w:val="24"/>
          <w:szCs w:val="24"/>
          <w:lang w:val="pl-PL"/>
        </w:rPr>
        <w:t>za reprodukci</w:t>
      </w:r>
      <w:r>
        <w:rPr>
          <w:rFonts w:hAnsi="Bookman Old Style" w:ascii="Bookman Old Style"/>
          <w:sz w:val="24"/>
          <w:szCs w:val="24"/>
          <w:lang w:val="pl-PL"/>
        </w:rPr>
        <w:t>ju u stočarstvu Hrvatske d.o.o., otvoren je stečajni postupak dana 25. svibnja 2017. godine</w:t>
      </w:r>
    </w:p>
    <w:p w:rsidRDefault="00597FBA" w:rsidP="00597FBA" w:rsidR="00597FBA" w:rsidRPr="00597FBA">
      <w:pPr>
        <w:ind w:left="720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597FBA" w:rsidP="00597FBA" w:rsidR="00597FBA" w:rsidRPr="00597FBA">
      <w:pPr>
        <w:numPr>
          <w:ilvl w:val="0"/>
          <w:numId w:val="7"/>
        </w:num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  <w:r w:rsidRPr="00597FBA">
        <w:rPr>
          <w:rFonts w:hAnsi="Bookman Old Style" w:ascii="Bookman Old Style"/>
          <w:sz w:val="24"/>
          <w:szCs w:val="24"/>
          <w:lang w:val="pl-PL"/>
        </w:rPr>
        <w:t>Farma Vukovina Fiolić d.o.o., sa sjedištem u Zagrebu, Križanići 41, OIB:</w:t>
      </w:r>
      <w:r w:rsidRPr="00597FBA">
        <w:rPr>
          <w:rFonts w:hAnsi="Bookman Old Style" w:ascii="Bookman Old Style"/>
          <w:sz w:val="24"/>
          <w:szCs w:val="24"/>
        </w:rPr>
        <w:t xml:space="preserve"> </w:t>
      </w:r>
      <w:r w:rsidRPr="00597FBA">
        <w:rPr>
          <w:rFonts w:hAnsi="Bookman Old Style" w:ascii="Bookman Old Style"/>
          <w:sz w:val="24"/>
          <w:szCs w:val="24"/>
          <w:lang w:val="pl-PL"/>
        </w:rPr>
        <w:t>08410775219</w:t>
      </w:r>
    </w:p>
    <w:p w:rsidRDefault="00597FBA" w:rsidP="00597FBA" w:rsidR="00597FBA" w:rsidRPr="00597FBA">
      <w:pPr>
        <w:ind w:left="720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597FBA" w:rsidP="00597FBA" w:rsidR="00597FBA" w:rsidRPr="00597FBA">
      <w:pPr>
        <w:ind w:left="720"/>
        <w:jc w:val="both"/>
        <w:rPr>
          <w:rFonts w:hAnsi="Bookman Old Style" w:ascii="Bookman Old Style"/>
          <w:sz w:val="24"/>
          <w:szCs w:val="24"/>
          <w:lang w:val="pl-PL"/>
        </w:rPr>
      </w:pPr>
      <w:r w:rsidRPr="00597FBA">
        <w:rPr>
          <w:rFonts w:hAnsi="Bookman Old Style" w:ascii="Bookman Old Style"/>
          <w:sz w:val="24"/>
          <w:szCs w:val="24"/>
          <w:lang w:val="pl-PL"/>
        </w:rPr>
        <w:t>- Temeljni kapital 15.700.000,00 kuna</w:t>
      </w:r>
    </w:p>
    <w:p w:rsidRDefault="00597FBA" w:rsidP="00597FBA" w:rsidR="00597FBA" w:rsidRPr="00597FBA">
      <w:pPr>
        <w:ind w:left="720"/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 xml:space="preserve">- </w:t>
      </w:r>
      <w:r w:rsidR="00F04807">
        <w:rPr>
          <w:rFonts w:hAnsi="Bookman Old Style" w:ascii="Bookman Old Style"/>
          <w:sz w:val="24"/>
          <w:szCs w:val="24"/>
          <w:lang w:val="pl-PL"/>
        </w:rPr>
        <w:t>Nad Farma Vukovina Fiolić d.o.o.</w:t>
      </w:r>
      <w:r>
        <w:rPr>
          <w:rFonts w:hAnsi="Bookman Old Style" w:ascii="Bookman Old Style"/>
          <w:sz w:val="24"/>
          <w:szCs w:val="24"/>
          <w:lang w:val="pl-PL"/>
        </w:rPr>
        <w:t>, otvo</w:t>
      </w:r>
      <w:r w:rsidR="00F04807">
        <w:rPr>
          <w:rFonts w:hAnsi="Bookman Old Style" w:ascii="Bookman Old Style"/>
          <w:sz w:val="24"/>
          <w:szCs w:val="24"/>
          <w:lang w:val="pl-PL"/>
        </w:rPr>
        <w:t>ren je stečajni postupak dana 24</w:t>
      </w:r>
      <w:r>
        <w:rPr>
          <w:rFonts w:hAnsi="Bookman Old Style" w:ascii="Bookman Old Style"/>
          <w:sz w:val="24"/>
          <w:szCs w:val="24"/>
          <w:lang w:val="pl-PL"/>
        </w:rPr>
        <w:t>. svibnja 2017. godine</w:t>
      </w:r>
    </w:p>
    <w:p w:rsidRDefault="00F04807" w:rsidP="00521D3E" w:rsidR="00521D3E" w:rsidRPr="00805670">
      <w:pPr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 xml:space="preserve">- U stečajnu masu smo prijavili tražbinu u ukupnom iznosu od </w:t>
      </w:r>
      <w:r w:rsidR="00521D3E" w:rsidRPr="00521D3E">
        <w:rPr>
          <w:rFonts w:hAnsi="Bookman Old Style" w:ascii="Bookman Old Style"/>
          <w:sz w:val="24"/>
          <w:szCs w:val="24"/>
          <w:lang w:val="pl-PL"/>
        </w:rPr>
        <w:t>142.416,46</w:t>
      </w:r>
      <w:r w:rsidR="00521D3E">
        <w:rPr>
          <w:rFonts w:hAnsi="Bookman Old Style" w:ascii="Bookman Old Style"/>
          <w:sz w:val="24"/>
          <w:szCs w:val="24"/>
          <w:lang w:val="pl-PL"/>
        </w:rPr>
        <w:t xml:space="preserve"> </w:t>
      </w:r>
      <w:r w:rsidR="00521D3E" w:rsidRPr="00521D3E">
        <w:rPr>
          <w:rFonts w:hAnsi="Bookman Old Style" w:ascii="Bookman Old Style"/>
          <w:sz w:val="24"/>
          <w:szCs w:val="24"/>
          <w:lang w:val="pl-PL"/>
        </w:rPr>
        <w:t>kn</w:t>
      </w:r>
      <w:r w:rsidR="00521D3E">
        <w:rPr>
          <w:rFonts w:hAnsi="Bookman Old Style" w:ascii="Bookman Old Style"/>
          <w:sz w:val="24"/>
          <w:szCs w:val="24"/>
          <w:lang w:val="pl-PL"/>
        </w:rPr>
        <w:t>.</w:t>
      </w:r>
    </w:p>
    <w:p w:rsidRDefault="00597FBA" w:rsidP="00597FBA" w:rsidR="00597FBA" w:rsidRPr="00597FBA">
      <w:pPr>
        <w:ind w:left="720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597FBA" w:rsidP="00597FBA" w:rsidR="00597FBA" w:rsidRPr="00597FBA">
      <w:pPr>
        <w:pStyle w:val="Tijeloteksta"/>
        <w:rPr>
          <w:color w:val="FF0000"/>
          <w:szCs w:val="24"/>
        </w:rPr>
      </w:pPr>
    </w:p>
    <w:p w:rsidRDefault="00597FBA" w:rsidP="00597FBA" w:rsidR="00597FBA" w:rsidRPr="00597FBA">
      <w:pPr>
        <w:pStyle w:val="Tijeloteksta"/>
        <w:rPr>
          <w:color w:val="FF0000"/>
          <w:szCs w:val="24"/>
        </w:rPr>
      </w:pPr>
    </w:p>
    <w:p w:rsidRDefault="00597FBA" w:rsidP="00597FBA" w:rsidR="00597FBA" w:rsidRPr="00597FBA">
      <w:pPr>
        <w:pStyle w:val="Tijeloteksta"/>
        <w:tabs>
          <w:tab w:pos="360" w:val="num"/>
        </w:tabs>
        <w:ind w:hanging="360" w:left="360"/>
        <w:rPr>
          <w:b/>
          <w:szCs w:val="24"/>
        </w:rPr>
      </w:pPr>
      <w:r w:rsidRPr="00597FBA">
        <w:rPr>
          <w:b/>
          <w:szCs w:val="24"/>
        </w:rPr>
        <w:t xml:space="preserve">  ZAKUPNI ODNOSI</w:t>
      </w:r>
    </w:p>
    <w:p w:rsidRDefault="00597FBA" w:rsidP="00597FBA" w:rsidR="00597FBA" w:rsidRPr="00597FBA">
      <w:pPr>
        <w:pStyle w:val="Tijeloteksta"/>
        <w:rPr>
          <w:b/>
          <w:szCs w:val="24"/>
        </w:rPr>
      </w:pPr>
    </w:p>
    <w:p w:rsidRDefault="00597FBA" w:rsidP="00597FBA" w:rsidR="00597FBA" w:rsidRPr="00597FBA">
      <w:pPr>
        <w:pStyle w:val="Tijeloteksta"/>
        <w:rPr>
          <w:szCs w:val="24"/>
        </w:rPr>
      </w:pPr>
      <w:r w:rsidRPr="00597FBA">
        <w:rPr>
          <w:szCs w:val="24"/>
        </w:rPr>
        <w:t xml:space="preserve">  Ugovor o zakupu poslovnog prostora sklopljen 08. prosinca 2014. godine između MESNICE FIOLIĆ d.o.o. i MESNE INDUSTRIJE BRAĆA PIVAC d.o.o. </w:t>
      </w:r>
    </w:p>
    <w:p w:rsidRDefault="00597FBA" w:rsidP="00597FBA" w:rsidR="00597FBA" w:rsidRPr="00597FBA">
      <w:pPr>
        <w:pStyle w:val="Tijeloteksta"/>
        <w:rPr>
          <w:szCs w:val="24"/>
        </w:rPr>
      </w:pPr>
      <w:r w:rsidRPr="00597FBA">
        <w:rPr>
          <w:szCs w:val="24"/>
        </w:rPr>
        <w:t xml:space="preserve">   - predmet zakupa su poslovne prostorije smještene u Lokalu oznake L7p-4 i L7r-2 koje se nalaze u Zagrebu, Božidara Magovca kbr.21, objekt upisan kao kat. čest. 1107/1, upisan u zk.uložak 896 k.o. Zaprudski otok, ukupne površine </w:t>
      </w:r>
      <w:smartTag w:element="metricconverter" w:uri="urn:schemas-microsoft-com:office:smarttags">
        <w:smartTagPr>
          <w:attr w:val="230 m2" w:name="ProductID"/>
        </w:smartTagPr>
        <w:r w:rsidRPr="00597FBA">
          <w:rPr>
            <w:szCs w:val="24"/>
          </w:rPr>
          <w:t>230 m2</w:t>
        </w:r>
      </w:smartTag>
      <w:r w:rsidRPr="00597FBA">
        <w:rPr>
          <w:szCs w:val="24"/>
        </w:rPr>
        <w:t>.</w:t>
      </w:r>
    </w:p>
    <w:p w:rsidRDefault="00597FBA" w:rsidP="00597FBA" w:rsidR="00597FBA" w:rsidRPr="00597FBA">
      <w:pPr>
        <w:pStyle w:val="Tijeloteksta"/>
        <w:rPr>
          <w:szCs w:val="24"/>
        </w:rPr>
      </w:pPr>
      <w:r w:rsidRPr="00597FBA">
        <w:rPr>
          <w:szCs w:val="24"/>
        </w:rPr>
        <w:t xml:space="preserve">   - Ugovorena visina zakupnine je 1.500,00 EUR-a mjesečno</w:t>
      </w:r>
    </w:p>
    <w:p w:rsidRDefault="00597FBA" w:rsidP="00597FBA" w:rsidR="00597FBA" w:rsidRPr="00597FBA">
      <w:pPr>
        <w:pStyle w:val="Tijeloteksta"/>
        <w:rPr>
          <w:szCs w:val="24"/>
        </w:rPr>
      </w:pPr>
      <w:r w:rsidRPr="00597FBA">
        <w:rPr>
          <w:szCs w:val="24"/>
        </w:rPr>
        <w:t xml:space="preserve">   - Ugovor je sklopljen na određeno vrijeme na 5 godina, počevši od dana potpisivanja Ugovora.</w:t>
      </w:r>
    </w:p>
    <w:p w:rsidRDefault="00597FBA" w:rsidP="00597FBA" w:rsidR="00597FBA" w:rsidRPr="00597FBA">
      <w:pPr>
        <w:pStyle w:val="Tijeloteksta"/>
        <w:rPr>
          <w:szCs w:val="24"/>
        </w:rPr>
      </w:pPr>
    </w:p>
    <w:p w:rsidRDefault="00597FBA" w:rsidP="00597FBA" w:rsidR="00597FBA" w:rsidRPr="00597FBA">
      <w:pPr>
        <w:pStyle w:val="Tijeloteksta"/>
        <w:rPr>
          <w:szCs w:val="24"/>
        </w:rPr>
      </w:pPr>
      <w:r w:rsidRPr="00597FBA">
        <w:rPr>
          <w:szCs w:val="24"/>
        </w:rPr>
        <w:t>Ugovor o zakupu se ne treba raskidati jer je visina zakupnine vrlo povoljna za stečajnog dužnika, a ujedno predstavlja i jedini prihod na račun stečajnog dužnika.</w:t>
      </w:r>
    </w:p>
    <w:p w:rsidRDefault="00597FBA" w:rsidP="00521D3E" w:rsidR="00597FBA" w:rsidRPr="00597FBA">
      <w:pPr>
        <w:pStyle w:val="Tijeloteksta"/>
        <w:rPr>
          <w:szCs w:val="24"/>
        </w:rPr>
      </w:pPr>
    </w:p>
    <w:p w:rsidRDefault="00597FBA" w:rsidP="00597FBA" w:rsidR="00597FBA" w:rsidRPr="00597FBA">
      <w:pPr>
        <w:pStyle w:val="Tijeloteksta"/>
        <w:rPr>
          <w:szCs w:val="24"/>
        </w:rPr>
      </w:pPr>
    </w:p>
    <w:p w:rsidRDefault="00597FBA" w:rsidP="00597FBA" w:rsidR="00597FBA" w:rsidRPr="00597FBA">
      <w:pPr>
        <w:pStyle w:val="Tijeloteksta"/>
        <w:rPr>
          <w:b/>
          <w:szCs w:val="24"/>
        </w:rPr>
      </w:pPr>
    </w:p>
    <w:p w:rsidRDefault="00597FBA" w:rsidP="00597FBA" w:rsidR="00597FBA" w:rsidRPr="00597FBA">
      <w:pPr>
        <w:pStyle w:val="Zaglavlje"/>
        <w:tabs>
          <w:tab w:pos="708" w:val="left"/>
        </w:tabs>
        <w:jc w:val="both"/>
        <w:rPr>
          <w:rFonts w:hAnsi="Bookman Old Style" w:ascii="Bookman Old Style"/>
          <w:b/>
          <w:szCs w:val="24"/>
          <w:lang w:val="hr-HR"/>
        </w:rPr>
      </w:pPr>
      <w:r w:rsidRPr="00597FBA">
        <w:rPr>
          <w:rFonts w:hAnsi="Bookman Old Style" w:ascii="Bookman Old Style"/>
          <w:b/>
          <w:szCs w:val="24"/>
          <w:lang w:val="hr-HR"/>
        </w:rPr>
        <w:t>Ukupne obaveze stečajnog dužnika po pristiglim i ispitanim tražbinama iznose:</w:t>
      </w:r>
    </w:p>
    <w:p w:rsidRDefault="00597FBA" w:rsidP="00597FBA" w:rsidR="00597FBA" w:rsidRPr="00597FBA">
      <w:pPr>
        <w:pStyle w:val="Zaglavlje"/>
        <w:tabs>
          <w:tab w:pos="708" w:val="left"/>
        </w:tabs>
        <w:jc w:val="both"/>
        <w:rPr>
          <w:rFonts w:hAnsi="Bookman Old Style" w:ascii="Bookman Old Style"/>
          <w:szCs w:val="24"/>
          <w:lang w:val="hr-HR"/>
        </w:rPr>
      </w:pPr>
    </w:p>
    <w:p w:rsidRDefault="00597FBA" w:rsidP="00597FBA" w:rsidR="00597FBA" w:rsidRPr="00597FBA">
      <w:pPr>
        <w:pStyle w:val="Zaglavlje"/>
        <w:numPr>
          <w:ilvl w:val="0"/>
          <w:numId w:val="4"/>
        </w:numPr>
        <w:tabs>
          <w:tab w:pos="708" w:val="left"/>
        </w:tabs>
        <w:jc w:val="both"/>
        <w:rPr>
          <w:rFonts w:hAnsi="Bookman Old Style" w:ascii="Bookman Old Style"/>
          <w:szCs w:val="24"/>
          <w:lang w:val="hr-HR"/>
        </w:rPr>
      </w:pPr>
      <w:r w:rsidRPr="00597FBA">
        <w:rPr>
          <w:rFonts w:hAnsi="Bookman Old Style" w:ascii="Bookman Old Style"/>
          <w:szCs w:val="24"/>
          <w:lang w:val="hr-HR"/>
        </w:rPr>
        <w:t xml:space="preserve">Priznato I. isplatni red </w:t>
      </w:r>
      <w:r w:rsidRPr="00597FBA">
        <w:rPr>
          <w:rFonts w:hAnsi="Bookman Old Style" w:ascii="Bookman Old Style"/>
          <w:szCs w:val="24"/>
          <w:lang w:val="hr-HR"/>
        </w:rPr>
        <w:tab/>
      </w:r>
      <w:r w:rsidRPr="00597FBA">
        <w:rPr>
          <w:rFonts w:hAnsi="Bookman Old Style" w:ascii="Bookman Old Style"/>
          <w:szCs w:val="24"/>
          <w:lang w:val="hr-HR"/>
        </w:rPr>
        <w:tab/>
        <w:t>241.044,53 kuna</w:t>
      </w:r>
    </w:p>
    <w:p w:rsidRDefault="00597FBA" w:rsidP="00597FBA" w:rsidR="00597FBA" w:rsidRPr="00597FBA">
      <w:pPr>
        <w:pStyle w:val="Zaglavlje"/>
        <w:numPr>
          <w:ilvl w:val="0"/>
          <w:numId w:val="4"/>
        </w:numPr>
        <w:tabs>
          <w:tab w:pos="708" w:val="left"/>
        </w:tabs>
        <w:jc w:val="both"/>
        <w:rPr>
          <w:rFonts w:hAnsi="Bookman Old Style" w:ascii="Bookman Old Style"/>
          <w:szCs w:val="24"/>
          <w:lang w:val="hr-HR"/>
        </w:rPr>
      </w:pPr>
      <w:r w:rsidRPr="00597FBA">
        <w:rPr>
          <w:rFonts w:hAnsi="Bookman Old Style" w:ascii="Bookman Old Style"/>
          <w:szCs w:val="24"/>
          <w:lang w:val="hr-HR"/>
        </w:rPr>
        <w:t xml:space="preserve">Osporeno I. isplatni red </w:t>
      </w:r>
      <w:r w:rsidRPr="00597FBA">
        <w:rPr>
          <w:rFonts w:hAnsi="Bookman Old Style" w:ascii="Bookman Old Style"/>
          <w:szCs w:val="24"/>
          <w:lang w:val="hr-HR"/>
        </w:rPr>
        <w:tab/>
      </w:r>
      <w:r w:rsidRPr="00597FBA">
        <w:rPr>
          <w:rFonts w:hAnsi="Bookman Old Style" w:ascii="Bookman Old Style"/>
          <w:szCs w:val="24"/>
          <w:lang w:val="hr-HR"/>
        </w:rPr>
        <w:tab/>
        <w:t>0,00 kuna</w:t>
      </w:r>
    </w:p>
    <w:p w:rsidRDefault="00597FBA" w:rsidP="00597FBA" w:rsidR="00597FBA" w:rsidRPr="00597FBA">
      <w:pPr>
        <w:pStyle w:val="Zaglavlje"/>
        <w:numPr>
          <w:ilvl w:val="0"/>
          <w:numId w:val="4"/>
        </w:numPr>
        <w:tabs>
          <w:tab w:pos="708" w:val="left"/>
        </w:tabs>
        <w:jc w:val="both"/>
        <w:rPr>
          <w:rFonts w:hAnsi="Bookman Old Style" w:ascii="Bookman Old Style"/>
          <w:szCs w:val="24"/>
          <w:lang w:val="hr-HR"/>
        </w:rPr>
      </w:pPr>
      <w:r w:rsidRPr="00597FBA">
        <w:rPr>
          <w:rFonts w:hAnsi="Bookman Old Style" w:ascii="Bookman Old Style"/>
          <w:szCs w:val="24"/>
          <w:lang w:val="hr-HR"/>
        </w:rPr>
        <w:t xml:space="preserve">Priznato II. isplatni red </w:t>
      </w:r>
      <w:r w:rsidRPr="00597FBA">
        <w:rPr>
          <w:rFonts w:hAnsi="Bookman Old Style" w:ascii="Bookman Old Style"/>
          <w:szCs w:val="24"/>
          <w:lang w:val="hr-HR"/>
        </w:rPr>
        <w:tab/>
      </w:r>
      <w:r w:rsidRPr="00597FBA">
        <w:rPr>
          <w:rFonts w:hAnsi="Bookman Old Style" w:ascii="Bookman Old Style"/>
          <w:szCs w:val="24"/>
          <w:lang w:val="hr-HR"/>
        </w:rPr>
        <w:tab/>
        <w:t>184.804.857,35 kuna</w:t>
      </w:r>
    </w:p>
    <w:p w:rsidRDefault="00597FBA" w:rsidP="00597FBA" w:rsidR="00597FBA" w:rsidRPr="00597FBA">
      <w:pPr>
        <w:pStyle w:val="Zaglavlje"/>
        <w:numPr>
          <w:ilvl w:val="0"/>
          <w:numId w:val="4"/>
        </w:numPr>
        <w:tabs>
          <w:tab w:pos="708" w:val="left"/>
        </w:tabs>
        <w:jc w:val="both"/>
        <w:rPr>
          <w:rFonts w:hAnsi="Bookman Old Style" w:ascii="Bookman Old Style"/>
          <w:szCs w:val="24"/>
          <w:lang w:val="hr-HR"/>
        </w:rPr>
      </w:pPr>
      <w:r w:rsidRPr="00597FBA">
        <w:rPr>
          <w:rFonts w:hAnsi="Bookman Old Style" w:ascii="Bookman Old Style"/>
          <w:szCs w:val="24"/>
          <w:lang w:val="hr-HR"/>
        </w:rPr>
        <w:t xml:space="preserve">Osporeno II. isplatni red </w:t>
      </w:r>
      <w:r w:rsidRPr="00597FBA">
        <w:rPr>
          <w:rFonts w:hAnsi="Bookman Old Style" w:ascii="Bookman Old Style"/>
          <w:szCs w:val="24"/>
          <w:lang w:val="hr-HR"/>
        </w:rPr>
        <w:tab/>
      </w:r>
      <w:r w:rsidRPr="00597FBA">
        <w:rPr>
          <w:rFonts w:hAnsi="Bookman Old Style" w:ascii="Bookman Old Style"/>
          <w:szCs w:val="24"/>
          <w:lang w:val="hr-HR"/>
        </w:rPr>
        <w:tab/>
        <w:t>1.184.562,72 kuna</w:t>
      </w:r>
    </w:p>
    <w:p w:rsidRDefault="00597FBA" w:rsidP="00597FBA" w:rsidR="00597FBA" w:rsidRPr="00597FBA">
      <w:pPr>
        <w:pStyle w:val="Zaglavlje"/>
        <w:tabs>
          <w:tab w:pos="708" w:val="left"/>
        </w:tabs>
        <w:jc w:val="both"/>
        <w:rPr>
          <w:rFonts w:hAnsi="Bookman Old Style" w:ascii="Bookman Old Style"/>
          <w:szCs w:val="24"/>
          <w:lang w:val="hr-HR"/>
        </w:rPr>
      </w:pPr>
    </w:p>
    <w:p w:rsidRDefault="00597FBA" w:rsidP="00597FBA" w:rsidR="00597FBA" w:rsidRPr="00597FBA">
      <w:pPr>
        <w:jc w:val="both"/>
        <w:rPr>
          <w:rFonts w:cs="Arial" w:hAnsi="Bookman Old Style" w:ascii="Bookman Old Style"/>
          <w:sz w:val="24"/>
          <w:szCs w:val="24"/>
        </w:rPr>
      </w:pPr>
      <w:r w:rsidRPr="00597FBA">
        <w:rPr>
          <w:rFonts w:hAnsi="Bookman Old Style" w:ascii="Bookman Old Style"/>
          <w:sz w:val="24"/>
          <w:szCs w:val="24"/>
        </w:rPr>
        <w:lastRenderedPageBreak/>
        <w:t xml:space="preserve">U odnosu na imovinu, obveze po ukupno priznatim tražbinama od </w:t>
      </w:r>
      <w:r w:rsidRPr="00597FBA">
        <w:rPr>
          <w:rFonts w:cs="Arial" w:hAnsi="Bookman Old Style" w:ascii="Bookman Old Style"/>
          <w:sz w:val="24"/>
          <w:szCs w:val="24"/>
        </w:rPr>
        <w:t>185.045.901,88  kuna veće su za 134.307.427,88 kuna od knigovodstvene vrijednosti imovine.</w:t>
      </w:r>
    </w:p>
    <w:p w:rsidRDefault="00597FBA" w:rsidP="008B19D4" w:rsidR="00597FBA" w:rsidRPr="00597FBA">
      <w:pPr>
        <w:pStyle w:val="Zaglavlje"/>
        <w:tabs>
          <w:tab w:pos="708" w:val="left"/>
        </w:tabs>
        <w:ind w:left="38"/>
        <w:jc w:val="both"/>
        <w:rPr>
          <w:rFonts w:hAnsi="Bookman Old Style" w:ascii="Bookman Old Style"/>
          <w:color w:val="993300"/>
          <w:szCs w:val="24"/>
          <w:lang w:val="hr-HR"/>
        </w:rPr>
      </w:pPr>
      <w:r w:rsidRPr="00597FBA">
        <w:rPr>
          <w:rFonts w:hAnsi="Bookman Old Style" w:ascii="Bookman Old Style"/>
          <w:color w:val="993300"/>
          <w:szCs w:val="24"/>
          <w:lang w:val="hr-HR"/>
        </w:rPr>
        <w:t xml:space="preserve">  </w:t>
      </w:r>
    </w:p>
    <w:p w:rsidRDefault="00597FBA" w:rsidP="00597FBA" w:rsidR="00597FBA" w:rsidRPr="00597FBA">
      <w:pPr>
        <w:pStyle w:val="Zaglavlje"/>
        <w:tabs>
          <w:tab w:pos="708" w:val="left"/>
        </w:tabs>
        <w:jc w:val="both"/>
        <w:rPr>
          <w:rFonts w:hAnsi="Bookman Old Style" w:ascii="Bookman Old Style"/>
          <w:color w:val="993300"/>
          <w:szCs w:val="24"/>
          <w:lang w:val="hr-HR"/>
        </w:rPr>
      </w:pPr>
    </w:p>
    <w:p w:rsidRDefault="00597FBA" w:rsidP="00597FBA" w:rsidR="00597FBA" w:rsidRPr="00597FBA">
      <w:pPr>
        <w:pStyle w:val="Zaglavlje"/>
        <w:jc w:val="both"/>
        <w:rPr>
          <w:rFonts w:hAnsi="Bookman Old Style" w:ascii="Bookman Old Style"/>
          <w:szCs w:val="24"/>
          <w:lang w:val="hr-HR"/>
        </w:rPr>
      </w:pPr>
    </w:p>
    <w:p w:rsidRDefault="00597FBA" w:rsidP="00597FBA" w:rsidR="00597FBA" w:rsidRPr="00597FBA">
      <w:pPr>
        <w:pStyle w:val="Zaglavlje"/>
        <w:tabs>
          <w:tab w:pos="360" w:val="num"/>
        </w:tabs>
        <w:ind w:hanging="360" w:left="360"/>
        <w:jc w:val="both"/>
        <w:rPr>
          <w:rFonts w:hAnsi="Bookman Old Style" w:ascii="Bookman Old Style"/>
          <w:b/>
          <w:szCs w:val="24"/>
          <w:lang w:val="hr-HR"/>
        </w:rPr>
      </w:pPr>
      <w:r w:rsidRPr="00597FBA">
        <w:rPr>
          <w:rFonts w:hAnsi="Bookman Old Style" w:ascii="Bookman Old Style"/>
          <w:b/>
          <w:szCs w:val="24"/>
          <w:lang w:val="hr-HR"/>
        </w:rPr>
        <w:t xml:space="preserve">  POSTUPCI U TIJEKU</w:t>
      </w:r>
    </w:p>
    <w:p w:rsidRDefault="00597FBA" w:rsidP="00597FBA" w:rsidR="00597FBA" w:rsidRPr="00597FBA">
      <w:pPr>
        <w:pStyle w:val="Zaglavlje"/>
        <w:jc w:val="both"/>
        <w:rPr>
          <w:rFonts w:hAnsi="Bookman Old Style" w:ascii="Bookman Old Style"/>
          <w:b/>
          <w:szCs w:val="24"/>
          <w:lang w:val="hr-HR"/>
        </w:rPr>
      </w:pPr>
    </w:p>
    <w:p w:rsidRDefault="00597FBA" w:rsidP="00597FBA" w:rsidR="00597FBA" w:rsidRPr="00597FBA">
      <w:pPr>
        <w:pStyle w:val="Zaglavlje"/>
        <w:jc w:val="both"/>
        <w:rPr>
          <w:rFonts w:hAnsi="Bookman Old Style" w:ascii="Bookman Old Style"/>
          <w:szCs w:val="24"/>
          <w:lang w:val="hr-HR"/>
        </w:rPr>
      </w:pPr>
      <w:r w:rsidRPr="00597FBA">
        <w:rPr>
          <w:rFonts w:hAnsi="Bookman Old Style" w:ascii="Bookman Old Style"/>
          <w:szCs w:val="24"/>
          <w:lang w:val="hr-HR"/>
        </w:rPr>
        <w:t>U nastavku izvješća prilaže se izvješće odvjetnika Vrbanović &amp; Štefičić odvjetničkog društva koje je zastupalo stečajnog dužnika prije otvaranja stečajnog postupka.</w:t>
      </w:r>
    </w:p>
    <w:p w:rsidRDefault="00597FBA" w:rsidP="00597FBA" w:rsidR="00597FBA" w:rsidRPr="00597FBA">
      <w:pPr>
        <w:pStyle w:val="Zaglavlje"/>
        <w:jc w:val="both"/>
        <w:rPr>
          <w:rFonts w:hAnsi="Bookman Old Style" w:ascii="Bookman Old Style"/>
          <w:szCs w:val="24"/>
          <w:lang w:val="hr-HR"/>
        </w:rPr>
      </w:pPr>
    </w:p>
    <w:p w:rsidRDefault="00597FBA" w:rsidP="00597FBA" w:rsidR="00597FBA" w:rsidRPr="00597FBA">
      <w:pPr>
        <w:pStyle w:val="Zaglavlje"/>
        <w:tabs>
          <w:tab w:pos="708" w:val="left"/>
        </w:tabs>
        <w:jc w:val="both"/>
        <w:rPr>
          <w:rFonts w:hAnsi="Bookman Old Style" w:ascii="Bookman Old Style"/>
          <w:szCs w:val="24"/>
          <w:lang w:val="hr-HR"/>
        </w:rPr>
      </w:pPr>
    </w:p>
    <w:p w:rsidRDefault="00597FBA" w:rsidP="00597FBA" w:rsidR="00597FBA" w:rsidRPr="00597FBA">
      <w:pPr>
        <w:pStyle w:val="Zaglavlje"/>
        <w:tabs>
          <w:tab w:pos="708" w:val="left"/>
        </w:tabs>
        <w:ind w:firstLine="284"/>
        <w:jc w:val="both"/>
        <w:rPr>
          <w:rFonts w:hAnsi="Bookman Old Style" w:ascii="Bookman Old Style"/>
          <w:szCs w:val="24"/>
          <w:lang w:val="hr-HR"/>
        </w:rPr>
      </w:pPr>
      <w:r w:rsidRPr="00597FBA">
        <w:rPr>
          <w:rFonts w:hAnsi="Bookman Old Style" w:ascii="Bookman Old Style"/>
          <w:b/>
          <w:szCs w:val="24"/>
          <w:lang w:val="hr-HR"/>
        </w:rPr>
        <w:t>A) Parnice i ovrhe</w:t>
      </w:r>
    </w:p>
    <w:p w:rsidRDefault="00597FBA" w:rsidP="00597FBA" w:rsidR="00597FBA" w:rsidRPr="00597FBA">
      <w:pPr>
        <w:pStyle w:val="Zaglavlje"/>
        <w:tabs>
          <w:tab w:pos="708" w:val="left"/>
        </w:tabs>
        <w:jc w:val="both"/>
        <w:rPr>
          <w:rFonts w:hAnsi="Bookman Old Style" w:ascii="Bookman Old Style"/>
          <w:szCs w:val="24"/>
          <w:lang w:val="hr-HR"/>
        </w:rPr>
      </w:pPr>
    </w:p>
    <w:p w:rsidRDefault="00597FBA" w:rsidP="00597FBA" w:rsidR="00597FBA" w:rsidRPr="00597FBA">
      <w:pPr>
        <w:pStyle w:val="Zaglavlje"/>
        <w:tabs>
          <w:tab w:pos="708" w:val="left"/>
        </w:tabs>
        <w:jc w:val="both"/>
        <w:rPr>
          <w:rFonts w:hAnsi="Bookman Old Style" w:ascii="Bookman Old Style"/>
          <w:szCs w:val="24"/>
          <w:lang w:val="hr-HR"/>
        </w:rPr>
      </w:pPr>
      <w:r w:rsidRPr="00597FBA">
        <w:rPr>
          <w:rFonts w:hAnsi="Bookman Old Style" w:ascii="Bookman Old Style"/>
          <w:szCs w:val="24"/>
          <w:lang w:val="hr-HR"/>
        </w:rPr>
        <w:t>1. Povrv-3060/11, Trgovački sud Zagreb, Mesnice Fiolić c/a Sila</w:t>
      </w:r>
    </w:p>
    <w:p w:rsidRDefault="00597FBA" w:rsidP="00597FBA" w:rsidR="00597FBA" w:rsidRPr="00597FBA">
      <w:pPr>
        <w:pStyle w:val="Zaglavlje"/>
        <w:tabs>
          <w:tab w:pos="708" w:val="left"/>
        </w:tabs>
        <w:jc w:val="both"/>
        <w:rPr>
          <w:rFonts w:hAnsi="Bookman Old Style" w:ascii="Bookman Old Style"/>
          <w:szCs w:val="24"/>
          <w:lang w:val="hr-HR"/>
        </w:rPr>
      </w:pPr>
    </w:p>
    <w:p w:rsidRDefault="00597FBA" w:rsidP="00597FBA" w:rsidR="00597FBA" w:rsidRPr="00597FBA">
      <w:pPr>
        <w:pStyle w:val="Zaglavlje"/>
        <w:tabs>
          <w:tab w:pos="708" w:val="left"/>
        </w:tabs>
        <w:jc w:val="both"/>
        <w:rPr>
          <w:rFonts w:hAnsi="Bookman Old Style" w:ascii="Bookman Old Style"/>
          <w:szCs w:val="24"/>
          <w:lang w:val="hr-HR"/>
        </w:rPr>
      </w:pPr>
      <w:r w:rsidRPr="00597FBA">
        <w:rPr>
          <w:rFonts w:hAnsi="Bookman Old Style" w:ascii="Bookman Old Style"/>
          <w:szCs w:val="24"/>
          <w:lang w:val="hr-HR"/>
        </w:rPr>
        <w:t xml:space="preserve">2. Povrv-301/14-Presuda Trgovačkog suda u Zagrebu od 5.6.2014, Mesnice Fiolić  d.o.o. c/a DILMAR D.O.O.  </w:t>
      </w:r>
    </w:p>
    <w:p w:rsidRDefault="00597FBA" w:rsidP="00597FBA" w:rsidR="00597FBA" w:rsidRPr="00597FBA">
      <w:pPr>
        <w:pStyle w:val="Zaglavlje"/>
        <w:tabs>
          <w:tab w:pos="708" w:val="left"/>
        </w:tabs>
        <w:jc w:val="both"/>
        <w:rPr>
          <w:rFonts w:hAnsi="Bookman Old Style" w:ascii="Bookman Old Style"/>
          <w:szCs w:val="24"/>
          <w:lang w:val="hr-HR"/>
        </w:rPr>
      </w:pPr>
      <w:r w:rsidRPr="00597FBA">
        <w:rPr>
          <w:rFonts w:hAnsi="Bookman Old Style" w:ascii="Bookman Old Style"/>
          <w:szCs w:val="24"/>
          <w:lang w:val="hr-HR"/>
        </w:rPr>
        <w:t xml:space="preserve">  -     Presuda prvomoćna i ovršna na iznos od  5.505,00 Kn  sa kamatama i troškovima.</w:t>
      </w:r>
    </w:p>
    <w:p w:rsidRDefault="00597FBA" w:rsidP="00597FBA" w:rsidR="00597FBA" w:rsidRPr="00597FBA">
      <w:pPr>
        <w:pStyle w:val="Zaglavlje"/>
        <w:tabs>
          <w:tab w:pos="708" w:val="left"/>
        </w:tabs>
        <w:jc w:val="both"/>
        <w:rPr>
          <w:rFonts w:hAnsi="Bookman Old Style" w:ascii="Bookman Old Style"/>
          <w:szCs w:val="24"/>
          <w:lang w:val="hr-HR"/>
        </w:rPr>
      </w:pPr>
      <w:r w:rsidRPr="00597FBA">
        <w:rPr>
          <w:rFonts w:hAnsi="Bookman Old Style" w:ascii="Bookman Old Style"/>
          <w:szCs w:val="24"/>
          <w:lang w:val="hr-HR"/>
        </w:rPr>
        <w:t>Predano na FINU 21.7.2015. godine.</w:t>
      </w:r>
    </w:p>
    <w:p w:rsidRDefault="00597FBA" w:rsidP="00597FBA" w:rsidR="00597FBA" w:rsidRPr="00597FBA">
      <w:pPr>
        <w:pStyle w:val="Zaglavlje"/>
        <w:tabs>
          <w:tab w:pos="708" w:val="left"/>
        </w:tabs>
        <w:jc w:val="both"/>
        <w:rPr>
          <w:rFonts w:hAnsi="Bookman Old Style" w:ascii="Bookman Old Style"/>
          <w:szCs w:val="24"/>
          <w:lang w:val="hr-HR"/>
        </w:rPr>
      </w:pPr>
    </w:p>
    <w:p w:rsidRDefault="00597FBA" w:rsidP="00597FBA" w:rsidR="00597FBA" w:rsidRPr="00597FBA">
      <w:pPr>
        <w:pStyle w:val="Zaglavlje"/>
        <w:tabs>
          <w:tab w:pos="708" w:val="left"/>
        </w:tabs>
        <w:jc w:val="both"/>
        <w:rPr>
          <w:rFonts w:hAnsi="Bookman Old Style" w:ascii="Bookman Old Style"/>
          <w:szCs w:val="24"/>
          <w:lang w:val="hr-HR"/>
        </w:rPr>
      </w:pPr>
      <w:r w:rsidRPr="00597FBA">
        <w:rPr>
          <w:rFonts w:hAnsi="Bookman Old Style" w:ascii="Bookman Old Style"/>
          <w:szCs w:val="24"/>
          <w:lang w:val="hr-HR"/>
        </w:rPr>
        <w:t>3. Ovrv-2895/13, Javni bilježnik Gordana Frković, Mesnice Fiolić c/a Čižmešija d.o.o.</w:t>
      </w:r>
    </w:p>
    <w:p w:rsidRDefault="00597FBA" w:rsidP="00597FBA" w:rsidR="00597FBA" w:rsidRPr="00597FBA">
      <w:pPr>
        <w:pStyle w:val="Zaglavlje"/>
        <w:tabs>
          <w:tab w:pos="708" w:val="left"/>
        </w:tabs>
        <w:jc w:val="both"/>
        <w:rPr>
          <w:rFonts w:hAnsi="Bookman Old Style" w:ascii="Bookman Old Style"/>
          <w:szCs w:val="24"/>
          <w:lang w:val="hr-HR"/>
        </w:rPr>
      </w:pPr>
      <w:r w:rsidRPr="00597FBA">
        <w:rPr>
          <w:rFonts w:hAnsi="Bookman Old Style" w:ascii="Bookman Old Style"/>
          <w:szCs w:val="24"/>
          <w:lang w:val="hr-HR"/>
        </w:rPr>
        <w:t xml:space="preserve">   - rješenje o ovrsi pravomoćno i ovršno na iznos od 44.753,15 kn sa kamatama i troškovima</w:t>
      </w:r>
    </w:p>
    <w:p w:rsidRDefault="00597FBA" w:rsidP="00597FBA" w:rsidR="00597FBA" w:rsidRPr="00597FBA">
      <w:pPr>
        <w:pStyle w:val="Zaglavlje"/>
        <w:tabs>
          <w:tab w:pos="708" w:val="left"/>
        </w:tabs>
        <w:jc w:val="both"/>
        <w:rPr>
          <w:rFonts w:hAnsi="Bookman Old Style" w:ascii="Bookman Old Style"/>
          <w:szCs w:val="24"/>
          <w:lang w:val="hr-HR"/>
        </w:rPr>
      </w:pPr>
      <w:r w:rsidRPr="00597FBA">
        <w:rPr>
          <w:rFonts w:hAnsi="Bookman Old Style" w:ascii="Bookman Old Style"/>
          <w:szCs w:val="24"/>
          <w:lang w:val="hr-HR"/>
        </w:rPr>
        <w:t>-Rješenje o ovrsi predano na FINU radi naplate 25.3.2014. godine</w:t>
      </w:r>
    </w:p>
    <w:p w:rsidRDefault="00597FBA" w:rsidP="00597FBA" w:rsidR="00597FBA" w:rsidRPr="00597FBA">
      <w:pPr>
        <w:pStyle w:val="Zaglavlje"/>
        <w:tabs>
          <w:tab w:pos="708" w:val="left"/>
        </w:tabs>
        <w:jc w:val="both"/>
        <w:rPr>
          <w:rFonts w:hAnsi="Bookman Old Style" w:ascii="Bookman Old Style"/>
          <w:szCs w:val="24"/>
          <w:lang w:val="hr-HR"/>
        </w:rPr>
      </w:pPr>
    </w:p>
    <w:p w:rsidRDefault="00597FBA" w:rsidP="00597FBA" w:rsidR="00597FBA" w:rsidRPr="00597FBA">
      <w:pPr>
        <w:pStyle w:val="Zaglavlje"/>
        <w:tabs>
          <w:tab w:pos="708" w:val="left"/>
        </w:tabs>
        <w:jc w:val="both"/>
        <w:rPr>
          <w:rFonts w:hAnsi="Bookman Old Style" w:ascii="Bookman Old Style"/>
          <w:szCs w:val="24"/>
          <w:lang w:val="hr-HR"/>
        </w:rPr>
      </w:pPr>
      <w:r w:rsidRPr="00597FBA">
        <w:rPr>
          <w:rFonts w:hAnsi="Bookman Old Style" w:ascii="Bookman Old Style"/>
          <w:szCs w:val="24"/>
          <w:lang w:val="hr-HR"/>
        </w:rPr>
        <w:t>4. Ovrv-35/13, Javni bilježnik Vladimir Marčinko, Mesnice Fiolić c/a Anđela Hukman vl. obrta Naš dom,</w:t>
      </w:r>
    </w:p>
    <w:p w:rsidRDefault="00597FBA" w:rsidP="00597FBA" w:rsidR="00597FBA" w:rsidRPr="00597FBA">
      <w:pPr>
        <w:pStyle w:val="Zaglavlje"/>
        <w:tabs>
          <w:tab w:pos="708" w:val="left"/>
        </w:tabs>
        <w:jc w:val="both"/>
        <w:rPr>
          <w:rFonts w:hAnsi="Bookman Old Style" w:ascii="Bookman Old Style"/>
          <w:szCs w:val="24"/>
          <w:lang w:val="hr-HR"/>
        </w:rPr>
      </w:pPr>
      <w:r w:rsidRPr="00597FBA">
        <w:rPr>
          <w:rFonts w:hAnsi="Bookman Old Style" w:ascii="Bookman Old Style"/>
          <w:szCs w:val="24"/>
          <w:lang w:val="hr-HR"/>
        </w:rPr>
        <w:t xml:space="preserve">  - rješenje o ovrsi pravomoćno i ovršno na iznos od 2.069,61 kn sa kamatama i troškovima.</w:t>
      </w:r>
    </w:p>
    <w:p w:rsidRDefault="00597FBA" w:rsidP="00597FBA" w:rsidR="00597FBA" w:rsidRPr="00597FBA">
      <w:pPr>
        <w:pStyle w:val="Zaglavlje"/>
        <w:tabs>
          <w:tab w:pos="708" w:val="left"/>
        </w:tabs>
        <w:jc w:val="both"/>
        <w:rPr>
          <w:rFonts w:hAnsi="Bookman Old Style" w:ascii="Bookman Old Style"/>
          <w:szCs w:val="24"/>
          <w:lang w:val="hr-HR"/>
        </w:rPr>
      </w:pPr>
      <w:r w:rsidRPr="00597FBA">
        <w:rPr>
          <w:rFonts w:hAnsi="Bookman Old Style" w:ascii="Bookman Old Style"/>
          <w:szCs w:val="24"/>
          <w:lang w:val="hr-HR"/>
        </w:rPr>
        <w:t xml:space="preserve"> -  rješenje o ovrsi predano na FINA radi naplate dana 28.01.2014. godine.</w:t>
      </w:r>
    </w:p>
    <w:p w:rsidRDefault="00597FBA" w:rsidP="00597FBA" w:rsidR="00597FBA" w:rsidRPr="00597FBA">
      <w:pPr>
        <w:pStyle w:val="Zaglavlje"/>
        <w:tabs>
          <w:tab w:pos="708" w:val="left"/>
        </w:tabs>
        <w:jc w:val="both"/>
        <w:rPr>
          <w:rFonts w:hAnsi="Bookman Old Style" w:ascii="Bookman Old Style"/>
          <w:szCs w:val="24"/>
          <w:lang w:val="hr-HR"/>
        </w:rPr>
      </w:pPr>
    </w:p>
    <w:p w:rsidRDefault="00597FBA" w:rsidP="00597FBA" w:rsidR="00597FBA" w:rsidRPr="00597FBA">
      <w:pPr>
        <w:pStyle w:val="Zaglavlje"/>
        <w:tabs>
          <w:tab w:pos="708" w:val="left"/>
        </w:tabs>
        <w:jc w:val="both"/>
        <w:rPr>
          <w:rFonts w:hAnsi="Bookman Old Style" w:ascii="Bookman Old Style"/>
          <w:szCs w:val="24"/>
          <w:lang w:val="hr-HR"/>
        </w:rPr>
      </w:pPr>
      <w:r w:rsidRPr="00597FBA">
        <w:rPr>
          <w:rFonts w:hAnsi="Bookman Old Style" w:ascii="Bookman Old Style"/>
          <w:szCs w:val="24"/>
          <w:lang w:val="hr-HR"/>
        </w:rPr>
        <w:t>5. Ovrv-2/13, Javni bilježnik Vladimir Marčinko, Mesnice Fiolić c/a Stik tours d.o.o.,</w:t>
      </w:r>
    </w:p>
    <w:p w:rsidRDefault="00597FBA" w:rsidP="00597FBA" w:rsidR="00597FBA" w:rsidRPr="00597FBA">
      <w:pPr>
        <w:pStyle w:val="Zaglavlje"/>
        <w:tabs>
          <w:tab w:pos="708" w:val="left"/>
        </w:tabs>
        <w:jc w:val="both"/>
        <w:rPr>
          <w:rFonts w:hAnsi="Bookman Old Style" w:ascii="Bookman Old Style"/>
          <w:szCs w:val="24"/>
          <w:lang w:val="hr-HR"/>
        </w:rPr>
      </w:pPr>
      <w:r w:rsidRPr="00597FBA">
        <w:rPr>
          <w:rFonts w:hAnsi="Bookman Old Style" w:ascii="Bookman Old Style"/>
          <w:szCs w:val="24"/>
          <w:lang w:val="hr-HR"/>
        </w:rPr>
        <w:t xml:space="preserve">  -     rješenje o ovrsi pravomoćno i ovršno na iznos od 13.009,18 kn sa kamatama i troškovima.</w:t>
      </w:r>
    </w:p>
    <w:p w:rsidRDefault="00597FBA" w:rsidP="00597FBA" w:rsidR="00597FBA" w:rsidRPr="00597FBA">
      <w:pPr>
        <w:pStyle w:val="Zaglavlje"/>
        <w:tabs>
          <w:tab w:pos="708" w:val="left"/>
        </w:tabs>
        <w:jc w:val="both"/>
        <w:rPr>
          <w:rFonts w:hAnsi="Bookman Old Style" w:ascii="Bookman Old Style"/>
          <w:szCs w:val="24"/>
          <w:lang w:val="hr-HR"/>
        </w:rPr>
      </w:pPr>
      <w:r w:rsidRPr="00597FBA">
        <w:rPr>
          <w:rFonts w:hAnsi="Bookman Old Style" w:ascii="Bookman Old Style"/>
          <w:szCs w:val="24"/>
          <w:lang w:val="hr-HR"/>
        </w:rPr>
        <w:t>-</w:t>
      </w:r>
      <w:r w:rsidRPr="00597FBA">
        <w:rPr>
          <w:rFonts w:hAnsi="Bookman Old Style" w:ascii="Bookman Old Style"/>
          <w:szCs w:val="24"/>
          <w:lang w:val="hr-HR"/>
        </w:rPr>
        <w:tab/>
        <w:t xml:space="preserve">rješenje o ovrsi predano na FINA radi naplate dana 15.02.2013. godine </w:t>
      </w:r>
    </w:p>
    <w:p w:rsidRDefault="00597FBA" w:rsidP="00597FBA" w:rsidR="00597FBA" w:rsidRPr="00597FBA">
      <w:pPr>
        <w:pStyle w:val="Zaglavlje"/>
        <w:tabs>
          <w:tab w:pos="708" w:val="left"/>
        </w:tabs>
        <w:jc w:val="both"/>
        <w:rPr>
          <w:rFonts w:hAnsi="Bookman Old Style" w:ascii="Bookman Old Style"/>
          <w:szCs w:val="24"/>
          <w:lang w:val="hr-HR"/>
        </w:rPr>
      </w:pPr>
    </w:p>
    <w:p w:rsidRDefault="00597FBA" w:rsidP="00597FBA" w:rsidR="00597FBA" w:rsidRPr="00597FBA">
      <w:pPr>
        <w:pStyle w:val="Zaglavlje"/>
        <w:tabs>
          <w:tab w:pos="708" w:val="left"/>
        </w:tabs>
        <w:jc w:val="both"/>
        <w:rPr>
          <w:rFonts w:hAnsi="Bookman Old Style" w:ascii="Bookman Old Style"/>
          <w:szCs w:val="24"/>
          <w:lang w:val="hr-HR"/>
        </w:rPr>
      </w:pPr>
      <w:r w:rsidRPr="00597FBA">
        <w:rPr>
          <w:rFonts w:hAnsi="Bookman Old Style" w:ascii="Bookman Old Style"/>
          <w:szCs w:val="24"/>
          <w:lang w:val="hr-HR"/>
        </w:rPr>
        <w:t>6. - Ovrv-1482/12, Javni bilježnik Vladimir Marčinko, Mesnice Fiolić c/a ROZI Z.M. d.o.o.,</w:t>
      </w:r>
    </w:p>
    <w:p w:rsidRDefault="00597FBA" w:rsidP="00597FBA" w:rsidR="00597FBA" w:rsidRPr="00597FBA">
      <w:pPr>
        <w:pStyle w:val="Zaglavlje"/>
        <w:tabs>
          <w:tab w:pos="708" w:val="left"/>
        </w:tabs>
        <w:jc w:val="both"/>
        <w:rPr>
          <w:rFonts w:hAnsi="Bookman Old Style" w:ascii="Bookman Old Style"/>
          <w:szCs w:val="24"/>
          <w:lang w:val="hr-HR"/>
        </w:rPr>
      </w:pPr>
      <w:r w:rsidRPr="00597FBA">
        <w:rPr>
          <w:rFonts w:hAnsi="Bookman Old Style" w:ascii="Bookman Old Style"/>
          <w:szCs w:val="24"/>
          <w:lang w:val="hr-HR"/>
        </w:rPr>
        <w:t xml:space="preserve">  -     rješenje o ovrsi pravomoćno i ovršno na iznos od 18.524,36 kn sa kamatama i troškovima.</w:t>
      </w:r>
    </w:p>
    <w:p w:rsidRDefault="00597FBA" w:rsidP="00597FBA" w:rsidR="00597FBA" w:rsidRPr="00597FBA">
      <w:pPr>
        <w:pStyle w:val="Zaglavlje"/>
        <w:tabs>
          <w:tab w:pos="708" w:val="left"/>
        </w:tabs>
        <w:jc w:val="both"/>
        <w:rPr>
          <w:rFonts w:hAnsi="Bookman Old Style" w:ascii="Bookman Old Style"/>
          <w:szCs w:val="24"/>
          <w:lang w:val="hr-HR"/>
        </w:rPr>
      </w:pPr>
      <w:r w:rsidRPr="00597FBA">
        <w:rPr>
          <w:rFonts w:hAnsi="Bookman Old Style" w:ascii="Bookman Old Style"/>
          <w:szCs w:val="24"/>
          <w:lang w:val="hr-HR"/>
        </w:rPr>
        <w:t xml:space="preserve"> </w:t>
      </w:r>
    </w:p>
    <w:p w:rsidRDefault="00597FBA" w:rsidP="00597FBA" w:rsidR="00597FBA" w:rsidRPr="00597FBA">
      <w:pPr>
        <w:pStyle w:val="Zaglavlje"/>
        <w:tabs>
          <w:tab w:pos="708" w:val="left"/>
        </w:tabs>
        <w:jc w:val="both"/>
        <w:rPr>
          <w:rFonts w:hAnsi="Bookman Old Style" w:ascii="Bookman Old Style"/>
          <w:szCs w:val="24"/>
          <w:lang w:val="hr-HR"/>
        </w:rPr>
      </w:pPr>
      <w:r w:rsidRPr="00597FBA">
        <w:rPr>
          <w:rFonts w:hAnsi="Bookman Old Style" w:ascii="Bookman Old Style"/>
          <w:szCs w:val="24"/>
          <w:lang w:val="hr-HR"/>
        </w:rPr>
        <w:t>7. Ovrv-1482/12, Javni bilježnik Vladimir Marčinko, Mesnice Fiolić c/a ROZI Z.M. d.o.o.,</w:t>
      </w:r>
    </w:p>
    <w:p w:rsidRDefault="00597FBA" w:rsidP="00597FBA" w:rsidR="00597FBA" w:rsidRPr="00597FBA">
      <w:pPr>
        <w:pStyle w:val="Zaglavlje"/>
        <w:tabs>
          <w:tab w:pos="708" w:val="left"/>
        </w:tabs>
        <w:jc w:val="both"/>
        <w:rPr>
          <w:rFonts w:hAnsi="Bookman Old Style" w:ascii="Bookman Old Style"/>
          <w:szCs w:val="24"/>
          <w:lang w:val="hr-HR"/>
        </w:rPr>
      </w:pPr>
      <w:r w:rsidRPr="00597FBA">
        <w:rPr>
          <w:rFonts w:hAnsi="Bookman Old Style" w:ascii="Bookman Old Style"/>
          <w:szCs w:val="24"/>
          <w:lang w:val="hr-HR"/>
        </w:rPr>
        <w:lastRenderedPageBreak/>
        <w:t xml:space="preserve">  -     rješenje o ovrsi pravomoćno i ovršno na iznos od 18.524,36 kn sa kamatama i troškovima.</w:t>
      </w:r>
    </w:p>
    <w:p w:rsidRDefault="00597FBA" w:rsidP="00597FBA" w:rsidR="00597FBA" w:rsidRPr="00597FBA">
      <w:pPr>
        <w:pStyle w:val="Zaglavlje"/>
        <w:tabs>
          <w:tab w:pos="708" w:val="left"/>
        </w:tabs>
        <w:jc w:val="both"/>
        <w:rPr>
          <w:rFonts w:hAnsi="Bookman Old Style" w:ascii="Bookman Old Style"/>
          <w:szCs w:val="24"/>
          <w:lang w:val="hr-HR"/>
        </w:rPr>
      </w:pPr>
    </w:p>
    <w:p w:rsidRDefault="00597FBA" w:rsidP="00597FBA" w:rsidR="00597FBA" w:rsidRPr="00597FBA">
      <w:pPr>
        <w:pStyle w:val="Zaglavlje"/>
        <w:tabs>
          <w:tab w:pos="708" w:val="left"/>
        </w:tabs>
        <w:jc w:val="both"/>
        <w:rPr>
          <w:rFonts w:hAnsi="Bookman Old Style" w:ascii="Bookman Old Style"/>
          <w:szCs w:val="24"/>
          <w:lang w:val="hr-HR"/>
        </w:rPr>
      </w:pPr>
      <w:r w:rsidRPr="00597FBA">
        <w:rPr>
          <w:rFonts w:hAnsi="Bookman Old Style" w:ascii="Bookman Old Style"/>
          <w:szCs w:val="24"/>
          <w:lang w:val="hr-HR"/>
        </w:rPr>
        <w:t>8.  - Ovrv-197/13, Javni bilježnik Miodrag Ivković, Mesnice Fiolić  d.o.o. c/a MIODRAG RAĐENOVIĆ, VL. KAŽUN, LUPOGAV</w:t>
      </w:r>
    </w:p>
    <w:p w:rsidRDefault="00597FBA" w:rsidP="00597FBA" w:rsidR="00597FBA" w:rsidRPr="00597FBA">
      <w:pPr>
        <w:pStyle w:val="Zaglavlje"/>
        <w:tabs>
          <w:tab w:pos="708" w:val="left"/>
        </w:tabs>
        <w:jc w:val="both"/>
        <w:rPr>
          <w:rFonts w:hAnsi="Bookman Old Style" w:ascii="Bookman Old Style"/>
          <w:szCs w:val="24"/>
          <w:lang w:val="hr-HR"/>
        </w:rPr>
      </w:pPr>
      <w:r w:rsidRPr="00597FBA">
        <w:rPr>
          <w:rFonts w:hAnsi="Bookman Old Style" w:ascii="Bookman Old Style"/>
          <w:szCs w:val="24"/>
          <w:lang w:val="hr-HR"/>
        </w:rPr>
        <w:t xml:space="preserve">  -     rješenje o ovrsi pravomoćno i ovršno 13.5.2013. godine na iznos od 63.107,66 Kn sa kamatama i troškovima.</w:t>
      </w:r>
    </w:p>
    <w:p w:rsidRDefault="00597FBA" w:rsidP="00597FBA" w:rsidR="00597FBA" w:rsidRPr="00597FBA">
      <w:pPr>
        <w:pStyle w:val="Zaglavlje"/>
        <w:tabs>
          <w:tab w:pos="708" w:val="left"/>
        </w:tabs>
        <w:jc w:val="both"/>
        <w:rPr>
          <w:rFonts w:hAnsi="Bookman Old Style" w:ascii="Bookman Old Style"/>
          <w:szCs w:val="24"/>
          <w:lang w:val="hr-HR"/>
        </w:rPr>
      </w:pPr>
    </w:p>
    <w:p w:rsidRDefault="00597FBA" w:rsidP="00597FBA" w:rsidR="00597FBA" w:rsidRPr="00597FBA">
      <w:pPr>
        <w:pStyle w:val="Zaglavlje"/>
        <w:tabs>
          <w:tab w:pos="708" w:val="left"/>
        </w:tabs>
        <w:jc w:val="both"/>
        <w:rPr>
          <w:rFonts w:hAnsi="Bookman Old Style" w:ascii="Bookman Old Style"/>
          <w:szCs w:val="24"/>
          <w:lang w:val="hr-HR"/>
        </w:rPr>
      </w:pPr>
      <w:r w:rsidRPr="00597FBA">
        <w:rPr>
          <w:rFonts w:hAnsi="Bookman Old Style" w:ascii="Bookman Old Style"/>
          <w:szCs w:val="24"/>
          <w:lang w:val="hr-HR"/>
        </w:rPr>
        <w:t xml:space="preserve">9.  Ovrv-34/13, Javni bilježnik Vladimir Marčinko, Mesnice Fiolić  d.o.o. c/a SUPER SOCIUS d.o.o. Zagreb </w:t>
      </w:r>
    </w:p>
    <w:p w:rsidRDefault="00597FBA" w:rsidP="00597FBA" w:rsidR="00597FBA" w:rsidRPr="00597FBA">
      <w:pPr>
        <w:pStyle w:val="Zaglavlje"/>
        <w:tabs>
          <w:tab w:pos="708" w:val="left"/>
        </w:tabs>
        <w:jc w:val="both"/>
        <w:rPr>
          <w:rFonts w:hAnsi="Bookman Old Style" w:ascii="Bookman Old Style"/>
          <w:szCs w:val="24"/>
          <w:lang w:val="hr-HR"/>
        </w:rPr>
      </w:pPr>
      <w:r w:rsidRPr="00597FBA">
        <w:rPr>
          <w:rFonts w:hAnsi="Bookman Old Style" w:ascii="Bookman Old Style"/>
          <w:szCs w:val="24"/>
          <w:lang w:val="hr-HR"/>
        </w:rPr>
        <w:t xml:space="preserve">  -     rješenje o ovrsi izdano na iznos od  14.318,56 Kn  sa kamatama i troškovima.</w:t>
      </w:r>
    </w:p>
    <w:p w:rsidRDefault="00597FBA" w:rsidP="00597FBA" w:rsidR="00597FBA" w:rsidRPr="00597FBA">
      <w:pPr>
        <w:pStyle w:val="Zaglavlje"/>
        <w:tabs>
          <w:tab w:pos="708" w:val="left"/>
        </w:tabs>
        <w:jc w:val="both"/>
        <w:rPr>
          <w:rFonts w:hAnsi="Bookman Old Style" w:ascii="Bookman Old Style"/>
          <w:szCs w:val="24"/>
          <w:lang w:val="hr-HR"/>
        </w:rPr>
      </w:pPr>
    </w:p>
    <w:p w:rsidRDefault="00597FBA" w:rsidP="00597FBA" w:rsidR="00597FBA" w:rsidRPr="00597FBA">
      <w:pPr>
        <w:pStyle w:val="Zaglavlje"/>
        <w:tabs>
          <w:tab w:pos="708" w:val="left"/>
        </w:tabs>
        <w:jc w:val="both"/>
        <w:rPr>
          <w:rFonts w:hAnsi="Bookman Old Style" w:ascii="Bookman Old Style"/>
          <w:szCs w:val="24"/>
          <w:lang w:val="hr-HR"/>
        </w:rPr>
      </w:pPr>
      <w:r w:rsidRPr="00597FBA">
        <w:rPr>
          <w:rFonts w:hAnsi="Bookman Old Style" w:ascii="Bookman Old Style"/>
          <w:szCs w:val="24"/>
          <w:lang w:val="hr-HR"/>
        </w:rPr>
        <w:t xml:space="preserve">10. -  Javni bilježnik Nina Bubaš-Magličić, Mesnice Fiolić  d.o.o. c/a DAKOS d.o.o. Karlovac </w:t>
      </w:r>
    </w:p>
    <w:p w:rsidRDefault="00597FBA" w:rsidP="00597FBA" w:rsidR="00597FBA" w:rsidRPr="00597FBA">
      <w:pPr>
        <w:pStyle w:val="Zaglavlje"/>
        <w:tabs>
          <w:tab w:pos="708" w:val="left"/>
        </w:tabs>
        <w:jc w:val="both"/>
        <w:rPr>
          <w:rFonts w:hAnsi="Bookman Old Style" w:ascii="Bookman Old Style"/>
          <w:szCs w:val="24"/>
          <w:lang w:val="hr-HR"/>
        </w:rPr>
      </w:pPr>
      <w:r w:rsidRPr="00597FBA">
        <w:rPr>
          <w:rFonts w:hAnsi="Bookman Old Style" w:ascii="Bookman Old Style"/>
          <w:szCs w:val="24"/>
          <w:lang w:val="hr-HR"/>
        </w:rPr>
        <w:t xml:space="preserve">  -     rješenje o ovrsi na iznos od  11.193,48 Kn  sa kamatama i troškovima, pravomoćno i ovršno 21.5.2013. godine</w:t>
      </w:r>
    </w:p>
    <w:p w:rsidRDefault="00597FBA" w:rsidP="00597FBA" w:rsidR="00597FBA" w:rsidRPr="00597FBA">
      <w:pPr>
        <w:pStyle w:val="Zaglavlje"/>
        <w:tabs>
          <w:tab w:pos="708" w:val="left"/>
        </w:tabs>
        <w:jc w:val="both"/>
        <w:rPr>
          <w:rFonts w:hAnsi="Bookman Old Style" w:ascii="Bookman Old Style"/>
          <w:szCs w:val="24"/>
          <w:lang w:val="hr-HR"/>
        </w:rPr>
      </w:pPr>
    </w:p>
    <w:p w:rsidRDefault="00597FBA" w:rsidP="00597FBA" w:rsidR="00597FBA" w:rsidRPr="00597FBA">
      <w:pPr>
        <w:pStyle w:val="Zaglavlje"/>
        <w:tabs>
          <w:tab w:pos="708" w:val="left"/>
        </w:tabs>
        <w:jc w:val="both"/>
        <w:rPr>
          <w:rFonts w:hAnsi="Bookman Old Style" w:ascii="Bookman Old Style"/>
          <w:szCs w:val="24"/>
          <w:lang w:val="hr-HR"/>
        </w:rPr>
      </w:pPr>
      <w:r w:rsidRPr="00597FBA">
        <w:rPr>
          <w:rFonts w:hAnsi="Bookman Old Style" w:ascii="Bookman Old Style"/>
          <w:szCs w:val="24"/>
          <w:lang w:val="hr-HR"/>
        </w:rPr>
        <w:t xml:space="preserve">11. -  Ovrv-50/13- Javni bilježnik Nives Mirčetić, Mesnice Fiolić  d.o.o. c/a DALIBOR MAZULOVIĆ, VL. MARINERO, V. GORICA  </w:t>
      </w:r>
    </w:p>
    <w:p w:rsidRDefault="00597FBA" w:rsidP="00597FBA" w:rsidR="00597FBA" w:rsidRPr="00597FBA">
      <w:pPr>
        <w:pStyle w:val="Zaglavlje"/>
        <w:tabs>
          <w:tab w:pos="708" w:val="left"/>
        </w:tabs>
        <w:jc w:val="both"/>
        <w:rPr>
          <w:rFonts w:hAnsi="Bookman Old Style" w:ascii="Bookman Old Style"/>
          <w:szCs w:val="24"/>
          <w:lang w:val="hr-HR"/>
        </w:rPr>
      </w:pPr>
      <w:r w:rsidRPr="00597FBA">
        <w:rPr>
          <w:rFonts w:hAnsi="Bookman Old Style" w:ascii="Bookman Old Style"/>
          <w:szCs w:val="24"/>
          <w:lang w:val="hr-HR"/>
        </w:rPr>
        <w:t xml:space="preserve">  -     rješenje o ovrsi pravomoćno i ovršno na iznos od  27.989,13 Kn  sa kamatama i troškovima. </w:t>
      </w:r>
    </w:p>
    <w:p w:rsidRDefault="00597FBA" w:rsidP="00597FBA" w:rsidR="00597FBA" w:rsidRPr="00597FBA">
      <w:pPr>
        <w:pStyle w:val="Zaglavlje"/>
        <w:tabs>
          <w:tab w:pos="708" w:val="left"/>
        </w:tabs>
        <w:jc w:val="both"/>
        <w:rPr>
          <w:rFonts w:hAnsi="Bookman Old Style" w:ascii="Bookman Old Style"/>
          <w:szCs w:val="24"/>
          <w:lang w:val="hr-HR"/>
        </w:rPr>
      </w:pPr>
    </w:p>
    <w:p w:rsidRDefault="00597FBA" w:rsidP="00597FBA" w:rsidR="00597FBA" w:rsidRPr="00597FBA">
      <w:pPr>
        <w:pStyle w:val="Zaglavlje"/>
        <w:tabs>
          <w:tab w:pos="708" w:val="left"/>
        </w:tabs>
        <w:jc w:val="both"/>
        <w:rPr>
          <w:rFonts w:hAnsi="Bookman Old Style" w:ascii="Bookman Old Style"/>
          <w:szCs w:val="24"/>
          <w:lang w:val="hr-HR"/>
        </w:rPr>
      </w:pPr>
      <w:r w:rsidRPr="00597FBA">
        <w:rPr>
          <w:rFonts w:hAnsi="Bookman Old Style" w:ascii="Bookman Old Style"/>
          <w:szCs w:val="24"/>
          <w:lang w:val="hr-HR"/>
        </w:rPr>
        <w:t xml:space="preserve">12. -  Ovrv-59/13- Javni bilježnik Vladimir Marčinko, Mesnice Fiolić  d.o.o. c/a MILJENKO TURK VL. TURK, ZAGREB  </w:t>
      </w:r>
    </w:p>
    <w:p w:rsidRDefault="00597FBA" w:rsidP="00597FBA" w:rsidR="00597FBA" w:rsidRPr="00597FBA">
      <w:pPr>
        <w:pStyle w:val="Zaglavlje"/>
        <w:tabs>
          <w:tab w:pos="708" w:val="left"/>
        </w:tabs>
        <w:jc w:val="both"/>
        <w:rPr>
          <w:rFonts w:hAnsi="Bookman Old Style" w:ascii="Bookman Old Style"/>
          <w:szCs w:val="24"/>
          <w:lang w:val="hr-HR"/>
        </w:rPr>
      </w:pPr>
      <w:r w:rsidRPr="00597FBA">
        <w:rPr>
          <w:rFonts w:hAnsi="Bookman Old Style" w:ascii="Bookman Old Style"/>
          <w:szCs w:val="24"/>
          <w:lang w:val="hr-HR"/>
        </w:rPr>
        <w:t xml:space="preserve">  -     rješenje o ovrsi pravomoćno i ovršno na iznos od  81.679,33 Kn  sa kamatama i troškovima.</w:t>
      </w:r>
    </w:p>
    <w:p w:rsidRDefault="00597FBA" w:rsidP="00597FBA" w:rsidR="00597FBA" w:rsidRPr="00597FBA">
      <w:pPr>
        <w:pStyle w:val="Zaglavlje"/>
        <w:tabs>
          <w:tab w:pos="708" w:val="left"/>
        </w:tabs>
        <w:jc w:val="both"/>
        <w:rPr>
          <w:rFonts w:hAnsi="Bookman Old Style" w:ascii="Bookman Old Style"/>
          <w:szCs w:val="24"/>
          <w:lang w:val="hr-HR"/>
        </w:rPr>
      </w:pPr>
      <w:r w:rsidRPr="00597FBA">
        <w:rPr>
          <w:rFonts w:hAnsi="Bookman Old Style" w:ascii="Bookman Old Style"/>
          <w:szCs w:val="24"/>
          <w:lang w:val="hr-HR"/>
        </w:rPr>
        <w:t xml:space="preserve">Predano na FINU </w:t>
      </w:r>
    </w:p>
    <w:p w:rsidRDefault="00597FBA" w:rsidP="00597FBA" w:rsidR="00597FBA" w:rsidRPr="00597FBA">
      <w:pPr>
        <w:pStyle w:val="Zaglavlje"/>
        <w:tabs>
          <w:tab w:pos="708" w:val="left"/>
        </w:tabs>
        <w:jc w:val="both"/>
        <w:rPr>
          <w:rFonts w:hAnsi="Bookman Old Style" w:ascii="Bookman Old Style"/>
          <w:szCs w:val="24"/>
          <w:lang w:val="hr-HR"/>
        </w:rPr>
      </w:pPr>
    </w:p>
    <w:p w:rsidRDefault="00597FBA" w:rsidP="00597FBA" w:rsidR="00597FBA" w:rsidRPr="00597FBA">
      <w:pPr>
        <w:pStyle w:val="Zaglavlje"/>
        <w:tabs>
          <w:tab w:pos="708" w:val="left"/>
        </w:tabs>
        <w:jc w:val="both"/>
        <w:rPr>
          <w:rFonts w:hAnsi="Bookman Old Style" w:ascii="Bookman Old Style"/>
          <w:szCs w:val="24"/>
          <w:lang w:val="hr-HR"/>
        </w:rPr>
      </w:pPr>
      <w:r w:rsidRPr="00597FBA">
        <w:rPr>
          <w:rFonts w:hAnsi="Bookman Old Style" w:ascii="Bookman Old Style"/>
          <w:szCs w:val="24"/>
          <w:lang w:val="hr-HR"/>
        </w:rPr>
        <w:t xml:space="preserve">13. - </w:t>
      </w:r>
      <w:r w:rsidRPr="00597FBA">
        <w:rPr>
          <w:rFonts w:hAnsi="Bookman Old Style" w:ascii="Bookman Old Style"/>
          <w:szCs w:val="24"/>
          <w:lang w:val="hr-HR"/>
        </w:rPr>
        <w:tab/>
        <w:t xml:space="preserve">Ovrv-1/13- Javni bilježnik Vladimir Marčinko, Mesnice Fiolić  d.o.o. c/a AUCTUS GRUPA d.o.o. </w:t>
      </w:r>
    </w:p>
    <w:p w:rsidRDefault="00597FBA" w:rsidP="00597FBA" w:rsidR="00597FBA" w:rsidRPr="00597FBA">
      <w:pPr>
        <w:pStyle w:val="Zaglavlje"/>
        <w:tabs>
          <w:tab w:pos="708" w:val="left"/>
        </w:tabs>
        <w:jc w:val="both"/>
        <w:rPr>
          <w:rFonts w:hAnsi="Bookman Old Style" w:ascii="Bookman Old Style"/>
          <w:szCs w:val="24"/>
          <w:lang w:val="hr-HR"/>
        </w:rPr>
      </w:pPr>
      <w:r w:rsidRPr="00597FBA">
        <w:rPr>
          <w:rFonts w:hAnsi="Bookman Old Style" w:ascii="Bookman Old Style"/>
          <w:szCs w:val="24"/>
          <w:lang w:val="hr-HR"/>
        </w:rPr>
        <w:t xml:space="preserve">  -     rješenje o ovrsi pravomoćno i ovršno na iznos od  22.782,73 Kn  sa kamatama i troškovima.</w:t>
      </w:r>
    </w:p>
    <w:p w:rsidRDefault="00597FBA" w:rsidP="00597FBA" w:rsidR="00597FBA" w:rsidRPr="00597FBA">
      <w:pPr>
        <w:pStyle w:val="Zaglavlje"/>
        <w:tabs>
          <w:tab w:pos="708" w:val="left"/>
        </w:tabs>
        <w:jc w:val="both"/>
        <w:rPr>
          <w:rFonts w:hAnsi="Bookman Old Style" w:ascii="Bookman Old Style"/>
          <w:szCs w:val="24"/>
          <w:lang w:val="hr-HR"/>
        </w:rPr>
      </w:pPr>
    </w:p>
    <w:p w:rsidRDefault="00597FBA" w:rsidP="00597FBA" w:rsidR="00597FBA" w:rsidRPr="00597FBA">
      <w:pPr>
        <w:pStyle w:val="Zaglavlje"/>
        <w:tabs>
          <w:tab w:pos="708" w:val="left"/>
        </w:tabs>
        <w:jc w:val="both"/>
        <w:rPr>
          <w:rFonts w:hAnsi="Bookman Old Style" w:ascii="Bookman Old Style"/>
          <w:szCs w:val="24"/>
          <w:lang w:val="hr-HR"/>
        </w:rPr>
      </w:pPr>
      <w:r w:rsidRPr="00597FBA">
        <w:rPr>
          <w:rFonts w:hAnsi="Bookman Old Style" w:ascii="Bookman Old Style"/>
          <w:szCs w:val="24"/>
          <w:lang w:val="hr-HR"/>
        </w:rPr>
        <w:t xml:space="preserve">14. - </w:t>
      </w:r>
      <w:r w:rsidRPr="00597FBA">
        <w:rPr>
          <w:rFonts w:hAnsi="Bookman Old Style" w:ascii="Bookman Old Style"/>
          <w:szCs w:val="24"/>
          <w:lang w:val="hr-HR"/>
        </w:rPr>
        <w:tab/>
        <w:t>Ovrv-191/2009-Javni bilježnk Stanislava Galović, Mesnice Fiolić  d.o.o. c/a IMPROM  d.o.o., radi 24.119,52 Kn</w:t>
      </w:r>
    </w:p>
    <w:p w:rsidRDefault="00597FBA" w:rsidP="00597FBA" w:rsidR="00597FBA" w:rsidRPr="00597FBA">
      <w:pPr>
        <w:pStyle w:val="Zaglavlje"/>
        <w:tabs>
          <w:tab w:pos="708" w:val="left"/>
        </w:tabs>
        <w:jc w:val="both"/>
        <w:rPr>
          <w:rFonts w:hAnsi="Bookman Old Style" w:ascii="Bookman Old Style"/>
          <w:szCs w:val="24"/>
          <w:lang w:val="hr-HR"/>
        </w:rPr>
      </w:pPr>
      <w:r w:rsidRPr="00597FBA">
        <w:rPr>
          <w:rFonts w:hAnsi="Bookman Old Style" w:ascii="Bookman Old Style"/>
          <w:szCs w:val="24"/>
          <w:lang w:val="hr-HR"/>
        </w:rPr>
        <w:tab/>
        <w:t>- prijava potaživanja 02.04.2009. u stečajni postupak St-12/09, Trgovački sud Bjelovar, steč. upravitelj Darko Šket</w:t>
      </w:r>
    </w:p>
    <w:p w:rsidRDefault="00597FBA" w:rsidP="00597FBA" w:rsidR="00597FBA" w:rsidRPr="00597FBA">
      <w:pPr>
        <w:pStyle w:val="Zaglavlje"/>
        <w:tabs>
          <w:tab w:pos="708" w:val="left"/>
        </w:tabs>
        <w:jc w:val="both"/>
        <w:rPr>
          <w:rFonts w:hAnsi="Bookman Old Style" w:ascii="Bookman Old Style"/>
          <w:szCs w:val="24"/>
          <w:lang w:val="hr-HR"/>
        </w:rPr>
      </w:pPr>
    </w:p>
    <w:p w:rsidRDefault="00597FBA" w:rsidP="00597FBA" w:rsidR="00597FBA" w:rsidRPr="00597FBA">
      <w:pPr>
        <w:pStyle w:val="Zaglavlje"/>
        <w:tabs>
          <w:tab w:pos="708" w:val="left"/>
        </w:tabs>
        <w:jc w:val="both"/>
        <w:rPr>
          <w:rFonts w:hAnsi="Bookman Old Style" w:ascii="Bookman Old Style"/>
          <w:szCs w:val="24"/>
          <w:lang w:val="hr-HR"/>
        </w:rPr>
      </w:pPr>
      <w:r w:rsidRPr="00597FBA">
        <w:rPr>
          <w:rFonts w:hAnsi="Bookman Old Style" w:ascii="Bookman Old Style"/>
          <w:szCs w:val="24"/>
          <w:lang w:val="hr-HR"/>
        </w:rPr>
        <w:t>15. -</w:t>
      </w:r>
      <w:r w:rsidRPr="00597FBA">
        <w:rPr>
          <w:rFonts w:hAnsi="Bookman Old Style" w:ascii="Bookman Old Style"/>
          <w:szCs w:val="24"/>
          <w:lang w:val="hr-HR"/>
        </w:rPr>
        <w:tab/>
        <w:t>Ovrv-1800/09 Javni bilježnik Vladimir Marčinko, Mesnice Fiolić  d.o.o. c/a ZRI-ŠPORT  d.o.o., radi 37.925,02 Kn</w:t>
      </w:r>
    </w:p>
    <w:p w:rsidRDefault="00597FBA" w:rsidP="00597FBA" w:rsidR="00597FBA" w:rsidRPr="00597FBA">
      <w:pPr>
        <w:pStyle w:val="Zaglavlje"/>
        <w:tabs>
          <w:tab w:pos="708" w:val="left"/>
        </w:tabs>
        <w:jc w:val="both"/>
        <w:rPr>
          <w:rFonts w:hAnsi="Bookman Old Style" w:ascii="Bookman Old Style"/>
          <w:szCs w:val="24"/>
          <w:lang w:val="hr-HR"/>
        </w:rPr>
      </w:pPr>
      <w:r w:rsidRPr="00597FBA">
        <w:rPr>
          <w:rFonts w:hAnsi="Bookman Old Style" w:ascii="Bookman Old Style"/>
          <w:szCs w:val="24"/>
          <w:lang w:val="hr-HR"/>
        </w:rPr>
        <w:t xml:space="preserve">  -     rješenje o ovrsi pravomoćno i ovršno na iznos od 37.925,02 Kn  sa kamatama i troškovima</w:t>
      </w:r>
    </w:p>
    <w:p w:rsidRDefault="00597FBA" w:rsidP="00597FBA" w:rsidR="00597FBA" w:rsidRPr="00597FBA">
      <w:pPr>
        <w:pStyle w:val="Zaglavlje"/>
        <w:tabs>
          <w:tab w:pos="708" w:val="left"/>
        </w:tabs>
        <w:jc w:val="both"/>
        <w:rPr>
          <w:rFonts w:hAnsi="Bookman Old Style" w:ascii="Bookman Old Style"/>
          <w:szCs w:val="24"/>
          <w:lang w:val="hr-HR"/>
        </w:rPr>
      </w:pPr>
      <w:r w:rsidRPr="00597FBA">
        <w:rPr>
          <w:rFonts w:hAnsi="Bookman Old Style" w:ascii="Bookman Old Style"/>
          <w:szCs w:val="24"/>
          <w:lang w:val="hr-HR"/>
        </w:rPr>
        <w:t xml:space="preserve">  -     predano na naplatu na Privrednu banku Zagreb 24.11.2009. godine</w:t>
      </w:r>
    </w:p>
    <w:p w:rsidRDefault="00597FBA" w:rsidP="00597FBA" w:rsidR="00597FBA" w:rsidRPr="00597FBA">
      <w:pPr>
        <w:pStyle w:val="Zaglavlje"/>
        <w:tabs>
          <w:tab w:pos="708" w:val="left"/>
        </w:tabs>
        <w:jc w:val="both"/>
        <w:rPr>
          <w:rFonts w:hAnsi="Bookman Old Style" w:ascii="Bookman Old Style"/>
          <w:szCs w:val="24"/>
          <w:lang w:val="hr-HR"/>
        </w:rPr>
      </w:pPr>
    </w:p>
    <w:p w:rsidRDefault="00597FBA" w:rsidP="00597FBA" w:rsidR="00597FBA" w:rsidRPr="00597FBA">
      <w:pPr>
        <w:pStyle w:val="Zaglavlje"/>
        <w:tabs>
          <w:tab w:pos="708" w:val="left"/>
        </w:tabs>
        <w:jc w:val="both"/>
        <w:rPr>
          <w:rFonts w:hAnsi="Bookman Old Style" w:ascii="Bookman Old Style"/>
          <w:szCs w:val="24"/>
          <w:lang w:val="hr-HR"/>
        </w:rPr>
      </w:pPr>
      <w:r w:rsidRPr="00597FBA">
        <w:rPr>
          <w:rFonts w:hAnsi="Bookman Old Style" w:ascii="Bookman Old Style"/>
          <w:szCs w:val="24"/>
          <w:lang w:val="hr-HR"/>
        </w:rPr>
        <w:t>16. -</w:t>
      </w:r>
      <w:r w:rsidRPr="00597FBA">
        <w:rPr>
          <w:rFonts w:hAnsi="Bookman Old Style" w:ascii="Bookman Old Style"/>
          <w:szCs w:val="24"/>
          <w:lang w:val="hr-HR"/>
        </w:rPr>
        <w:tab/>
        <w:t>Ovrv-2920/10 Javni bilježnik Vladimir Marčinko, Mesnice Fiolić  d.o.o. c/a CATERING MAJETIĆ VL. ALEKSANDAR MAJETIĆ radi 75.837,40 Kn</w:t>
      </w:r>
    </w:p>
    <w:p w:rsidRDefault="00597FBA" w:rsidP="00597FBA" w:rsidR="00597FBA" w:rsidRPr="00597FBA">
      <w:pPr>
        <w:pStyle w:val="Zaglavlje"/>
        <w:tabs>
          <w:tab w:pos="708" w:val="left"/>
        </w:tabs>
        <w:jc w:val="both"/>
        <w:rPr>
          <w:rFonts w:hAnsi="Bookman Old Style" w:ascii="Bookman Old Style"/>
          <w:szCs w:val="24"/>
          <w:lang w:val="hr-HR"/>
        </w:rPr>
      </w:pPr>
      <w:r w:rsidRPr="00597FBA">
        <w:rPr>
          <w:rFonts w:hAnsi="Bookman Old Style" w:ascii="Bookman Old Style"/>
          <w:szCs w:val="24"/>
          <w:lang w:val="hr-HR"/>
        </w:rPr>
        <w:t xml:space="preserve">  -     rješenje o ovrsi pravomoćno i ovršno na iznos od 75.837,40 Kn sa kamatama i troškovima</w:t>
      </w:r>
    </w:p>
    <w:p w:rsidRDefault="00597FBA" w:rsidP="00597FBA" w:rsidR="00597FBA" w:rsidRPr="00597FBA">
      <w:pPr>
        <w:pStyle w:val="Zaglavlje"/>
        <w:tabs>
          <w:tab w:pos="708" w:val="left"/>
        </w:tabs>
        <w:jc w:val="both"/>
        <w:rPr>
          <w:rFonts w:hAnsi="Bookman Old Style" w:ascii="Bookman Old Style"/>
          <w:szCs w:val="24"/>
          <w:lang w:val="hr-HR"/>
        </w:rPr>
      </w:pPr>
      <w:r w:rsidRPr="00597FBA">
        <w:rPr>
          <w:rFonts w:hAnsi="Bookman Old Style" w:ascii="Bookman Old Style"/>
          <w:szCs w:val="24"/>
          <w:lang w:val="hr-HR"/>
        </w:rPr>
        <w:lastRenderedPageBreak/>
        <w:t xml:space="preserve">  -     predano na naplatu na Erste&amp;Steiermarkische Bank d.d. 27.11.2010. godine</w:t>
      </w:r>
    </w:p>
    <w:p w:rsidRDefault="00597FBA" w:rsidP="00597FBA" w:rsidR="00597FBA" w:rsidRPr="00597FBA">
      <w:pPr>
        <w:pStyle w:val="Zaglavlje"/>
        <w:tabs>
          <w:tab w:pos="708" w:val="left"/>
        </w:tabs>
        <w:jc w:val="both"/>
        <w:rPr>
          <w:rFonts w:hAnsi="Bookman Old Style" w:ascii="Bookman Old Style"/>
          <w:szCs w:val="24"/>
          <w:lang w:val="hr-HR"/>
        </w:rPr>
      </w:pPr>
    </w:p>
    <w:p w:rsidRDefault="00597FBA" w:rsidP="00597FBA" w:rsidR="00597FBA" w:rsidRPr="00597FBA">
      <w:pPr>
        <w:pStyle w:val="Zaglavlje"/>
        <w:tabs>
          <w:tab w:pos="708" w:val="left"/>
        </w:tabs>
        <w:jc w:val="both"/>
        <w:rPr>
          <w:rFonts w:hAnsi="Bookman Old Style" w:ascii="Bookman Old Style"/>
          <w:szCs w:val="24"/>
          <w:lang w:val="hr-HR"/>
        </w:rPr>
      </w:pPr>
      <w:r w:rsidRPr="00597FBA">
        <w:rPr>
          <w:rFonts w:hAnsi="Bookman Old Style" w:ascii="Bookman Old Style"/>
          <w:szCs w:val="24"/>
          <w:lang w:val="hr-HR"/>
        </w:rPr>
        <w:t>17. -</w:t>
      </w:r>
      <w:r w:rsidRPr="00597FBA">
        <w:rPr>
          <w:rFonts w:hAnsi="Bookman Old Style" w:ascii="Bookman Old Style"/>
          <w:szCs w:val="24"/>
          <w:lang w:val="hr-HR"/>
        </w:rPr>
        <w:tab/>
        <w:t>Ovrv-139/06 Javni bilježnik Ivan Adžija, Mesnice Fiolić  d.o.o. c/a VITOMIR DIMILIĆ, VL.DON VITO radi 28.810,45 Kn</w:t>
      </w:r>
    </w:p>
    <w:p w:rsidRDefault="00597FBA" w:rsidP="00597FBA" w:rsidR="00597FBA" w:rsidRPr="00597FBA">
      <w:pPr>
        <w:pStyle w:val="Zaglavlje"/>
        <w:tabs>
          <w:tab w:pos="708" w:val="left"/>
        </w:tabs>
        <w:jc w:val="both"/>
        <w:rPr>
          <w:rFonts w:hAnsi="Bookman Old Style" w:ascii="Bookman Old Style"/>
          <w:szCs w:val="24"/>
          <w:lang w:val="hr-HR"/>
        </w:rPr>
      </w:pPr>
      <w:r w:rsidRPr="00597FBA">
        <w:rPr>
          <w:rFonts w:hAnsi="Bookman Old Style" w:ascii="Bookman Old Style"/>
          <w:szCs w:val="24"/>
          <w:lang w:val="hr-HR"/>
        </w:rPr>
        <w:t xml:space="preserve">  -     rješenje o ovrsi pravomoćno i ovršno na iznos od 28.810,45 Kn sa kamatama i troškovima</w:t>
      </w:r>
    </w:p>
    <w:p w:rsidRDefault="00597FBA" w:rsidP="00597FBA" w:rsidR="00597FBA" w:rsidRPr="00597FBA">
      <w:pPr>
        <w:pStyle w:val="Zaglavlje"/>
        <w:tabs>
          <w:tab w:pos="708" w:val="left"/>
        </w:tabs>
        <w:jc w:val="both"/>
        <w:rPr>
          <w:rFonts w:hAnsi="Bookman Old Style" w:ascii="Bookman Old Style"/>
          <w:szCs w:val="24"/>
          <w:lang w:val="hr-HR"/>
        </w:rPr>
      </w:pPr>
      <w:r w:rsidRPr="00597FBA">
        <w:rPr>
          <w:rFonts w:hAnsi="Bookman Old Style" w:ascii="Bookman Old Style"/>
          <w:szCs w:val="24"/>
          <w:lang w:val="hr-HR"/>
        </w:rPr>
        <w:t xml:space="preserve">  -     predano na naplatu na Zagrebačku banku d.d. 28.05.2007. godine</w:t>
      </w:r>
    </w:p>
    <w:p w:rsidRDefault="00597FBA" w:rsidP="00597FBA" w:rsidR="00597FBA" w:rsidRPr="00597FBA">
      <w:pPr>
        <w:pStyle w:val="Zaglavlje"/>
        <w:tabs>
          <w:tab w:pos="708" w:val="left"/>
        </w:tabs>
        <w:jc w:val="both"/>
        <w:rPr>
          <w:rFonts w:hAnsi="Bookman Old Style" w:ascii="Bookman Old Style"/>
          <w:szCs w:val="24"/>
          <w:lang w:val="hr-HR"/>
        </w:rPr>
      </w:pPr>
    </w:p>
    <w:p w:rsidRDefault="00597FBA" w:rsidP="00597FBA" w:rsidR="00597FBA" w:rsidRPr="00597FBA">
      <w:pPr>
        <w:pStyle w:val="Zaglavlje"/>
        <w:tabs>
          <w:tab w:pos="708" w:val="left"/>
        </w:tabs>
        <w:jc w:val="both"/>
        <w:rPr>
          <w:rFonts w:hAnsi="Bookman Old Style" w:ascii="Bookman Old Style"/>
          <w:szCs w:val="24"/>
          <w:lang w:val="hr-HR"/>
        </w:rPr>
      </w:pPr>
      <w:r w:rsidRPr="00597FBA">
        <w:rPr>
          <w:rFonts w:hAnsi="Bookman Old Style" w:ascii="Bookman Old Style"/>
          <w:szCs w:val="24"/>
          <w:lang w:val="hr-HR"/>
        </w:rPr>
        <w:t>18. -</w:t>
      </w:r>
      <w:r w:rsidRPr="00597FBA">
        <w:rPr>
          <w:rFonts w:hAnsi="Bookman Old Style" w:ascii="Bookman Old Style"/>
          <w:szCs w:val="24"/>
          <w:lang w:val="hr-HR"/>
        </w:rPr>
        <w:tab/>
        <w:t>Ovrv-136/06 Javni bilježnik Ivan Adžija, Mesnice Fiolić  d.o.o. c/a LUCIJA  d.o.o.,   radi radi 32.287,23 Kn</w:t>
      </w:r>
    </w:p>
    <w:p w:rsidRDefault="00597FBA" w:rsidP="00597FBA" w:rsidR="00597FBA" w:rsidRPr="00597FBA">
      <w:pPr>
        <w:pStyle w:val="Zaglavlje"/>
        <w:tabs>
          <w:tab w:pos="708" w:val="left"/>
        </w:tabs>
        <w:jc w:val="both"/>
        <w:rPr>
          <w:rFonts w:hAnsi="Bookman Old Style" w:ascii="Bookman Old Style"/>
          <w:szCs w:val="24"/>
          <w:lang w:val="hr-HR"/>
        </w:rPr>
      </w:pPr>
      <w:r w:rsidRPr="00597FBA">
        <w:rPr>
          <w:rFonts w:hAnsi="Bookman Old Style" w:ascii="Bookman Old Style"/>
          <w:szCs w:val="24"/>
          <w:lang w:val="hr-HR"/>
        </w:rPr>
        <w:t xml:space="preserve">  -     rješenje o ovrsi pravomoćno i ovršno na iznos od radi 32.287,23 Kn sa kamatama i troškovima</w:t>
      </w:r>
    </w:p>
    <w:p w:rsidRDefault="00597FBA" w:rsidP="00597FBA" w:rsidR="00597FBA" w:rsidRPr="00597FBA">
      <w:pPr>
        <w:pStyle w:val="Zaglavlje"/>
        <w:tabs>
          <w:tab w:pos="708" w:val="left"/>
        </w:tabs>
        <w:jc w:val="both"/>
        <w:rPr>
          <w:rFonts w:hAnsi="Bookman Old Style" w:ascii="Bookman Old Style"/>
          <w:szCs w:val="24"/>
          <w:lang w:val="hr-HR"/>
        </w:rPr>
      </w:pPr>
      <w:r w:rsidRPr="00597FBA">
        <w:rPr>
          <w:rFonts w:hAnsi="Bookman Old Style" w:ascii="Bookman Old Style"/>
          <w:szCs w:val="24"/>
          <w:lang w:val="hr-HR"/>
        </w:rPr>
        <w:t xml:space="preserve">  -     predano na naplatu na Zagrebačku banku d.d. 28.05.2007. godine</w:t>
      </w:r>
    </w:p>
    <w:p w:rsidRDefault="00597FBA" w:rsidP="00597FBA" w:rsidR="00597FBA" w:rsidRPr="00597FBA">
      <w:pPr>
        <w:pStyle w:val="Zaglavlje"/>
        <w:tabs>
          <w:tab w:pos="708" w:val="left"/>
        </w:tabs>
        <w:jc w:val="both"/>
        <w:rPr>
          <w:rFonts w:hAnsi="Bookman Old Style" w:ascii="Bookman Old Style"/>
          <w:szCs w:val="24"/>
          <w:lang w:val="hr-HR"/>
        </w:rPr>
      </w:pPr>
    </w:p>
    <w:p w:rsidRDefault="00597FBA" w:rsidP="00597FBA" w:rsidR="00597FBA" w:rsidRPr="00597FBA">
      <w:pPr>
        <w:pStyle w:val="Zaglavlje"/>
        <w:tabs>
          <w:tab w:pos="708" w:val="left"/>
        </w:tabs>
        <w:jc w:val="both"/>
        <w:rPr>
          <w:rFonts w:hAnsi="Bookman Old Style" w:ascii="Bookman Old Style"/>
          <w:szCs w:val="24"/>
          <w:lang w:val="hr-HR"/>
        </w:rPr>
      </w:pPr>
      <w:r w:rsidRPr="00597FBA">
        <w:rPr>
          <w:rFonts w:hAnsi="Bookman Old Style" w:ascii="Bookman Old Style"/>
          <w:szCs w:val="24"/>
          <w:lang w:val="hr-HR"/>
        </w:rPr>
        <w:t>19. -</w:t>
      </w:r>
      <w:r w:rsidRPr="00597FBA">
        <w:rPr>
          <w:rFonts w:hAnsi="Bookman Old Style" w:ascii="Bookman Old Style"/>
          <w:szCs w:val="24"/>
          <w:lang w:val="hr-HR"/>
        </w:rPr>
        <w:tab/>
        <w:t>Ovrv-135/06 Javni bilježnik Ivan Adžija, Mesnice Fiolić  d.o.o. c/a ANDREA USLUGE d.o.o. radi 46.310,15 Kn</w:t>
      </w:r>
    </w:p>
    <w:p w:rsidRDefault="00597FBA" w:rsidP="00597FBA" w:rsidR="00597FBA" w:rsidRPr="00597FBA">
      <w:pPr>
        <w:pStyle w:val="Zaglavlje"/>
        <w:tabs>
          <w:tab w:pos="708" w:val="left"/>
        </w:tabs>
        <w:jc w:val="both"/>
        <w:rPr>
          <w:rFonts w:hAnsi="Bookman Old Style" w:ascii="Bookman Old Style"/>
          <w:szCs w:val="24"/>
          <w:lang w:val="hr-HR"/>
        </w:rPr>
      </w:pPr>
      <w:r w:rsidRPr="00597FBA">
        <w:rPr>
          <w:rFonts w:hAnsi="Bookman Old Style" w:ascii="Bookman Old Style"/>
          <w:szCs w:val="24"/>
          <w:lang w:val="hr-HR"/>
        </w:rPr>
        <w:t xml:space="preserve">  -     rješenje o ovrsi pravomoćno i ovršno na iznos od radi 46.310,15 Kn sa kamatama i troškovima</w:t>
      </w:r>
    </w:p>
    <w:p w:rsidRDefault="00597FBA" w:rsidP="00597FBA" w:rsidR="00597FBA" w:rsidRPr="00597FBA">
      <w:pPr>
        <w:pStyle w:val="Zaglavlje"/>
        <w:tabs>
          <w:tab w:pos="708" w:val="left"/>
        </w:tabs>
        <w:jc w:val="both"/>
        <w:rPr>
          <w:rFonts w:hAnsi="Bookman Old Style" w:ascii="Bookman Old Style"/>
          <w:szCs w:val="24"/>
          <w:lang w:val="hr-HR"/>
        </w:rPr>
      </w:pPr>
      <w:r w:rsidRPr="00597FBA">
        <w:rPr>
          <w:rFonts w:hAnsi="Bookman Old Style" w:ascii="Bookman Old Style"/>
          <w:szCs w:val="24"/>
          <w:lang w:val="hr-HR"/>
        </w:rPr>
        <w:t xml:space="preserve">  -     predano na naplatu na Hypo Alpe-Adria banku d.d. 28.05.2007. godine</w:t>
      </w:r>
    </w:p>
    <w:p w:rsidRDefault="00597FBA" w:rsidP="00597FBA" w:rsidR="00597FBA" w:rsidRPr="00597FBA">
      <w:pPr>
        <w:pStyle w:val="Zaglavlje"/>
        <w:tabs>
          <w:tab w:pos="708" w:val="left"/>
        </w:tabs>
        <w:jc w:val="both"/>
        <w:rPr>
          <w:rFonts w:hAnsi="Bookman Old Style" w:ascii="Bookman Old Style"/>
          <w:szCs w:val="24"/>
          <w:lang w:val="hr-HR"/>
        </w:rPr>
      </w:pPr>
    </w:p>
    <w:p w:rsidRDefault="00597FBA" w:rsidP="00597FBA" w:rsidR="00597FBA" w:rsidRPr="00597FBA">
      <w:pPr>
        <w:pStyle w:val="Zaglavlje"/>
        <w:tabs>
          <w:tab w:pos="708" w:val="left"/>
        </w:tabs>
        <w:jc w:val="both"/>
        <w:rPr>
          <w:rFonts w:hAnsi="Bookman Old Style" w:ascii="Bookman Old Style"/>
          <w:szCs w:val="24"/>
          <w:lang w:val="hr-HR"/>
        </w:rPr>
      </w:pPr>
      <w:r w:rsidRPr="00597FBA">
        <w:rPr>
          <w:rFonts w:hAnsi="Bookman Old Style" w:ascii="Bookman Old Style"/>
          <w:szCs w:val="24"/>
          <w:lang w:val="hr-HR"/>
        </w:rPr>
        <w:t>20. -</w:t>
      </w:r>
      <w:r w:rsidRPr="00597FBA">
        <w:rPr>
          <w:rFonts w:hAnsi="Bookman Old Style" w:ascii="Bookman Old Style"/>
          <w:szCs w:val="24"/>
          <w:lang w:val="hr-HR"/>
        </w:rPr>
        <w:tab/>
        <w:t>Ovrv-347/10 Javni bilježnik Vladimir Marčinko, Mesnice Fiolić  d.o.o. c/a GASTRO SI d.o.o. radi 78.469,04 Kn</w:t>
      </w:r>
    </w:p>
    <w:p w:rsidRDefault="00597FBA" w:rsidP="00597FBA" w:rsidR="00597FBA" w:rsidRPr="00597FBA">
      <w:pPr>
        <w:pStyle w:val="Zaglavlje"/>
        <w:tabs>
          <w:tab w:pos="708" w:val="left"/>
        </w:tabs>
        <w:jc w:val="both"/>
        <w:rPr>
          <w:rFonts w:hAnsi="Bookman Old Style" w:ascii="Bookman Old Style"/>
          <w:szCs w:val="24"/>
          <w:lang w:val="hr-HR"/>
        </w:rPr>
      </w:pPr>
      <w:r w:rsidRPr="00597FBA">
        <w:rPr>
          <w:rFonts w:hAnsi="Bookman Old Style" w:ascii="Bookman Old Style"/>
          <w:szCs w:val="24"/>
          <w:lang w:val="hr-HR"/>
        </w:rPr>
        <w:t xml:space="preserve">  -     rješenje o ovrsi pravomoćno i ovršno na iznos od radi 78.469,04 Kn sa kamatama i troškovima</w:t>
      </w:r>
    </w:p>
    <w:p w:rsidRDefault="00597FBA" w:rsidP="00597FBA" w:rsidR="00597FBA" w:rsidRPr="00597FBA">
      <w:pPr>
        <w:pStyle w:val="Zaglavlje"/>
        <w:tabs>
          <w:tab w:pos="708" w:val="left"/>
        </w:tabs>
        <w:jc w:val="both"/>
        <w:rPr>
          <w:rFonts w:hAnsi="Bookman Old Style" w:ascii="Bookman Old Style"/>
          <w:szCs w:val="24"/>
          <w:lang w:val="hr-HR"/>
        </w:rPr>
      </w:pPr>
      <w:r w:rsidRPr="00597FBA">
        <w:rPr>
          <w:rFonts w:hAnsi="Bookman Old Style" w:ascii="Bookman Old Style"/>
          <w:szCs w:val="24"/>
          <w:lang w:val="hr-HR"/>
        </w:rPr>
        <w:t xml:space="preserve">  -     predano na naplatu na Erste&amp;Steiermarkische Bank d.d. 20.12.2010. godine</w:t>
      </w:r>
    </w:p>
    <w:p w:rsidRDefault="00597FBA" w:rsidP="00597FBA" w:rsidR="00597FBA" w:rsidRPr="00597FBA">
      <w:pPr>
        <w:pStyle w:val="Zaglavlje"/>
        <w:tabs>
          <w:tab w:pos="708" w:val="left"/>
        </w:tabs>
        <w:jc w:val="both"/>
        <w:rPr>
          <w:rFonts w:hAnsi="Bookman Old Style" w:ascii="Bookman Old Style"/>
          <w:szCs w:val="24"/>
          <w:lang w:val="hr-HR"/>
        </w:rPr>
      </w:pPr>
    </w:p>
    <w:p w:rsidRDefault="00597FBA" w:rsidP="00597FBA" w:rsidR="00597FBA" w:rsidRPr="00597FBA">
      <w:pPr>
        <w:pStyle w:val="Zaglavlje"/>
        <w:tabs>
          <w:tab w:pos="708" w:val="left"/>
        </w:tabs>
        <w:jc w:val="both"/>
        <w:rPr>
          <w:rFonts w:hAnsi="Bookman Old Style" w:ascii="Bookman Old Style"/>
          <w:szCs w:val="24"/>
          <w:lang w:val="hr-HR"/>
        </w:rPr>
      </w:pPr>
      <w:r w:rsidRPr="00597FBA">
        <w:rPr>
          <w:rFonts w:hAnsi="Bookman Old Style" w:ascii="Bookman Old Style"/>
          <w:szCs w:val="24"/>
          <w:lang w:val="hr-HR"/>
        </w:rPr>
        <w:t xml:space="preserve">21. - </w:t>
      </w:r>
      <w:r w:rsidRPr="00597FBA">
        <w:rPr>
          <w:rFonts w:hAnsi="Bookman Old Style" w:ascii="Bookman Old Style"/>
          <w:szCs w:val="24"/>
          <w:lang w:val="hr-HR"/>
        </w:rPr>
        <w:tab/>
        <w:t>Ovrv-193/09-Javni bilježnk Stanislava Galović, Mesnice Fiolić  d.o.o. c/a Goran Joo vl. obrta „Poslovne usluge i ugostiteljstvo“ Restoran Klub književnika, radi 23.360,86 Kn</w:t>
      </w:r>
    </w:p>
    <w:p w:rsidRDefault="00597FBA" w:rsidP="00597FBA" w:rsidR="00597FBA" w:rsidRPr="00597FBA">
      <w:pPr>
        <w:pStyle w:val="Zaglavlje"/>
        <w:tabs>
          <w:tab w:pos="708" w:val="left"/>
        </w:tabs>
        <w:jc w:val="both"/>
        <w:rPr>
          <w:rFonts w:hAnsi="Bookman Old Style" w:ascii="Bookman Old Style"/>
          <w:szCs w:val="24"/>
          <w:lang w:val="hr-HR"/>
        </w:rPr>
      </w:pPr>
      <w:r w:rsidRPr="00597FBA">
        <w:rPr>
          <w:rFonts w:hAnsi="Bookman Old Style" w:ascii="Bookman Old Style"/>
          <w:szCs w:val="24"/>
          <w:lang w:val="hr-HR"/>
        </w:rPr>
        <w:t xml:space="preserve">  -     rješenje o ovrsi pravomoćno i ovršno na iznos od 23.360,86 Kn sa kamatama i troškovima</w:t>
      </w:r>
    </w:p>
    <w:p w:rsidRDefault="00597FBA" w:rsidP="00597FBA" w:rsidR="00597FBA" w:rsidRPr="00597FBA">
      <w:pPr>
        <w:pStyle w:val="Zaglavlje"/>
        <w:tabs>
          <w:tab w:pos="708" w:val="left"/>
        </w:tabs>
        <w:jc w:val="both"/>
        <w:rPr>
          <w:rFonts w:hAnsi="Bookman Old Style" w:ascii="Bookman Old Style"/>
          <w:szCs w:val="24"/>
          <w:lang w:val="hr-HR"/>
        </w:rPr>
      </w:pPr>
    </w:p>
    <w:p w:rsidRDefault="00597FBA" w:rsidP="00597FBA" w:rsidR="00597FBA" w:rsidRPr="00597FBA">
      <w:pPr>
        <w:pStyle w:val="Zaglavlje"/>
        <w:tabs>
          <w:tab w:pos="708" w:val="left"/>
        </w:tabs>
        <w:jc w:val="both"/>
        <w:rPr>
          <w:rFonts w:hAnsi="Bookman Old Style" w:ascii="Bookman Old Style"/>
          <w:szCs w:val="24"/>
          <w:lang w:val="hr-HR"/>
        </w:rPr>
      </w:pPr>
      <w:r w:rsidRPr="00597FBA">
        <w:rPr>
          <w:rFonts w:hAnsi="Bookman Old Style" w:ascii="Bookman Old Style"/>
          <w:szCs w:val="24"/>
          <w:lang w:val="hr-HR"/>
        </w:rPr>
        <w:t>22. -</w:t>
      </w:r>
      <w:r w:rsidRPr="00597FBA">
        <w:rPr>
          <w:rFonts w:hAnsi="Bookman Old Style" w:ascii="Bookman Old Style"/>
          <w:szCs w:val="24"/>
          <w:lang w:val="hr-HR"/>
        </w:rPr>
        <w:tab/>
        <w:t>Ovrv-1799/09 Javni bilježnik Vladimir Marčinko, Mesnice Fiolić  d.o.o. c/a Larus d.o.o. radi 16.579,31 Kn</w:t>
      </w:r>
    </w:p>
    <w:p w:rsidRDefault="00597FBA" w:rsidP="00597FBA" w:rsidR="00597FBA" w:rsidRPr="00597FBA">
      <w:pPr>
        <w:pStyle w:val="Zaglavlje"/>
        <w:tabs>
          <w:tab w:pos="708" w:val="left"/>
        </w:tabs>
        <w:jc w:val="both"/>
        <w:rPr>
          <w:rFonts w:hAnsi="Bookman Old Style" w:ascii="Bookman Old Style"/>
          <w:szCs w:val="24"/>
          <w:lang w:val="hr-HR"/>
        </w:rPr>
      </w:pPr>
      <w:r w:rsidRPr="00597FBA">
        <w:rPr>
          <w:rFonts w:hAnsi="Bookman Old Style" w:ascii="Bookman Old Style"/>
          <w:szCs w:val="24"/>
          <w:lang w:val="hr-HR"/>
        </w:rPr>
        <w:t xml:space="preserve">  -     rješenje o ovrsi pravomoćno i ovršno na iznos od radi 16.579,31 Kn sa kamatama i troškovima</w:t>
      </w:r>
    </w:p>
    <w:p w:rsidRDefault="00597FBA" w:rsidP="00597FBA" w:rsidR="00597FBA" w:rsidRPr="00597FBA">
      <w:pPr>
        <w:pStyle w:val="Zaglavlje"/>
        <w:tabs>
          <w:tab w:pos="708" w:val="left"/>
        </w:tabs>
        <w:jc w:val="both"/>
        <w:rPr>
          <w:rFonts w:hAnsi="Bookman Old Style" w:ascii="Bookman Old Style"/>
          <w:szCs w:val="24"/>
          <w:lang w:val="hr-HR"/>
        </w:rPr>
      </w:pPr>
      <w:r w:rsidRPr="00597FBA">
        <w:rPr>
          <w:rFonts w:hAnsi="Bookman Old Style" w:ascii="Bookman Old Style"/>
          <w:szCs w:val="24"/>
          <w:lang w:val="hr-HR"/>
        </w:rPr>
        <w:t xml:space="preserve">  -     predano na naplatu na Hypo Alpe-Adria banku d.d. 28.10.2010. godine</w:t>
      </w:r>
    </w:p>
    <w:p w:rsidRDefault="00597FBA" w:rsidP="00597FBA" w:rsidR="00597FBA" w:rsidRPr="00597FBA">
      <w:pPr>
        <w:pStyle w:val="Zaglavlje"/>
        <w:tabs>
          <w:tab w:pos="708" w:val="left"/>
        </w:tabs>
        <w:jc w:val="both"/>
        <w:rPr>
          <w:rFonts w:hAnsi="Bookman Old Style" w:ascii="Bookman Old Style"/>
          <w:szCs w:val="24"/>
          <w:lang w:val="hr-HR"/>
        </w:rPr>
      </w:pPr>
    </w:p>
    <w:p w:rsidRDefault="00597FBA" w:rsidP="00597FBA" w:rsidR="00597FBA" w:rsidRPr="00597FBA">
      <w:pPr>
        <w:pStyle w:val="Zaglavlje"/>
        <w:tabs>
          <w:tab w:pos="708" w:val="left"/>
        </w:tabs>
        <w:jc w:val="both"/>
        <w:rPr>
          <w:rFonts w:hAnsi="Bookman Old Style" w:ascii="Bookman Old Style"/>
          <w:szCs w:val="24"/>
          <w:lang w:val="hr-HR"/>
        </w:rPr>
      </w:pPr>
    </w:p>
    <w:p w:rsidRDefault="00597FBA" w:rsidP="00597FBA" w:rsidR="00597FBA" w:rsidRPr="00597FBA">
      <w:pPr>
        <w:pStyle w:val="Zaglavlje"/>
        <w:tabs>
          <w:tab w:pos="284" w:val="left"/>
        </w:tabs>
        <w:jc w:val="both"/>
        <w:rPr>
          <w:rFonts w:hAnsi="Bookman Old Style" w:ascii="Bookman Old Style"/>
          <w:b/>
          <w:szCs w:val="24"/>
          <w:lang w:val="hr-HR"/>
        </w:rPr>
      </w:pPr>
      <w:r w:rsidRPr="00597FBA">
        <w:rPr>
          <w:rFonts w:hAnsi="Bookman Old Style" w:ascii="Bookman Old Style"/>
          <w:szCs w:val="24"/>
          <w:lang w:val="hr-HR"/>
        </w:rPr>
        <w:tab/>
      </w:r>
      <w:r w:rsidRPr="00597FBA">
        <w:rPr>
          <w:rFonts w:hAnsi="Bookman Old Style" w:ascii="Bookman Old Style"/>
          <w:b/>
          <w:szCs w:val="24"/>
          <w:lang w:val="hr-HR"/>
        </w:rPr>
        <w:t>B) Kazneni postupak</w:t>
      </w:r>
    </w:p>
    <w:p w:rsidRDefault="00597FBA" w:rsidP="00597FBA" w:rsidR="00597FBA" w:rsidRPr="00597FBA">
      <w:pPr>
        <w:pStyle w:val="Zaglavlje"/>
        <w:tabs>
          <w:tab w:pos="708" w:val="left"/>
        </w:tabs>
        <w:jc w:val="both"/>
        <w:rPr>
          <w:rFonts w:hAnsi="Bookman Old Style" w:ascii="Bookman Old Style"/>
          <w:szCs w:val="24"/>
          <w:lang w:val="hr-HR"/>
        </w:rPr>
      </w:pPr>
    </w:p>
    <w:p w:rsidRDefault="00597FBA" w:rsidP="00597FBA" w:rsidR="00597FBA" w:rsidRPr="00597FBA">
      <w:pPr>
        <w:pStyle w:val="Zaglavlje"/>
        <w:tabs>
          <w:tab w:pos="708" w:val="left"/>
        </w:tabs>
        <w:jc w:val="both"/>
        <w:rPr>
          <w:rFonts w:hAnsi="Bookman Old Style" w:ascii="Bookman Old Style"/>
          <w:szCs w:val="24"/>
          <w:lang w:val="hr-HR"/>
        </w:rPr>
      </w:pPr>
      <w:r w:rsidRPr="00597FBA">
        <w:rPr>
          <w:rFonts w:hAnsi="Bookman Old Style" w:ascii="Bookman Old Style"/>
          <w:szCs w:val="24"/>
          <w:lang w:val="hr-HR"/>
        </w:rPr>
        <w:t xml:space="preserve">U tijeku kazneni postupak koji se vodi pred Županijskim sudom u Zagrebu, pod posl.br.K-Us-51/12, gdje su MESNICE FIOLIĆ d.o.o. IV optuženik, pod optužbom da su počinili kazneno djelo protiv službene dužnosti zlouporabe položaja i ovlasti označeno iz čl.337. st.4. KZ-a u svezi čl.3. st.1. Zakona o odgovornosti pravnih osoba za kaznena djela pribavilo nepripadnu </w:t>
      </w:r>
      <w:r w:rsidRPr="00597FBA">
        <w:rPr>
          <w:rFonts w:hAnsi="Bookman Old Style" w:ascii="Bookman Old Style"/>
          <w:szCs w:val="24"/>
          <w:lang w:val="hr-HR"/>
        </w:rPr>
        <w:lastRenderedPageBreak/>
        <w:t>materijalnu dobit u iznosu od 2.090.202,80 Kn, kao i štete u iznosu od 37.955.624,97 Kn.</w:t>
      </w:r>
    </w:p>
    <w:p w:rsidRDefault="00597FBA" w:rsidP="00597FBA" w:rsidR="00597FBA">
      <w:pPr>
        <w:pStyle w:val="Tijeloteksta"/>
        <w:tabs>
          <w:tab w:pos="426" w:val="left"/>
        </w:tabs>
        <w:rPr>
          <w:szCs w:val="24"/>
        </w:rPr>
      </w:pPr>
    </w:p>
    <w:p w:rsidRDefault="005120C8" w:rsidP="00597FBA" w:rsidR="005120C8">
      <w:pPr>
        <w:pStyle w:val="Tijeloteksta"/>
        <w:tabs>
          <w:tab w:pos="426" w:val="left"/>
        </w:tabs>
        <w:rPr>
          <w:szCs w:val="24"/>
        </w:rPr>
      </w:pPr>
    </w:p>
    <w:p w:rsidRDefault="00F24033" w:rsidP="00F24033" w:rsidR="00F24033">
      <w:pPr>
        <w:spacing w:after="0"/>
        <w:jc w:val="both"/>
        <w:rPr>
          <w:rFonts w:eastAsia="Times New Roman" w:hAnsi="Bookman Old Style" w:ascii="Bookman Old Style"/>
          <w:sz w:val="24"/>
          <w:szCs w:val="24"/>
          <w:lang w:eastAsia="hr-HR"/>
        </w:rPr>
      </w:pPr>
    </w:p>
    <w:p w:rsidRDefault="00F24033" w:rsidP="00F24033" w:rsidR="00F24033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  <w:r w:rsidRPr="00F24033">
        <w:rPr>
          <w:rFonts w:hAnsi="Bookman Old Style" w:ascii="Bookman Old Style"/>
          <w:sz w:val="24"/>
          <w:szCs w:val="24"/>
          <w:lang w:val="pl-PL"/>
        </w:rPr>
        <w:t>Nastavno se daje Izvješće o ostva</w:t>
      </w:r>
      <w:r>
        <w:rPr>
          <w:rFonts w:hAnsi="Bookman Old Style" w:ascii="Bookman Old Style"/>
          <w:sz w:val="24"/>
          <w:szCs w:val="24"/>
          <w:lang w:val="pl-PL"/>
        </w:rPr>
        <w:t>renim troškovima u periodu od 26.01.2017</w:t>
      </w:r>
      <w:r w:rsidRPr="00F24033">
        <w:rPr>
          <w:rFonts w:hAnsi="Bookman Old Style" w:ascii="Bookman Old Style"/>
          <w:sz w:val="24"/>
          <w:szCs w:val="24"/>
          <w:lang w:val="pl-PL"/>
        </w:rPr>
        <w:t>. do 26.07.2017. godine</w:t>
      </w:r>
      <w:r>
        <w:rPr>
          <w:rFonts w:hAnsi="Bookman Old Style" w:ascii="Bookman Old Style"/>
          <w:sz w:val="24"/>
          <w:szCs w:val="24"/>
          <w:lang w:val="pl-PL"/>
        </w:rPr>
        <w:t>.</w:t>
      </w:r>
    </w:p>
    <w:p w:rsidRDefault="00F24033" w:rsidP="00F24033" w:rsidR="00F24033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  <w:r w:rsidRPr="00F24033">
        <w:rPr>
          <w:rFonts w:hAnsi="Bookman Old Style" w:ascii="Bookman Old Style"/>
          <w:sz w:val="24"/>
          <w:szCs w:val="24"/>
          <w:lang w:val="pl-PL"/>
        </w:rPr>
        <w:t xml:space="preserve"> </w:t>
      </w:r>
    </w:p>
    <w:tbl>
      <w:tblPr>
        <w:tblW w:type="dxa" w:w="11795"/>
        <w:tblInd w:type="dxa" w:w="-1352"/>
        <w:tblLook w:val="04A0" w:noVBand="1" w:noHBand="0" w:lastColumn="0" w:firstColumn="1" w:lastRow="0" w:firstRow="1"/>
      </w:tblPr>
      <w:tblGrid>
        <w:gridCol w:w="700"/>
        <w:gridCol w:w="700"/>
        <w:gridCol w:w="960"/>
        <w:gridCol w:w="960"/>
        <w:gridCol w:w="3040"/>
        <w:gridCol w:w="1360"/>
        <w:gridCol w:w="2733"/>
        <w:gridCol w:w="222"/>
        <w:gridCol w:w="1120"/>
      </w:tblGrid>
      <w:tr w:rsidTr="00861459" w:rsidR="00F24033" w:rsidRPr="00F24033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4033" w:rsidP="00F24033" w:rsidR="00F24033" w:rsidRPr="00F2403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4033" w:rsidP="00F24033" w:rsidR="00F24033" w:rsidRPr="00F2403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4033" w:rsidP="00F24033" w:rsidR="00F24033" w:rsidRPr="00F2403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4033" w:rsidP="00F24033" w:rsidR="00F24033" w:rsidRPr="00F2403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0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4033" w:rsidP="00F24033" w:rsidR="00F24033" w:rsidRPr="00F2403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4033" w:rsidP="00F24033" w:rsidR="00F24033" w:rsidRPr="00F24033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F24033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Red. žiro račun</w:t>
            </w:r>
          </w:p>
        </w:tc>
        <w:tc>
          <w:tcPr>
            <w:tcW w:type="dxa" w:w="2955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4033" w:rsidP="00F24033" w:rsidR="00F24033" w:rsidRPr="00F2403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2403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Za posebne namjene</w:t>
            </w: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4033" w:rsidP="00F24033" w:rsidR="00F24033" w:rsidRPr="00F2403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861459" w:rsidR="00F24033" w:rsidRPr="00F24033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4033" w:rsidP="00F24033" w:rsidR="00F24033" w:rsidRPr="00F24033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F2403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1.</w:t>
            </w:r>
          </w:p>
        </w:tc>
        <w:tc>
          <w:tcPr>
            <w:tcW w:type="dxa" w:w="566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4033" w:rsidP="00F24033" w:rsidR="00F24033" w:rsidRPr="00F24033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F2403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STANJE NA RAČUNU NA DAN 02.12.2016. GODINE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4033" w:rsidP="00F24033" w:rsidR="00F24033" w:rsidRPr="00F24033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F2403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273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4033" w:rsidP="00F24033" w:rsidR="00F24033" w:rsidRPr="00F24033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F2403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4033" w:rsidP="00F24033" w:rsidR="00F24033" w:rsidRPr="00F24033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4033" w:rsidP="00F24033" w:rsidR="00F24033" w:rsidRPr="00F24033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</w:tr>
      <w:tr w:rsidTr="00861459" w:rsidR="00F24033" w:rsidRPr="00F24033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4033" w:rsidP="00F24033" w:rsidR="00F24033" w:rsidRPr="00F24033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66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4033" w:rsidP="00F24033" w:rsidR="00F24033" w:rsidRPr="00F2403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2403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žiro račun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4033" w:rsidP="00F24033" w:rsidR="00F24033" w:rsidRPr="00F2403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0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4033" w:rsidP="00F24033" w:rsidR="00F24033" w:rsidRPr="00F24033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4033" w:rsidP="00F24033" w:rsidR="00F24033" w:rsidRPr="00F24033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2403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273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4033" w:rsidP="00F24033" w:rsidR="00F24033" w:rsidRPr="00F24033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F2403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4033" w:rsidP="00F24033" w:rsidR="00F24033" w:rsidRPr="00F24033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4033" w:rsidP="00F24033" w:rsidR="00F24033" w:rsidRPr="00F24033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</w:tr>
      <w:tr w:rsidTr="00861459" w:rsidR="00F24033" w:rsidRPr="00F24033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4033" w:rsidP="00F24033" w:rsidR="00F24033" w:rsidRPr="00F24033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66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4033" w:rsidP="00F24033" w:rsidR="00F24033" w:rsidRPr="00F2403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2403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blagajna 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4033" w:rsidP="00F24033" w:rsidR="00F24033" w:rsidRPr="00F2403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0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4033" w:rsidP="00F24033" w:rsidR="00F24033" w:rsidRPr="00F24033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4033" w:rsidP="00F24033" w:rsidR="00F24033" w:rsidRPr="00F24033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2403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273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4033" w:rsidP="00F24033" w:rsidR="00F24033" w:rsidRPr="00F24033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F2403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4033" w:rsidP="00F24033" w:rsidR="00F24033" w:rsidRPr="00F24033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4033" w:rsidP="00F24033" w:rsidR="00F24033" w:rsidRPr="00F24033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</w:tr>
      <w:tr w:rsidTr="00861459" w:rsidR="00F24033" w:rsidRPr="00F24033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4033" w:rsidP="00F24033" w:rsidR="00F24033" w:rsidRPr="00F24033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F2403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2.</w:t>
            </w:r>
          </w:p>
        </w:tc>
        <w:tc>
          <w:tcPr>
            <w:tcW w:type="dxa" w:w="26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4033" w:rsidP="00F24033" w:rsidR="00F24033" w:rsidRPr="00F24033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F2403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PRILJEV SREDSTAVA </w:t>
            </w:r>
          </w:p>
        </w:tc>
        <w:tc>
          <w:tcPr>
            <w:tcW w:type="dxa" w:w="30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4033" w:rsidP="00F24033" w:rsidR="00F24033" w:rsidRPr="00F24033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4033" w:rsidP="00F24033" w:rsidR="00F24033" w:rsidRPr="00F24033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F2403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143.620,15</w:t>
            </w:r>
          </w:p>
        </w:tc>
        <w:tc>
          <w:tcPr>
            <w:tcW w:type="dxa" w:w="273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4033" w:rsidP="00F24033" w:rsidR="00F24033" w:rsidRPr="00F24033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F2403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17.633,20</w:t>
            </w: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4033" w:rsidP="00F24033" w:rsidR="00F24033" w:rsidRPr="00F24033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4033" w:rsidP="00F24033" w:rsidR="00F24033" w:rsidRPr="00F24033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</w:tr>
      <w:tr w:rsidTr="00861459" w:rsidR="00F24033" w:rsidRPr="00F24033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4033" w:rsidP="00F24033" w:rsidR="00F24033" w:rsidRPr="00F24033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66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4033" w:rsidP="00F24033" w:rsidR="00F24033" w:rsidRPr="00F2403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2403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HPB-kamate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4033" w:rsidP="00F24033" w:rsidR="00F24033" w:rsidRPr="00F2403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0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4033" w:rsidP="00F24033" w:rsidR="00F24033" w:rsidRPr="00F2403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4033" w:rsidP="00F24033" w:rsidR="00F24033" w:rsidRPr="00F24033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2403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16,90</w:t>
            </w:r>
          </w:p>
        </w:tc>
        <w:tc>
          <w:tcPr>
            <w:tcW w:type="dxa" w:w="273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4033" w:rsidP="00F24033" w:rsidR="00F24033" w:rsidRPr="00F24033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2403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4033" w:rsidP="00F24033" w:rsidR="00F24033" w:rsidRPr="00F24033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4033" w:rsidP="00F24033" w:rsidR="00F24033" w:rsidRPr="00F24033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861459" w:rsidR="00F24033" w:rsidRPr="00F24033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4033" w:rsidP="00F24033" w:rsidR="00F24033" w:rsidRPr="00F24033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26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4033" w:rsidP="00F24033" w:rsidR="00F24033" w:rsidRPr="00F2403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2403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Priliv s drugih računa</w:t>
            </w:r>
          </w:p>
        </w:tc>
        <w:tc>
          <w:tcPr>
            <w:tcW w:type="dxa" w:w="30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4033" w:rsidP="00F24033" w:rsidR="00F24033" w:rsidRPr="00F2403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4033" w:rsidP="00F24033" w:rsidR="00F24033" w:rsidRPr="00F24033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2403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273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4033" w:rsidP="00F24033" w:rsidR="00F24033" w:rsidRPr="00F24033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2403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4033" w:rsidP="00F24033" w:rsidR="00F24033" w:rsidRPr="00F24033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4033" w:rsidP="00F24033" w:rsidR="00F24033" w:rsidRPr="00F24033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861459" w:rsidR="00F24033" w:rsidRPr="00F24033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4033" w:rsidP="00F24033" w:rsidR="00F24033" w:rsidRPr="00F24033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26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4033" w:rsidP="00F24033" w:rsidR="00F24033" w:rsidRPr="00F2403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2403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Priliv od prodaje imovine</w:t>
            </w:r>
          </w:p>
        </w:tc>
        <w:tc>
          <w:tcPr>
            <w:tcW w:type="dxa" w:w="30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4033" w:rsidP="00F24033" w:rsidR="00F24033" w:rsidRPr="00F2403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4033" w:rsidP="00F24033" w:rsidR="00F24033" w:rsidRPr="00F24033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2403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273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4033" w:rsidP="00F24033" w:rsidR="00F24033" w:rsidRPr="00F24033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2403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4033" w:rsidP="00F24033" w:rsidR="00F24033" w:rsidRPr="00F24033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4033" w:rsidP="00F24033" w:rsidR="00F24033" w:rsidRPr="00F24033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861459" w:rsidR="00F24033" w:rsidRPr="00F24033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4033" w:rsidP="00F24033" w:rsidR="00F24033" w:rsidRPr="00F24033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566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4033" w:rsidP="00F24033" w:rsidR="00F24033" w:rsidRPr="00F2403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2403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Priliv OD Agencije za osig.radničkih potraživanja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4033" w:rsidP="00F24033" w:rsidR="00F24033" w:rsidRPr="00F24033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2403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273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4033" w:rsidP="00F24033" w:rsidR="00F24033" w:rsidRPr="00F24033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2403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17.433,20</w:t>
            </w: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4033" w:rsidP="00F24033" w:rsidR="00F24033" w:rsidRPr="00F24033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4033" w:rsidP="00F24033" w:rsidR="00F24033" w:rsidRPr="00F24033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861459" w:rsidR="00F24033" w:rsidRPr="00F24033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4033" w:rsidP="00F24033" w:rsidR="00F24033" w:rsidRPr="00F24033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566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4033" w:rsidP="00F24033" w:rsidR="00F24033" w:rsidRPr="00F2403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2403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Povrat od doznaka s drugog računa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4033" w:rsidP="00F24033" w:rsidR="00F24033" w:rsidRPr="00F24033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2403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273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4033" w:rsidP="00F24033" w:rsidR="00F24033" w:rsidRPr="00F24033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2403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200,00</w:t>
            </w: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4033" w:rsidP="00F24033" w:rsidR="00F24033" w:rsidRPr="00F24033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4033" w:rsidP="00F24033" w:rsidR="00F24033" w:rsidRPr="00F24033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861459" w:rsidR="00F24033" w:rsidRPr="00F24033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4033" w:rsidP="00F24033" w:rsidR="00F24033" w:rsidRPr="00F24033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66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4033" w:rsidP="00F24033" w:rsidR="00F24033" w:rsidRPr="00F2403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2403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Priljev od najma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4033" w:rsidP="00F24033" w:rsidR="00F24033" w:rsidRPr="00F2403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0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4033" w:rsidP="00F24033" w:rsidR="00F24033" w:rsidRPr="00F2403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4033" w:rsidP="00F24033" w:rsidR="00F24033" w:rsidRPr="00F24033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2403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98.519,07</w:t>
            </w:r>
          </w:p>
        </w:tc>
        <w:tc>
          <w:tcPr>
            <w:tcW w:type="dxa" w:w="273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4033" w:rsidP="00F24033" w:rsidR="00F24033" w:rsidRPr="00F24033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2403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4033" w:rsidP="00F24033" w:rsidR="00F24033" w:rsidRPr="00F24033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4033" w:rsidP="00F24033" w:rsidR="00F24033" w:rsidRPr="00F24033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861459" w:rsidR="00F24033" w:rsidRPr="00F24033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4033" w:rsidP="00F24033" w:rsidR="00F24033" w:rsidRPr="00F24033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26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4033" w:rsidP="00F24033" w:rsidR="00F24033" w:rsidRPr="00F2403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2403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Priliv od kupaca prije stečaja</w:t>
            </w:r>
          </w:p>
        </w:tc>
        <w:tc>
          <w:tcPr>
            <w:tcW w:type="dxa" w:w="30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4033" w:rsidP="00F24033" w:rsidR="00F24033" w:rsidRPr="00F2403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4033" w:rsidP="00F24033" w:rsidR="00F24033" w:rsidRPr="00F24033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2403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38.961,70</w:t>
            </w:r>
          </w:p>
        </w:tc>
        <w:tc>
          <w:tcPr>
            <w:tcW w:type="dxa" w:w="273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4033" w:rsidP="00F24033" w:rsidR="00F24033" w:rsidRPr="00F24033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2403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4033" w:rsidP="00F24033" w:rsidR="00F24033" w:rsidRPr="00F24033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4033" w:rsidP="00F24033" w:rsidR="00F24033" w:rsidRPr="00F24033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861459" w:rsidR="00F24033" w:rsidRPr="00F24033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4033" w:rsidP="00F24033" w:rsidR="00F24033" w:rsidRPr="00F24033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26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4033" w:rsidP="00F24033" w:rsidR="00F24033" w:rsidRPr="00F2403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2403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Priliv od prefakturiranja </w:t>
            </w:r>
          </w:p>
        </w:tc>
        <w:tc>
          <w:tcPr>
            <w:tcW w:type="dxa" w:w="30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4033" w:rsidP="00F24033" w:rsidR="00F24033" w:rsidRPr="00F2403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4033" w:rsidP="00F24033" w:rsidR="00F24033" w:rsidRPr="00F24033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2403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6.122,48</w:t>
            </w:r>
          </w:p>
        </w:tc>
        <w:tc>
          <w:tcPr>
            <w:tcW w:type="dxa" w:w="273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4033" w:rsidP="00F24033" w:rsidR="00F24033" w:rsidRPr="00F24033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2403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4033" w:rsidP="00F24033" w:rsidR="00F24033" w:rsidRPr="00F24033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4033" w:rsidP="00F24033" w:rsidR="00F24033" w:rsidRPr="00F24033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861459" w:rsidR="00F24033" w:rsidRPr="00F24033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4033" w:rsidP="00F24033" w:rsidR="00F24033" w:rsidRPr="00F24033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F2403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3.</w:t>
            </w:r>
          </w:p>
        </w:tc>
        <w:tc>
          <w:tcPr>
            <w:tcW w:type="dxa" w:w="26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4033" w:rsidP="00F24033" w:rsidR="00F24033" w:rsidRPr="00F24033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F2403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KONTROLNI ZBROJ (1+2)</w:t>
            </w:r>
          </w:p>
        </w:tc>
        <w:tc>
          <w:tcPr>
            <w:tcW w:type="dxa" w:w="30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4033" w:rsidP="00F24033" w:rsidR="00F24033" w:rsidRPr="00F24033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4033" w:rsidP="00F24033" w:rsidR="00F24033" w:rsidRPr="00F24033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F2403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143.620,15</w:t>
            </w:r>
          </w:p>
        </w:tc>
        <w:tc>
          <w:tcPr>
            <w:tcW w:type="dxa" w:w="273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4033" w:rsidP="00F24033" w:rsidR="00F24033" w:rsidRPr="00F24033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F2403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17.633,20</w:t>
            </w: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4033" w:rsidP="00F24033" w:rsidR="00F24033" w:rsidRPr="00F24033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4033" w:rsidP="00F24033" w:rsidR="00F24033" w:rsidRPr="00F24033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</w:tr>
      <w:tr w:rsidTr="00861459" w:rsidR="00F24033" w:rsidRPr="00F24033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4033" w:rsidP="00F24033" w:rsidR="00F24033" w:rsidRPr="00F24033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4033" w:rsidP="00F24033" w:rsidR="00F24033" w:rsidRPr="00F2403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4033" w:rsidP="00F24033" w:rsidR="00F24033" w:rsidRPr="00F2403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4033" w:rsidP="00F24033" w:rsidR="00F24033" w:rsidRPr="00F2403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0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4033" w:rsidP="00F24033" w:rsidR="00F24033" w:rsidRPr="00F2403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4033" w:rsidP="00F24033" w:rsidR="00F24033" w:rsidRPr="00F2403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73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4033" w:rsidP="00F24033" w:rsidR="00F24033" w:rsidRPr="00F24033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4033" w:rsidP="00F24033" w:rsidR="00F24033" w:rsidRPr="00F24033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4033" w:rsidP="00F24033" w:rsidR="00F24033" w:rsidRPr="00F2403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861459" w:rsidR="00F24033" w:rsidRPr="00F24033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4033" w:rsidP="00F24033" w:rsidR="00F24033" w:rsidRPr="00F24033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F2403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4.</w:t>
            </w:r>
          </w:p>
        </w:tc>
        <w:tc>
          <w:tcPr>
            <w:tcW w:type="dxa" w:w="26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4033" w:rsidP="00F24033" w:rsidR="00F24033" w:rsidRPr="00F24033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F2403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ODLJEV SREDSTAVA</w:t>
            </w:r>
          </w:p>
        </w:tc>
        <w:tc>
          <w:tcPr>
            <w:tcW w:type="dxa" w:w="30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4033" w:rsidP="00F24033" w:rsidR="00F24033" w:rsidRPr="00F24033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4033" w:rsidP="00F24033" w:rsidR="00F24033" w:rsidRPr="00F24033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F2403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65.931,41</w:t>
            </w:r>
          </w:p>
        </w:tc>
        <w:tc>
          <w:tcPr>
            <w:tcW w:type="dxa" w:w="273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4033" w:rsidP="00F24033" w:rsidR="00F24033" w:rsidRPr="00F24033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F2403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17.524,19</w:t>
            </w: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4033" w:rsidP="00F24033" w:rsidR="00F24033" w:rsidRPr="00F24033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4033" w:rsidP="00F24033" w:rsidR="00F24033" w:rsidRPr="00F24033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</w:tr>
      <w:tr w:rsidTr="00861459" w:rsidR="00F24033" w:rsidRPr="00F24033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4033" w:rsidP="00F24033" w:rsidR="00F24033" w:rsidRPr="00F2403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66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4033" w:rsidP="00F24033" w:rsidR="00F24033" w:rsidRPr="00F2403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2403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oglasa za prodaju imovine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4033" w:rsidP="00F24033" w:rsidR="00F24033" w:rsidRPr="00F24033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2403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273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4033" w:rsidP="00F24033" w:rsidR="00F24033" w:rsidRPr="00F24033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2403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4033" w:rsidP="00F24033" w:rsidR="00F24033" w:rsidRPr="00F2403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4033" w:rsidP="00F24033" w:rsidR="00F24033" w:rsidRPr="00F24033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</w:tr>
      <w:tr w:rsidTr="00861459" w:rsidR="00F24033" w:rsidRPr="00F24033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4033" w:rsidP="00F24033" w:rsidR="00F24033" w:rsidRPr="00F24033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26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4033" w:rsidP="00F24033" w:rsidR="00F24033" w:rsidRPr="00F2403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2403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Troškovi poštarine </w:t>
            </w:r>
          </w:p>
        </w:tc>
        <w:tc>
          <w:tcPr>
            <w:tcW w:type="dxa" w:w="30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4033" w:rsidP="00F24033" w:rsidR="00F24033" w:rsidRPr="00F24033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4033" w:rsidP="00F24033" w:rsidR="00F24033" w:rsidRPr="00F24033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2403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900,87</w:t>
            </w:r>
          </w:p>
        </w:tc>
        <w:tc>
          <w:tcPr>
            <w:tcW w:type="dxa" w:w="273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4033" w:rsidP="00F24033" w:rsidR="00F24033" w:rsidRPr="00F24033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2403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4033" w:rsidP="00F24033" w:rsidR="00F24033" w:rsidRPr="00F2403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4033" w:rsidP="00F24033" w:rsidR="00F24033" w:rsidRPr="00F24033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</w:tr>
      <w:tr w:rsidTr="00861459" w:rsidR="00F24033" w:rsidRPr="00F24033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4033" w:rsidP="00F24033" w:rsidR="00F24033" w:rsidRPr="00F24033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26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4033" w:rsidP="00F24033" w:rsidR="00F24033" w:rsidRPr="00F2403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2403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Materijalni troškovi</w:t>
            </w:r>
          </w:p>
        </w:tc>
        <w:tc>
          <w:tcPr>
            <w:tcW w:type="dxa" w:w="30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4033" w:rsidP="00F24033" w:rsidR="00F24033" w:rsidRPr="00F24033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4033" w:rsidP="00F24033" w:rsidR="00F24033" w:rsidRPr="00F24033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2403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902,25</w:t>
            </w:r>
          </w:p>
        </w:tc>
        <w:tc>
          <w:tcPr>
            <w:tcW w:type="dxa" w:w="273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4033" w:rsidP="00F24033" w:rsidR="00F24033" w:rsidRPr="00F24033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2403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4033" w:rsidP="00F24033" w:rsidR="00F24033" w:rsidRPr="00F2403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4033" w:rsidP="00F24033" w:rsidR="00F24033" w:rsidRPr="00F24033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</w:tr>
      <w:tr w:rsidTr="00861459" w:rsidR="00F24033" w:rsidRPr="00F24033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4033" w:rsidP="00F24033" w:rsidR="00F24033" w:rsidRPr="00F24033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26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4033" w:rsidP="00F24033" w:rsidR="00F24033" w:rsidRPr="00F2403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2403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Administrativni troškovi</w:t>
            </w:r>
          </w:p>
        </w:tc>
        <w:tc>
          <w:tcPr>
            <w:tcW w:type="dxa" w:w="30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4033" w:rsidP="00F24033" w:rsidR="00F24033" w:rsidRPr="00F24033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4033" w:rsidP="00F24033" w:rsidR="00F24033" w:rsidRPr="00F24033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2403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11.250,00</w:t>
            </w:r>
          </w:p>
        </w:tc>
        <w:tc>
          <w:tcPr>
            <w:tcW w:type="dxa" w:w="273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4033" w:rsidP="00F24033" w:rsidR="00F24033" w:rsidRPr="00F24033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2403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4033" w:rsidP="00F24033" w:rsidR="00F24033" w:rsidRPr="00F2403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4033" w:rsidP="00F24033" w:rsidR="00F24033" w:rsidRPr="00F24033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</w:tr>
      <w:tr w:rsidTr="00861459" w:rsidR="00F24033" w:rsidRPr="00F24033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4033" w:rsidP="00F24033" w:rsidR="00F24033" w:rsidRPr="00F24033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26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4033" w:rsidP="00F24033" w:rsidR="00F24033" w:rsidRPr="00F2403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2403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FINE i statistike</w:t>
            </w:r>
          </w:p>
        </w:tc>
        <w:tc>
          <w:tcPr>
            <w:tcW w:type="dxa" w:w="30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4033" w:rsidP="00F24033" w:rsidR="00F24033" w:rsidRPr="00F24033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4033" w:rsidP="00F24033" w:rsidR="00F24033" w:rsidRPr="00F24033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2403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628,02</w:t>
            </w:r>
          </w:p>
        </w:tc>
        <w:tc>
          <w:tcPr>
            <w:tcW w:type="dxa" w:w="273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4033" w:rsidP="00F24033" w:rsidR="00F24033" w:rsidRPr="00F24033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2403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90,99</w:t>
            </w: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4033" w:rsidP="00F24033" w:rsidR="00F24033" w:rsidRPr="00F2403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4033" w:rsidP="00F24033" w:rsidR="00F24033" w:rsidRPr="00F24033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</w:tr>
      <w:tr w:rsidTr="00861459" w:rsidR="00F24033" w:rsidRPr="00F24033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4033" w:rsidP="00F24033" w:rsidR="00F24033" w:rsidRPr="00F24033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66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4033" w:rsidP="00F24033" w:rsidR="00F24033" w:rsidRPr="00F2403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2403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vođenja knjigovodstva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4033" w:rsidP="00F24033" w:rsidR="00F24033" w:rsidRPr="00F24033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2403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18.750,00</w:t>
            </w:r>
          </w:p>
        </w:tc>
        <w:tc>
          <w:tcPr>
            <w:tcW w:type="dxa" w:w="273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4033" w:rsidP="00F24033" w:rsidR="00F24033" w:rsidRPr="00F24033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2403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4033" w:rsidP="00F24033" w:rsidR="00F24033" w:rsidRPr="00F2403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4033" w:rsidP="00F24033" w:rsidR="00F24033" w:rsidRPr="00F24033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</w:tr>
      <w:tr w:rsidTr="00861459" w:rsidR="00F24033" w:rsidRPr="00F24033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4033" w:rsidP="00F24033" w:rsidR="00F24033" w:rsidRPr="00F24033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4033" w:rsidP="00F24033" w:rsidR="00F24033" w:rsidRPr="00F2403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2403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prodaje imovine</w:t>
            </w:r>
          </w:p>
        </w:tc>
        <w:tc>
          <w:tcPr>
            <w:tcW w:type="dxa" w:w="30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4033" w:rsidP="00F24033" w:rsidR="00F24033" w:rsidRPr="00F2403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4033" w:rsidP="00F24033" w:rsidR="00F24033" w:rsidRPr="00F24033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2403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273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4033" w:rsidP="00F24033" w:rsidR="00F24033" w:rsidRPr="00F24033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2403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4033" w:rsidP="00F24033" w:rsidR="00F24033" w:rsidRPr="00F2403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4033" w:rsidP="00F24033" w:rsidR="00F24033" w:rsidRPr="00F2403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861459" w:rsidR="00F24033" w:rsidRPr="00F24033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4033" w:rsidP="00F24033" w:rsidR="00F24033" w:rsidRPr="00F24033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66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4033" w:rsidP="00F24033" w:rsidR="00F24033" w:rsidRPr="00F2403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2403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odvjetnika, javnog bilježnika i troškovi pristojba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4033" w:rsidP="00F24033" w:rsidR="00F24033" w:rsidRPr="00F24033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2403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5.187,50</w:t>
            </w:r>
          </w:p>
        </w:tc>
        <w:tc>
          <w:tcPr>
            <w:tcW w:type="dxa" w:w="273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4033" w:rsidP="00F24033" w:rsidR="00F24033" w:rsidRPr="00F24033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2403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4033" w:rsidP="00F24033" w:rsidR="00F24033" w:rsidRPr="00F2403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4033" w:rsidP="00F24033" w:rsidR="00F24033" w:rsidRPr="00F2403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861459" w:rsidR="00F24033" w:rsidRPr="00F24033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4033" w:rsidP="00F24033" w:rsidR="00F24033" w:rsidRPr="00F24033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6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4033" w:rsidP="00F24033" w:rsidR="00F24033" w:rsidRPr="00F2403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2403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Povrat pozajmica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4033" w:rsidP="00F24033" w:rsidR="00F24033" w:rsidRPr="00F2403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0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4033" w:rsidP="00F24033" w:rsidR="00F24033" w:rsidRPr="00F2403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4033" w:rsidP="00F24033" w:rsidR="00F24033" w:rsidRPr="00F24033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2403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273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4033" w:rsidP="00F24033" w:rsidR="00F24033" w:rsidRPr="00F24033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2403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4033" w:rsidP="00F24033" w:rsidR="00F24033" w:rsidRPr="00F2403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4033" w:rsidP="00F24033" w:rsidR="00F24033" w:rsidRPr="00F2403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861459" w:rsidR="00F24033" w:rsidRPr="00F24033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4033" w:rsidP="00F24033" w:rsidR="00F24033" w:rsidRPr="00F24033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4033" w:rsidP="00F24033" w:rsidR="00F24033" w:rsidRPr="00F2403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2403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Prijenos na namjenski račun</w:t>
            </w:r>
          </w:p>
        </w:tc>
        <w:tc>
          <w:tcPr>
            <w:tcW w:type="dxa" w:w="30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4033" w:rsidP="00F24033" w:rsidR="00F24033" w:rsidRPr="00F2403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4033" w:rsidP="00F24033" w:rsidR="00F24033" w:rsidRPr="00F24033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2403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200,00</w:t>
            </w:r>
          </w:p>
        </w:tc>
        <w:tc>
          <w:tcPr>
            <w:tcW w:type="dxa" w:w="273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4033" w:rsidP="00F24033" w:rsidR="00F24033" w:rsidRPr="00F24033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2403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4033" w:rsidP="00F24033" w:rsidR="00F24033" w:rsidRPr="00F2403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4033" w:rsidP="00F24033" w:rsidR="00F24033" w:rsidRPr="00F2403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861459" w:rsidR="00F24033" w:rsidRPr="00F24033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4033" w:rsidP="00F24033" w:rsidR="00F24033" w:rsidRPr="00F24033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66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4033" w:rsidP="00F24033" w:rsidR="00F24033" w:rsidRPr="00F2403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2403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Ostali troškovi (biljezi, kopiranje i sl.)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4033" w:rsidP="00F24033" w:rsidR="00F24033" w:rsidRPr="00F24033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2403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611,40</w:t>
            </w:r>
          </w:p>
        </w:tc>
        <w:tc>
          <w:tcPr>
            <w:tcW w:type="dxa" w:w="273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4033" w:rsidP="00F24033" w:rsidR="00F24033" w:rsidRPr="00F24033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2403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4033" w:rsidP="00F24033" w:rsidR="00F24033" w:rsidRPr="00F2403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4033" w:rsidP="00F24033" w:rsidR="00F24033" w:rsidRPr="00F2403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861459" w:rsidR="00F24033" w:rsidRPr="00F24033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4033" w:rsidP="00F24033" w:rsidR="00F24033" w:rsidRPr="00F24033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4033" w:rsidP="00F24033" w:rsidR="00F24033" w:rsidRPr="00F2403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2403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procjene imovine</w:t>
            </w:r>
          </w:p>
        </w:tc>
        <w:tc>
          <w:tcPr>
            <w:tcW w:type="dxa" w:w="30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4033" w:rsidP="00F24033" w:rsidR="00F24033" w:rsidRPr="00F2403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4033" w:rsidP="00F24033" w:rsidR="00F24033" w:rsidRPr="00F24033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2403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273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4033" w:rsidP="00F24033" w:rsidR="00F24033" w:rsidRPr="00F24033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2403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4033" w:rsidP="00F24033" w:rsidR="00F24033" w:rsidRPr="00F2403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4033" w:rsidP="00F24033" w:rsidR="00F24033" w:rsidRPr="00F2403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861459" w:rsidR="00F24033" w:rsidRPr="00F24033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4033" w:rsidP="00F24033" w:rsidR="00F24033" w:rsidRPr="00F24033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66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4033" w:rsidP="00F24033" w:rsidR="00F24033" w:rsidRPr="00F2403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2403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Komunalna i vodna naknada, pričuva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4033" w:rsidP="00F24033" w:rsidR="00F24033" w:rsidRPr="00F24033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2403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6.248,02</w:t>
            </w:r>
          </w:p>
        </w:tc>
        <w:tc>
          <w:tcPr>
            <w:tcW w:type="dxa" w:w="273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4033" w:rsidP="00F24033" w:rsidR="00F24033" w:rsidRPr="00F24033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2403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4033" w:rsidP="00F24033" w:rsidR="00F24033" w:rsidRPr="00F2403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4033" w:rsidP="00F24033" w:rsidR="00F24033" w:rsidRPr="00F2403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861459" w:rsidR="00F24033" w:rsidRPr="00F24033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4033" w:rsidP="00F24033" w:rsidR="00F24033" w:rsidRPr="00F24033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6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4033" w:rsidP="00F24033" w:rsidR="00F24033" w:rsidRPr="00F2403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2403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Troškovi inventure 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4033" w:rsidP="00F24033" w:rsidR="00F24033" w:rsidRPr="00F2403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0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4033" w:rsidP="00F24033" w:rsidR="00F24033" w:rsidRPr="00F2403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4033" w:rsidP="00F24033" w:rsidR="00F24033" w:rsidRPr="00F24033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2403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273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4033" w:rsidP="00F24033" w:rsidR="00F24033" w:rsidRPr="00F24033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2403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4033" w:rsidP="00F24033" w:rsidR="00F24033" w:rsidRPr="00F2403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4033" w:rsidP="00F24033" w:rsidR="00F24033" w:rsidRPr="00F2403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861459" w:rsidR="00F24033" w:rsidRPr="00F24033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4033" w:rsidP="00F24033" w:rsidR="00F24033" w:rsidRPr="00F24033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4033" w:rsidP="00F24033" w:rsidR="00F24033" w:rsidRPr="00F2403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2403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PDV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4033" w:rsidP="00F24033" w:rsidR="00F24033" w:rsidRPr="00F2403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4033" w:rsidP="00F24033" w:rsidR="00F24033" w:rsidRPr="00F2403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0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4033" w:rsidP="00F24033" w:rsidR="00F24033" w:rsidRPr="00F2403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4033" w:rsidP="00F24033" w:rsidR="00F24033" w:rsidRPr="00F24033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2403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10.843,18</w:t>
            </w:r>
          </w:p>
        </w:tc>
        <w:tc>
          <w:tcPr>
            <w:tcW w:type="dxa" w:w="273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4033" w:rsidP="00F24033" w:rsidR="00F24033" w:rsidRPr="00F24033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2403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4033" w:rsidP="00F24033" w:rsidR="00F24033" w:rsidRPr="00F2403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4033" w:rsidP="00F24033" w:rsidR="00F24033" w:rsidRPr="00F2403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861459" w:rsidR="00F24033" w:rsidRPr="00F24033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4033" w:rsidP="00F24033" w:rsidR="00F24033" w:rsidRPr="00F24033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66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4033" w:rsidP="00F24033" w:rsidR="00F24033" w:rsidRPr="00F2403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2403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Isplata radnicima od Agencije za osig.radničkih potraživanja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4033" w:rsidP="00F24033" w:rsidR="00F24033" w:rsidRPr="00F24033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2403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273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4033" w:rsidP="00F24033" w:rsidR="00F24033" w:rsidRPr="00F24033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2403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17.433,20</w:t>
            </w: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4033" w:rsidP="00F24033" w:rsidR="00F24033" w:rsidRPr="00F2403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4033" w:rsidP="00F24033" w:rsidR="00F24033" w:rsidRPr="00F2403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861459" w:rsidR="00F24033" w:rsidRPr="00F24033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4033" w:rsidP="00F24033" w:rsidR="00F24033" w:rsidRPr="00F24033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66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4033" w:rsidP="00F24033" w:rsidR="00F24033" w:rsidRPr="00F2403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2403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 nekretnine(voda, plin el.energija, čuvanje)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4033" w:rsidP="00F24033" w:rsidR="00F24033" w:rsidRPr="00F24033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2403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10.410,17</w:t>
            </w:r>
          </w:p>
        </w:tc>
        <w:tc>
          <w:tcPr>
            <w:tcW w:type="dxa" w:w="273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4033" w:rsidP="00F24033" w:rsidR="00F24033" w:rsidRPr="00F24033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2403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4033" w:rsidP="00F24033" w:rsidR="00F24033" w:rsidRPr="00F2403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4033" w:rsidP="00F24033" w:rsidR="00F24033" w:rsidRPr="00F2403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861459" w:rsidR="00F24033" w:rsidRPr="00F24033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4033" w:rsidP="00F24033" w:rsidR="00F24033" w:rsidRPr="00F24033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4033" w:rsidP="00F24033" w:rsidR="00F24033" w:rsidRPr="00F2403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2403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osiguranja imovine</w:t>
            </w:r>
          </w:p>
        </w:tc>
        <w:tc>
          <w:tcPr>
            <w:tcW w:type="dxa" w:w="30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4033" w:rsidP="00F24033" w:rsidR="00F24033" w:rsidRPr="00F2403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4033" w:rsidP="00F24033" w:rsidR="00F24033" w:rsidRPr="00F24033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2403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273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4033" w:rsidP="00F24033" w:rsidR="00F24033" w:rsidRPr="00F24033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2403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4033" w:rsidP="00F24033" w:rsidR="00F24033" w:rsidRPr="00F2403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4033" w:rsidP="00F24033" w:rsidR="00F24033" w:rsidRPr="00F2403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861459" w:rsidR="00F24033" w:rsidRPr="00F24033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4033" w:rsidP="00F24033" w:rsidR="00F24033" w:rsidRPr="00F24033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F2403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5.</w:t>
            </w:r>
          </w:p>
        </w:tc>
        <w:tc>
          <w:tcPr>
            <w:tcW w:type="dxa" w:w="566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4033" w:rsidP="00F24033" w:rsidR="00F24033" w:rsidRPr="00F24033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F2403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STANJE NA RAČUNU NA DAN 26.07.2017.GODINE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4033" w:rsidP="00F24033" w:rsidR="00F24033" w:rsidRPr="00F24033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F2403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77.688,74</w:t>
            </w:r>
          </w:p>
        </w:tc>
        <w:tc>
          <w:tcPr>
            <w:tcW w:type="dxa" w:w="273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4033" w:rsidP="00F24033" w:rsidR="00F24033" w:rsidRPr="00F24033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F2403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109,01</w:t>
            </w: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4033" w:rsidP="00F24033" w:rsidR="00F24033" w:rsidRPr="00F2403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4033" w:rsidP="00F24033" w:rsidR="00F24033" w:rsidRPr="00F2403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861459" w:rsidR="00F24033" w:rsidRPr="00F24033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4033" w:rsidP="00F24033" w:rsidR="00F24033" w:rsidRPr="00F24033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6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4033" w:rsidP="00F24033" w:rsidR="00F24033" w:rsidRPr="00F2403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2403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žiro račun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4033" w:rsidP="00F24033" w:rsidR="00F24033" w:rsidRPr="00F2403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0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4033" w:rsidP="00F24033" w:rsidR="00F24033" w:rsidRPr="00F2403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4033" w:rsidP="00F24033" w:rsidR="00F24033" w:rsidRPr="00F24033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2403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75.773,76</w:t>
            </w:r>
          </w:p>
        </w:tc>
        <w:tc>
          <w:tcPr>
            <w:tcW w:type="dxa" w:w="273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4033" w:rsidP="00F24033" w:rsidR="00F24033" w:rsidRPr="00F24033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2403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109,01</w:t>
            </w: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4033" w:rsidP="00F24033" w:rsidR="00F24033" w:rsidRPr="00F2403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4033" w:rsidP="00F24033" w:rsidR="00F24033" w:rsidRPr="00F2403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861459" w:rsidR="00F24033" w:rsidRPr="00F24033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4033" w:rsidP="00F24033" w:rsidR="00F24033" w:rsidRPr="00F24033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6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4033" w:rsidP="00F24033" w:rsidR="00F24033" w:rsidRPr="00F2403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2403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blagajna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4033" w:rsidP="00F24033" w:rsidR="00F24033" w:rsidRPr="00F2403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0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4033" w:rsidP="00F24033" w:rsidR="00F24033" w:rsidRPr="00F2403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4033" w:rsidP="00F24033" w:rsidR="00F24033" w:rsidRPr="00F24033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2403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1.914,98</w:t>
            </w:r>
          </w:p>
        </w:tc>
        <w:tc>
          <w:tcPr>
            <w:tcW w:type="dxa" w:w="273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4033" w:rsidP="00F24033" w:rsidR="00F24033" w:rsidRPr="00F24033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2403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4033" w:rsidP="00F24033" w:rsidR="00F24033" w:rsidRPr="00F2403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4033" w:rsidP="00F24033" w:rsidR="00F24033" w:rsidRPr="00F2403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861459" w:rsidR="00F24033" w:rsidRPr="00F24033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4033" w:rsidP="00F24033" w:rsidR="00F24033" w:rsidRPr="00F24033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F2403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6.</w:t>
            </w:r>
          </w:p>
        </w:tc>
        <w:tc>
          <w:tcPr>
            <w:tcW w:type="dxa" w:w="26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4033" w:rsidP="00F24033" w:rsidR="00F24033" w:rsidRPr="00F24033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F2403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KONTROLNI ZBROJ (4+5)</w:t>
            </w:r>
          </w:p>
        </w:tc>
        <w:tc>
          <w:tcPr>
            <w:tcW w:type="dxa" w:w="30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4033" w:rsidP="00F24033" w:rsidR="00F24033" w:rsidRPr="00F24033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4033" w:rsidP="00F24033" w:rsidR="00F24033" w:rsidRPr="00F24033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F2403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143.620,15</w:t>
            </w:r>
          </w:p>
        </w:tc>
        <w:tc>
          <w:tcPr>
            <w:tcW w:type="dxa" w:w="273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4033" w:rsidP="00F24033" w:rsidR="00F24033" w:rsidRPr="00F24033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F2403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17.633,20</w:t>
            </w: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4033" w:rsidP="00F24033" w:rsidR="00F24033" w:rsidRPr="00F24033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4033" w:rsidP="00F24033" w:rsidR="00F24033" w:rsidRPr="00F24033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</w:tr>
    </w:tbl>
    <w:p w:rsidRDefault="00F24033" w:rsidP="005120C8" w:rsidR="00F24033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5120C8" w:rsidP="005120C8" w:rsidR="005120C8" w:rsidRPr="00A26156">
      <w:pPr>
        <w:spacing w:after="0"/>
        <w:jc w:val="both"/>
        <w:rPr>
          <w:rFonts w:hAnsi="Bookman Old Style" w:ascii="Bookman Old Style"/>
          <w:b/>
          <w:sz w:val="24"/>
          <w:szCs w:val="24"/>
          <w:lang w:val="pl-PL"/>
        </w:rPr>
      </w:pPr>
      <w:r w:rsidRPr="00A26156">
        <w:rPr>
          <w:rFonts w:hAnsi="Bookman Old Style" w:ascii="Bookman Old Style"/>
          <w:b/>
          <w:sz w:val="24"/>
          <w:szCs w:val="24"/>
          <w:lang w:val="pl-PL"/>
        </w:rPr>
        <w:lastRenderedPageBreak/>
        <w:t>III. RADNJE  KOJE ĆE SE PODUZETI U NAREDNOM RAZDOBLJU</w:t>
      </w:r>
    </w:p>
    <w:p w:rsidRDefault="005120C8" w:rsidP="005120C8" w:rsidR="005120C8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5120C8" w:rsidP="005120C8" w:rsidR="005120C8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5120C8" w:rsidP="005120C8" w:rsidR="005120C8">
      <w:pPr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Nastaviti će se aktivnosti na procijeni imovine stečajnog dužnika, te će se pokrenuti prodaja iste, sukladno odlukama Skupštine vjerovnika i Stečajnog zakona.</w:t>
      </w:r>
    </w:p>
    <w:p w:rsidRDefault="005120C8" w:rsidP="005120C8" w:rsidR="005120C8">
      <w:pPr>
        <w:rPr>
          <w:rFonts w:hAnsi="Bookman Old Style" w:ascii="Bookman Old Style"/>
          <w:sz w:val="24"/>
          <w:szCs w:val="24"/>
          <w:lang w:val="pl-PL"/>
        </w:rPr>
      </w:pPr>
    </w:p>
    <w:p w:rsidRDefault="005120C8" w:rsidP="005120C8" w:rsidR="005120C8" w:rsidRPr="0093029A">
      <w:pPr>
        <w:rPr>
          <w:rFonts w:hAnsi="Bookman Old Style" w:ascii="Bookman Old Style"/>
          <w:sz w:val="24"/>
          <w:szCs w:val="24"/>
          <w:lang w:val="pl-PL"/>
        </w:rPr>
      </w:pPr>
    </w:p>
    <w:p w:rsidRDefault="00F24033" w:rsidP="005120C8" w:rsidR="00F24033">
      <w:pPr>
        <w:rPr>
          <w:rFonts w:hAnsi="Bookman Old Style" w:ascii="Bookman Old Style"/>
          <w:sz w:val="24"/>
          <w:szCs w:val="24"/>
          <w:lang w:val="pl-PL"/>
        </w:rPr>
      </w:pPr>
    </w:p>
    <w:p w:rsidRDefault="00F24033" w:rsidP="005120C8" w:rsidR="00F24033">
      <w:pPr>
        <w:rPr>
          <w:rFonts w:hAnsi="Bookman Old Style" w:ascii="Bookman Old Style"/>
          <w:sz w:val="24"/>
          <w:szCs w:val="24"/>
          <w:lang w:val="pl-PL"/>
        </w:rPr>
      </w:pPr>
    </w:p>
    <w:p w:rsidRDefault="00F24033" w:rsidP="005120C8" w:rsidR="00F24033">
      <w:pPr>
        <w:rPr>
          <w:rFonts w:hAnsi="Bookman Old Style" w:ascii="Bookman Old Style"/>
          <w:sz w:val="24"/>
          <w:szCs w:val="24"/>
          <w:lang w:val="pl-PL"/>
        </w:rPr>
      </w:pPr>
    </w:p>
    <w:p w:rsidRDefault="005120C8" w:rsidP="005120C8" w:rsidR="005120C8" w:rsidRPr="0093029A">
      <w:pPr>
        <w:rPr>
          <w:rFonts w:hAnsi="Bookman Old Style" w:ascii="Bookman Old Style"/>
          <w:sz w:val="24"/>
          <w:szCs w:val="24"/>
          <w:lang w:val="pl-PL"/>
        </w:rPr>
      </w:pPr>
      <w:r w:rsidRPr="0093029A">
        <w:rPr>
          <w:rFonts w:hAnsi="Bookman Old Style" w:ascii="Bookman Old Style"/>
          <w:sz w:val="24"/>
          <w:szCs w:val="24"/>
          <w:lang w:val="pl-PL"/>
        </w:rPr>
        <w:t xml:space="preserve">Mjesto i datum </w:t>
      </w:r>
      <w:r w:rsidRPr="0093029A">
        <w:rPr>
          <w:rFonts w:hAnsi="Bookman Old Style" w:ascii="Bookman Old Style"/>
          <w:sz w:val="24"/>
          <w:szCs w:val="24"/>
          <w:lang w:val="pl-PL"/>
        </w:rPr>
        <w:tab/>
      </w:r>
      <w:r w:rsidRPr="0093029A">
        <w:rPr>
          <w:rFonts w:hAnsi="Bookman Old Style" w:ascii="Bookman Old Style"/>
          <w:sz w:val="24"/>
          <w:szCs w:val="24"/>
          <w:lang w:val="pl-PL"/>
        </w:rPr>
        <w:tab/>
      </w:r>
      <w:r w:rsidRPr="0093029A">
        <w:rPr>
          <w:rFonts w:hAnsi="Bookman Old Style" w:ascii="Bookman Old Style"/>
          <w:sz w:val="24"/>
          <w:szCs w:val="24"/>
          <w:lang w:val="pl-PL"/>
        </w:rPr>
        <w:tab/>
      </w:r>
      <w:r w:rsidRPr="0093029A">
        <w:rPr>
          <w:rFonts w:hAnsi="Bookman Old Style" w:ascii="Bookman Old Style"/>
          <w:sz w:val="24"/>
          <w:szCs w:val="24"/>
          <w:lang w:val="pl-PL"/>
        </w:rPr>
        <w:tab/>
      </w:r>
      <w:r w:rsidRPr="0093029A">
        <w:rPr>
          <w:rFonts w:hAnsi="Bookman Old Style" w:ascii="Bookman Old Style"/>
          <w:sz w:val="24"/>
          <w:szCs w:val="24"/>
          <w:lang w:val="pl-PL"/>
        </w:rPr>
        <w:tab/>
      </w:r>
      <w:r w:rsidRPr="0093029A">
        <w:rPr>
          <w:rFonts w:hAnsi="Bookman Old Style" w:ascii="Bookman Old Style"/>
          <w:sz w:val="24"/>
          <w:szCs w:val="24"/>
          <w:lang w:val="pl-PL"/>
        </w:rPr>
        <w:tab/>
        <w:t>Stečajni upravitelj</w:t>
      </w:r>
    </w:p>
    <w:p w:rsidRDefault="005120C8" w:rsidP="005120C8" w:rsidR="005120C8" w:rsidRPr="0093029A">
      <w:pPr>
        <w:rPr>
          <w:rFonts w:hAnsi="Bookman Old Style" w:ascii="Bookman Old Style"/>
          <w:lang w:val="pl-PL"/>
        </w:rPr>
      </w:pPr>
      <w:r w:rsidRPr="0093029A">
        <w:rPr>
          <w:rFonts w:hAnsi="Bookman Old Style" w:ascii="Bookman Old Style"/>
          <w:sz w:val="24"/>
          <w:szCs w:val="24"/>
          <w:lang w:val="pl-PL"/>
        </w:rPr>
        <w:t xml:space="preserve">Zagreb, </w:t>
      </w:r>
      <w:r>
        <w:rPr>
          <w:rFonts w:hAnsi="Bookman Old Style" w:ascii="Bookman Old Style"/>
          <w:sz w:val="24"/>
          <w:szCs w:val="24"/>
          <w:lang w:val="pl-PL"/>
        </w:rPr>
        <w:t>26</w:t>
      </w:r>
      <w:r w:rsidRPr="0093029A">
        <w:rPr>
          <w:rFonts w:hAnsi="Bookman Old Style" w:ascii="Bookman Old Style"/>
          <w:sz w:val="24"/>
          <w:szCs w:val="24"/>
          <w:lang w:val="pl-PL"/>
        </w:rPr>
        <w:t>.0</w:t>
      </w:r>
      <w:r>
        <w:rPr>
          <w:rFonts w:hAnsi="Bookman Old Style" w:ascii="Bookman Old Style"/>
          <w:sz w:val="24"/>
          <w:szCs w:val="24"/>
          <w:lang w:val="pl-PL"/>
        </w:rPr>
        <w:t>7.2017</w:t>
      </w:r>
      <w:r w:rsidRPr="0093029A">
        <w:rPr>
          <w:rFonts w:hAnsi="Bookman Old Style" w:ascii="Bookman Old Style"/>
          <w:sz w:val="24"/>
          <w:szCs w:val="24"/>
          <w:lang w:val="pl-PL"/>
        </w:rPr>
        <w:t xml:space="preserve">.                             </w:t>
      </w:r>
      <w:r>
        <w:rPr>
          <w:rFonts w:hAnsi="Bookman Old Style" w:ascii="Bookman Old Style"/>
          <w:sz w:val="24"/>
          <w:szCs w:val="24"/>
          <w:lang w:val="pl-PL"/>
        </w:rPr>
        <w:t xml:space="preserve">              </w:t>
      </w:r>
      <w:r w:rsidRPr="0093029A">
        <w:rPr>
          <w:rFonts w:hAnsi="Bookman Old Style" w:ascii="Bookman Old Style"/>
          <w:sz w:val="24"/>
          <w:szCs w:val="24"/>
          <w:lang w:val="pl-PL"/>
        </w:rPr>
        <w:t xml:space="preserve">  Davorka Huljev</w:t>
      </w:r>
    </w:p>
    <w:p w:rsidRDefault="005120C8" w:rsidP="005120C8" w:rsidR="005120C8"/>
    <w:p w:rsidRDefault="005120C8" w:rsidP="00597FBA" w:rsidR="005120C8" w:rsidRPr="00597FBA">
      <w:pPr>
        <w:pStyle w:val="Tijeloteksta"/>
        <w:tabs>
          <w:tab w:pos="426" w:val="left"/>
        </w:tabs>
        <w:rPr>
          <w:szCs w:val="24"/>
        </w:rPr>
      </w:pPr>
    </w:p>
    <w:sectPr w:rsidSect="005A2FE3" w:rsidR="005120C8" w:rsidRPr="00597FB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6F0F97"/>
    <w:multiLevelType w:val="hybridMultilevel"/>
    <w:tmpl w:val="A95CDBF2"/>
    <w:lvl w:tplc="D70A2132" w:ilvl="0">
      <w:numFmt w:val="bullet"/>
      <w:lvlText w:val="-"/>
      <w:lvlJc w:val="left"/>
      <w:pPr>
        <w:tabs>
          <w:tab w:pos="428" w:val="num"/>
        </w:tabs>
        <w:ind w:hanging="390" w:left="428"/>
      </w:pPr>
      <w:rPr>
        <w:rFonts w:cs="Times New Roman" w:eastAsia="Times New Roman" w:hAnsi="Times New Roman" w:ascii="Times New Roman" w:hint="default"/>
        <w:color w:val="000000"/>
        <w:sz w:val="28"/>
      </w:rPr>
    </w:lvl>
    <w:lvl w:tplc="041A0003" w:ilvl="1">
      <w:start w:val="1"/>
      <w:numFmt w:val="bullet"/>
      <w:lvlText w:val="o"/>
      <w:lvlJc w:val="left"/>
      <w:pPr>
        <w:tabs>
          <w:tab w:pos="1454" w:val="num"/>
        </w:tabs>
        <w:ind w:hanging="360" w:left="145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74" w:val="num"/>
        </w:tabs>
        <w:ind w:hanging="360" w:left="217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94" w:val="num"/>
        </w:tabs>
        <w:ind w:hanging="360" w:left="289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14" w:val="num"/>
        </w:tabs>
        <w:ind w:hanging="360" w:left="361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34" w:val="num"/>
        </w:tabs>
        <w:ind w:hanging="360" w:left="433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54" w:val="num"/>
        </w:tabs>
        <w:ind w:hanging="360" w:left="505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74" w:val="num"/>
        </w:tabs>
        <w:ind w:hanging="360" w:left="577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94" w:val="num"/>
        </w:tabs>
        <w:ind w:hanging="360" w:left="6494"/>
      </w:pPr>
      <w:rPr>
        <w:rFonts w:hAnsi="Wingdings" w:ascii="Wingdings" w:hint="default"/>
      </w:rPr>
    </w:lvl>
  </w:abstractNum>
  <w:abstractNum w:abstractNumId="1">
    <w:nsid w:val="349451E4"/>
    <w:multiLevelType w:val="singleLevel"/>
    <w:tmpl w:val="DED41B4E"/>
    <w:lvl w:ilvl="0">
      <w:start w:val="1"/>
      <w:numFmt w:val="decimal"/>
      <w:lvlText w:val="%1."/>
      <w:lvlJc w:val="left"/>
      <w:pPr>
        <w:tabs>
          <w:tab w:pos="930" w:val="num"/>
        </w:tabs>
        <w:ind w:hanging="375" w:left="930"/>
      </w:pPr>
    </w:lvl>
  </w:abstractNum>
  <w:abstractNum w:abstractNumId="2">
    <w:nsid w:val="36E9483E"/>
    <w:multiLevelType w:val="multilevel"/>
    <w:tmpl w:val="B4E2C19E"/>
    <w:lvl w:ilvl="0">
      <w:start w:val="1"/>
      <w:numFmt w:val="decimal"/>
      <w:lvlText w:val="%1."/>
      <w:lvlJc w:val="left"/>
      <w:pPr>
        <w:ind w:hanging="360" w:left="696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hanging="720" w:left="1416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776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1080" w:left="2496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440" w:left="3216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440" w:left="3576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800" w:left="4296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800" w:left="4656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2160" w:left="5376"/>
      </w:pPr>
      <w:rPr>
        <w:rFonts w:hint="default"/>
      </w:rPr>
    </w:lvl>
  </w:abstractNum>
  <w:abstractNum w:abstractNumId="3">
    <w:nsid w:val="48232CAE"/>
    <w:multiLevelType w:val="hybridMultilevel"/>
    <w:tmpl w:val="7378483E"/>
    <w:lvl w:tplc="1F7AEE32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EB951AB"/>
    <w:multiLevelType w:val="hybridMultilevel"/>
    <w:tmpl w:val="1F10EB2C"/>
    <w:lvl w:tplc="E35A9E2A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Bookman Old Style" w:ascii="Bookman Old Style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54FF72E8"/>
    <w:multiLevelType w:val="multilevel"/>
    <w:tmpl w:val="EEAE4D12"/>
    <w:lvl w:ilvl="0">
      <w:start w:val="1"/>
      <w:numFmt w:val="decimal"/>
      <w:lvlText w:val="%1."/>
      <w:lvlJc w:val="left"/>
      <w:pPr>
        <w:ind w:hanging="450" w:left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720" w:left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440" w:left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800" w:left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2160" w:left="2160"/>
      </w:pPr>
      <w:rPr>
        <w:rFonts w:hint="default"/>
      </w:rPr>
    </w:lvl>
  </w:abstractNum>
  <w:abstractNum w:abstractNumId="6">
    <w:nsid w:val="605205D3"/>
    <w:multiLevelType w:val="hybridMultilevel"/>
    <w:tmpl w:val="F60CBD5A"/>
    <w:lvl w:tplc="5F4436C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0"/>
  </w:num>
  <w:num w:numId="5">
    <w:abstractNumId w:val="2"/>
  </w:num>
  <w:num w:numId="6">
    <w:abstractNumId w:val="6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49DF"/>
    <w:rsid w:val="001900A9"/>
    <w:rsid w:val="002C03FB"/>
    <w:rsid w:val="002C49DF"/>
    <w:rsid w:val="00460949"/>
    <w:rsid w:val="005120C8"/>
    <w:rsid w:val="00521D3E"/>
    <w:rsid w:val="00597FBA"/>
    <w:rsid w:val="005A2FE3"/>
    <w:rsid w:val="00861459"/>
    <w:rsid w:val="0089716C"/>
    <w:rsid w:val="008B19D4"/>
    <w:rsid w:val="00C67D9E"/>
    <w:rsid w:val="00D46F60"/>
    <w:rsid w:val="00F04807"/>
    <w:rsid w:val="00F240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C49DF"/>
    <w:pPr>
      <w:spacing w:lineRule="auto" w:line="240" w:after="80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C49DF"/>
    <w:pPr>
      <w:ind w:left="720"/>
      <w:contextualSpacing/>
    </w:pPr>
  </w:style>
  <w:style w:styleId="Tijeloteksta" w:type="paragraph">
    <w:name w:val="Body Text"/>
    <w:basedOn w:val="Normal"/>
    <w:link w:val="TijelotekstaChar"/>
    <w:rsid w:val="002C49DF"/>
    <w:pPr>
      <w:spacing w:after="0"/>
      <w:jc w:val="both"/>
    </w:pPr>
    <w:rPr>
      <w:rFonts w:eastAsia="Times New Roman" w:hAnsi="Bookman Old Style" w:ascii="Bookman Old Style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2C49DF"/>
    <w:rPr>
      <w:rFonts w:cs="Times New Roman" w:eastAsia="Times New Roman" w:hAnsi="Bookman Old Style" w:ascii="Bookman Old Style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597FBA"/>
    <w:pPr>
      <w:tabs>
        <w:tab w:pos="4153" w:val="center"/>
        <w:tab w:pos="8306" w:val="right"/>
      </w:tabs>
      <w:spacing w:after="0"/>
    </w:pPr>
    <w:rPr>
      <w:rFonts w:eastAsia="Times New Roman" w:hAnsi="Times New Roman" w:ascii="Times New Roman"/>
      <w:sz w:val="24"/>
      <w:szCs w:val="20"/>
      <w:lang w:eastAsia="hr-HR" w:val="en-US"/>
    </w:rPr>
  </w:style>
  <w:style w:customStyle="true" w:styleId="ZaglavljeChar" w:type="character">
    <w:name w:val="Zaglavlje Char"/>
    <w:basedOn w:val="Zadanifontodlomka"/>
    <w:link w:val="Zaglavlje"/>
    <w:rsid w:val="00597FBA"/>
    <w:rPr>
      <w:rFonts w:cs="Times New Roman" w:eastAsia="Times New Roman" w:hAnsi="Times New Roman" w:ascii="Times New Roman"/>
      <w:sz w:val="24"/>
      <w:szCs w:val="20"/>
      <w:lang w:eastAsia="hr-HR" w:val="en-US"/>
    </w:rPr>
  </w:style>
  <w:style w:styleId="Tekstrezerviranogmjesta" w:type="character">
    <w:name w:val="Placeholder Text"/>
    <w:basedOn w:val="Zadanifontodlomka"/>
    <w:uiPriority w:val="99"/>
    <w:semiHidden/>
    <w:rsid w:val="00C67D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7D9E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7D9E"/>
    <w:rPr>
      <w:rFonts w:hAnsi="Bookman Old Style" w:ascii="Bookman Old Style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7D9E"/>
    <w:rPr>
      <w:rFonts w:cs="Times New Roman" w:hAnsi="Bookman Old Style" w:ascii="Bookman Old Style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7D9E"/>
    <w:rPr>
      <w:rFonts w:cs="Times New Roman" w:hAnsi="Bookman Old Style" w:ascii="Bookman Old Style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C49DF"/>
    <w:pPr>
      <w:spacing w:after="80" w:line="240" w:lineRule="auto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C49DF"/>
    <w:pPr>
      <w:ind w:left="720"/>
      <w:contextualSpacing/>
    </w:pPr>
  </w:style>
  <w:style w:styleId="Tijeloteksta" w:type="paragraph">
    <w:name w:val="Body Text"/>
    <w:basedOn w:val="Normal"/>
    <w:link w:val="TijelotekstaChar"/>
    <w:rsid w:val="002C49DF"/>
    <w:pPr>
      <w:spacing w:after="0"/>
      <w:jc w:val="both"/>
    </w:pPr>
    <w:rPr>
      <w:rFonts w:ascii="Bookman Old Style" w:eastAsia="Times New Roman" w:hAnsi="Bookman Old Style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2C49DF"/>
    <w:rPr>
      <w:rFonts w:ascii="Bookman Old Style" w:cs="Times New Roman" w:eastAsia="Times New Roman" w:hAnsi="Bookman Old Style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597FBA"/>
    <w:pPr>
      <w:tabs>
        <w:tab w:pos="4153" w:val="center"/>
        <w:tab w:pos="8306" w:val="right"/>
      </w:tabs>
      <w:spacing w:after="0"/>
    </w:pPr>
    <w:rPr>
      <w:rFonts w:ascii="Times New Roman" w:eastAsia="Times New Roman" w:hAnsi="Times New Roman"/>
      <w:sz w:val="24"/>
      <w:szCs w:val="20"/>
      <w:lang w:eastAsia="hr-HR" w:val="en-US"/>
    </w:rPr>
  </w:style>
  <w:style w:customStyle="1" w:styleId="ZaglavljeChar" w:type="character">
    <w:name w:val="Zaglavlje Char"/>
    <w:basedOn w:val="Zadanifontodlomka"/>
    <w:link w:val="Zaglavlje"/>
    <w:rsid w:val="00597FBA"/>
    <w:rPr>
      <w:rFonts w:ascii="Times New Roman" w:cs="Times New Roman" w:eastAsia="Times New Roman" w:hAnsi="Times New Roman"/>
      <w:sz w:val="24"/>
      <w:szCs w:val="20"/>
      <w:lang w:eastAsia="hr-HR" w:val="en-US"/>
    </w:rPr>
  </w:style>
  <w:style w:styleId="Tekstrezerviranogmjesta" w:type="character">
    <w:name w:val="Placeholder Text"/>
    <w:basedOn w:val="Zadanifontodlomka"/>
    <w:uiPriority w:val="99"/>
    <w:semiHidden/>
    <w:rsid w:val="00C67D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7D9E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7D9E"/>
    <w:rPr>
      <w:rFonts w:ascii="Bookman Old Style" w:hAnsi="Bookman Old Style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7D9E"/>
    <w:rPr>
      <w:rFonts w:ascii="Bookman Old Style" w:cs="Times New Roman" w:hAnsi="Bookman Old Style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7D9E"/>
    <w:rPr>
      <w:rFonts w:ascii="Bookman Old Style" w:cs="Times New Roman" w:hAnsi="Bookman Old Style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08155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St-5664/2016-25</izvorni_sadrzaj>
    <derivirana_varijabla naziv="DomainObject.Oznaka_1">St-5664/2016-25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16</izvorni_sadrzaj>
    <derivirana_varijabla naziv="DomainObject.BrojStranica_1">16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5664</izvorni_sadrzaj>
    <derivirana_varijabla naziv="DomainObject.Predmet.Broj_1">5664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kolovoza 2016.</izvorni_sadrzaj>
    <derivirana_varijabla naziv="DomainObject.Predmet.DatumOsnivanja_1">22.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St-5664/2016</izvorni_sadrzaj>
    <derivirana_varijabla naziv="DomainObject.Predmet.OznakaBroj_1">St-5664/2016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MESNICE FIOLIĆ d.o.o.</izvorni_sadrzaj>
    <derivirana_varijabla naziv="DomainObject.Predmet.ProtustrankaFormated_1">  MESNICE FIOLIĆ d.o.o.</derivirana_varijabla>
  </DomainObject.Predmet.ProtustrankaFormated>
  <DomainObject.Predmet.ProtustrankaFormatedOIB>
    <izvorni_sadrzaj>  MESNICE FIOLIĆ d.o.o., OIB 60931475547</izvorni_sadrzaj>
    <derivirana_varijabla naziv="DomainObject.Predmet.ProtustrankaFormatedOIB_1">  MESNICE FIOLIĆ d.o.o., OIB 60931475547</derivirana_varijabla>
  </DomainObject.Predmet.ProtustrankaFormatedOIB>
  <DomainObject.Predmet.ProtustrankaFormatedWithAdress>
    <izvorni_sadrzaj> MESNICE FIOLIĆ d.o.o., Križanići 41, 10000 Zagreb</izvorni_sadrzaj>
    <derivirana_varijabla naziv="DomainObject.Predmet.ProtustrankaFormatedWithAdress_1"> MESNICE FIOLIĆ d.o.o., Križanići 41, 10000 Zagreb</derivirana_varijabla>
  </DomainObject.Predmet.ProtustrankaFormatedWithAdress>
  <DomainObject.Predmet.ProtustrankaFormatedWithAdressOIB>
    <izvorni_sadrzaj> MESNICE FIOLIĆ d.o.o., OIB 60931475547, Križanići 41, 10000 Zagreb</izvorni_sadrzaj>
    <derivirana_varijabla naziv="DomainObject.Predmet.ProtustrankaFormatedWithAdressOIB_1"> MESNICE FIOLIĆ d.o.o., OIB 60931475547, Križanići 41, 10000 Zagreb</derivirana_varijabla>
  </DomainObject.Predmet.ProtustrankaFormatedWithAdressOIB>
  <DomainObject.Predmet.ProtustrankaWithAdress>
    <izvorni_sadrzaj>MESNICE FIOLIĆ d.o.o. Križanići 41, 10000 Zagreb</izvorni_sadrzaj>
    <derivirana_varijabla naziv="DomainObject.Predmet.ProtustrankaWithAdress_1">MESNICE FIOLIĆ d.o.o. Križanići 41, 10000 Zagreb</derivirana_varijabla>
  </DomainObject.Predmet.ProtustrankaWithAdress>
  <DomainObject.Predmet.ProtustrankaWithAdressOIB>
    <izvorni_sadrzaj>MESNICE FIOLIĆ d.o.o., OIB 60931475547, Križanići 41, 10000 Zagreb</izvorni_sadrzaj>
    <derivirana_varijabla naziv="DomainObject.Predmet.ProtustrankaWithAdressOIB_1">MESNICE FIOLIĆ d.o.o., OIB 60931475547, Križanići 41, 10000 Zagreb</derivirana_varijabla>
  </DomainObject.Predmet.ProtustrankaWithAdressOIB>
  <DomainObject.Predmet.ProtustrankaNazivFormated>
    <izvorni_sadrzaj>MESNICE FIOLIĆ d.o.o.</izvorni_sadrzaj>
    <derivirana_varijabla naziv="DomainObject.Predmet.ProtustrankaNazivFormated_1">MESNICE FIOLIĆ d.o.o.</derivirana_varijabla>
  </DomainObject.Predmet.ProtustrankaNazivFormated>
  <DomainObject.Predmet.ProtustrankaNazivFormatedOIB>
    <izvorni_sadrzaj>MESNICE FIOLIĆ d.o.o., OIB 60931475547</izvorni_sadrzaj>
    <derivirana_varijabla naziv="DomainObject.Predmet.ProtustrankaNazivFormatedOIB_1">MESNICE FIOLIĆ d.o.o., OIB 60931475547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MESNICE FIOLIĆ d.o.o.</item>
    </izvorni_sadrzaj>
    <derivirana_varijabla naziv="DomainObject.Predmet.ProtuStrankaListFormated_1">
      <item>MESNICE FIOLIĆ d.o.o.</item>
    </derivirana_varijabla>
  </DomainObject.Predmet.ProtuStrankaListFormated>
  <DomainObject.Predmet.ProtuStrankaListFormatedOIB>
    <izvorni_sadrzaj>
      <item>MESNICE FIOLIĆ d.o.o., OIB 60931475547</item>
    </izvorni_sadrzaj>
    <derivirana_varijabla naziv="DomainObject.Predmet.ProtuStrankaListFormatedOIB_1">
      <item>MESNICE FIOLIĆ d.o.o., OIB 60931475547</item>
    </derivirana_varijabla>
  </DomainObject.Predmet.ProtuStrankaListFormatedOIB>
  <DomainObject.Predmet.ProtuStrankaListFormatedWithAdress>
    <izvorni_sadrzaj>
      <item>MESNICE FIOLIĆ d.o.o., Križanići 41, 10000 Zagreb</item>
    </izvorni_sadrzaj>
    <derivirana_varijabla naziv="DomainObject.Predmet.ProtuStrankaListFormatedWithAdress_1">
      <item>MESNICE FIOLIĆ d.o.o., Križanići 41, 10000 Zagreb</item>
    </derivirana_varijabla>
  </DomainObject.Predmet.ProtuStrankaListFormatedWithAdress>
  <DomainObject.Predmet.ProtuStrankaListFormatedWithAdressOIB>
    <izvorni_sadrzaj>
      <item>MESNICE FIOLIĆ d.o.o., OIB 60931475547, Križanići 41, 10000 Zagreb</item>
    </izvorni_sadrzaj>
    <derivirana_varijabla naziv="DomainObject.Predmet.ProtuStrankaListFormatedWithAdressOIB_1">
      <item>MESNICE FIOLIĆ d.o.o., OIB 60931475547, Križanići 41, 10000 Zagreb</item>
    </derivirana_varijabla>
  </DomainObject.Predmet.ProtuStrankaListFormatedWithAdressOIB>
  <DomainObject.Predmet.ProtuStrankaListNazivFormated>
    <izvorni_sadrzaj>
      <item>MESNICE FIOLIĆ d.o.o.</item>
    </izvorni_sadrzaj>
    <derivirana_varijabla naziv="DomainObject.Predmet.ProtuStrankaListNazivFormated_1">
      <item>MESNICE FIOLIĆ d.o.o.</item>
    </derivirana_varijabla>
  </DomainObject.Predmet.ProtuStrankaListNazivFormated>
  <DomainObject.Predmet.ProtuStrankaListNazivFormatedOIB>
    <izvorni_sadrzaj>
      <item>MESNICE FIOLIĆ d.o.o., OIB 60931475547</item>
    </izvorni_sadrzaj>
    <derivirana_varijabla naziv="DomainObject.Predmet.ProtuStrankaListNazivFormatedOIB_1">
      <item>MESNICE FIOLIĆ d.o.o., OIB 60931475547</item>
    </derivirana_varijabla>
  </DomainObject.Predmet.ProtuStrankaListNazivFormatedOIB>
  <DomainObject.Predmet.OstaliListFormated>
    <izvorni_sadrzaj>
      <item>MIRJANA FIOLIĆ</item>
      <item>STJEPAN FIOLIĆ</item>
      <item>DAVORKA HULJEV</item>
    </izvorni_sadrzaj>
    <derivirana_varijabla naziv="DomainObject.Predmet.OstaliListFormated_1">
      <item>MIRJANA FIOLIĆ</item>
      <item>STJEPAN FIOLIĆ</item>
      <item>DAVORKA HULJEV</item>
    </derivirana_varijabla>
  </DomainObject.Predmet.OstaliListFormated>
  <DomainObject.Predmet.OstaliListFormatedOIB>
    <izvorni_sadrzaj>
      <item>MIRJANA FIOLIĆ, OIB 00900917725</item>
      <item>STJEPAN FIOLIĆ, OIB 65519490772</item>
      <item>DAVORKA HULJEV, OIB 34743014377</item>
    </izvorni_sadrzaj>
    <derivirana_varijabla naziv="DomainObject.Predmet.OstaliListFormatedOIB_1">
      <item>MIRJANA FIOLIĆ, OIB 00900917725</item>
      <item>STJEPAN FIOLIĆ, OIB 65519490772</item>
      <item>DAVORKA HULJEV, OIB 34743014377</item>
    </derivirana_varijabla>
  </DomainObject.Predmet.OstaliListFormatedOIB>
  <DomainObject.Predmet.OstaliListFormatedWithAdress>
    <izvorni_sadrzaj>
      <item>MIRJANA FIOLIĆ, Gradska ulica 2, 10020 Mala Mlaka</item>
      <item>STJEPAN FIOLIĆ, Malomlačka 125, 10020 Mala Mlaka</item>
      <item>DAVORKA HULJEV, Miramarska 13D, 10000 Zagreb</item>
    </izvorni_sadrzaj>
    <derivirana_varijabla naziv="DomainObject.Predmet.OstaliListFormatedWithAdress_1">
      <item>MIRJANA FIOLIĆ, Gradska ulica 2, 10020 Mala Mlaka</item>
      <item>STJEPAN FIOLIĆ, Malomlačka 125, 10020 Mala Mlaka</item>
      <item>DAVORKA HULJEV, Miramarska 13D, 10000 Zagreb</item>
    </derivirana_varijabla>
  </DomainObject.Predmet.OstaliListFormatedWithAdress>
  <DomainObject.Predmet.OstaliListFormatedWithAdressOIB>
    <izvorni_sadrzaj>
      <item>MIRJANA FIOLIĆ, OIB 00900917725, Gradska ulica 2, 10020 Mala Mlaka</item>
      <item>STJEPAN FIOLIĆ, OIB 65519490772, Malomlačka 125, 10020 Mala Mlaka</item>
      <item>DAVORKA HULJEV, OIB 34743014377, Miramarska 13D, 10000 Zagreb</item>
    </izvorni_sadrzaj>
    <derivirana_varijabla naziv="DomainObject.Predmet.OstaliListFormatedWithAdressOIB_1">
      <item>MIRJANA FIOLIĆ, OIB 00900917725, Gradska ulica 2, 10020 Mala Mlaka</item>
      <item>STJEPAN FIOLIĆ, OIB 65519490772, Malomlačka 125, 10020 Mala Mlaka</item>
      <item>DAVORKA HULJEV, OIB 34743014377, Miramarska 13D, 10000 Zagreb</item>
    </derivirana_varijabla>
  </DomainObject.Predmet.OstaliListFormatedWithAdressOIB>
  <DomainObject.Predmet.OstaliListNazivFormated>
    <izvorni_sadrzaj>
      <item>MIRJANA FIOLIĆ</item>
      <item>STJEPAN FIOLIĆ</item>
      <item>DAVORKA HULJEV</item>
    </izvorni_sadrzaj>
    <derivirana_varijabla naziv="DomainObject.Predmet.OstaliListNazivFormated_1">
      <item>MIRJANA FIOLIĆ</item>
      <item>STJEPAN FIOLIĆ</item>
      <item>DAVORKA HULJEV</item>
    </derivirana_varijabla>
  </DomainObject.Predmet.OstaliListNazivFormated>
  <DomainObject.Predmet.OstaliListNazivFormatedOIB>
    <izvorni_sadrzaj>
      <item>MIRJANA FIOLIĆ, OIB 00900917725</item>
      <item>STJEPAN FIOLIĆ, OIB 65519490772</item>
      <item>DAVORKA HULJEV, OIB 34743014377</item>
    </izvorni_sadrzaj>
    <derivirana_varijabla naziv="DomainObject.Predmet.OstaliListNazivFormatedOIB_1">
      <item>MIRJANA FIOLIĆ, OIB 00900917725</item>
      <item>STJEPAN FIOLIĆ, OIB 65519490772</item>
      <item>DAVORKA HULJEV, OIB 34743014377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srpnja 2017.</izvorni_sadrzaj>
    <derivirana_varijabla naziv="DomainObject.Datum_1">27.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MESNICE FIOLIĆ d.o.o.</izvorni_sadrzaj>
    <derivirana_varijabla naziv="DomainObject.Predmet.ProtustrankaIDrugi_1">MESNICE FIOLIĆ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MESNICE FIOLIĆ d.o.o., OIB 60931475547, Križanići 41, 10000 Zagreb</izvorni_sadrzaj>
    <derivirana_varijabla naziv="DomainObject.Predmet.ProtustrankaIDrugiAdressOIB_1">MESNICE FIOLIĆ d.o.o., OIB 60931475547, Križanići 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MESNICE FIOLIĆ d.o.o.</item>
      <item>MIRJANA FIOLIĆ</item>
      <item>STJEPAN FIOLIĆ</item>
      <item>DAVORKA HULJEV</item>
    </izvorni_sadrzaj>
    <derivirana_varijabla naziv="DomainObject.Predmet.SudioniciListNaziv_1">
      <item>FINA Regionalni centar Zagreb</item>
      <item>MESNICE FIOLIĆ d.o.o.</item>
      <item>MIRJANA FIOLIĆ</item>
      <item>STJEPAN FIOLIĆ</item>
      <item>DAVORKA HULJEV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MESNICE FIOLIĆ d.o.o., OIB 60931475547, Križanići 41,10000 Zagreb</item>
      <item>MIRJANA FIOLIĆ, OIB 00900917725, Gradska ulica 2,10020 Mala Mlaka</item>
      <item>STJEPAN FIOLIĆ, OIB 65519490772, Malomlačka 125,10020 Mala Mlaka</item>
      <item>DAVORKA HULJEV, OIB 34743014377, Miramarska 13D,10000 Zagreb</item>
    </izvorni_sadrzaj>
    <derivirana_varijabla naziv="DomainObject.Predmet.SudioniciListAdressOIB_1">
      <item>FINA Regionalni centar Zagreb, OIB 85821130368, Trg svibanjskih žrtava 1995. br. 1,10000 Zagreb</item>
      <item>MESNICE FIOLIĆ d.o.o., OIB 60931475547, Križanići 41,10000 Zagreb</item>
      <item>MIRJANA FIOLIĆ, OIB 00900917725, Gradska ulica 2,10020 Mala Mlaka</item>
      <item>STJEPAN FIOLIĆ, OIB 65519490772, Malomlačka 125,10020 Mala Mlaka</item>
      <item>DAVORKA HULJEV, OIB 34743014377, Miramarska 13D,10000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60931475547</item>
      <item>, OIB 00900917725</item>
      <item>, OIB 65519490772</item>
      <item>, OIB 34743014377</item>
    </izvorni_sadrzaj>
    <derivirana_varijabla naziv="DomainObject.Predmet.SudioniciListNazivOIB_1">
      <item>, OIB 85821130368</item>
      <item>, OIB 60931475547</item>
      <item>, OIB 00900917725</item>
      <item>, OIB 65519490772</item>
      <item>, OIB 34743014377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16</properties:Pages>
  <properties:Words>3903</properties:Words>
  <properties:Characters>23156</properties:Characters>
  <properties:Lines>921</properties:Lines>
  <properties:Paragraphs>333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27070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2017-07-27T06:52:00Z</dcterms:created>
  <dc:creator>natalija</dc:creator>
  <cp:lastModifiedBy>Ivana Stampf</cp:lastModifiedBy>
  <cp:lastPrinted>2017-07-19T12:26:00Z</cp:lastPrinted>
  <dcterms:modified xmlns:xsi="http://www.w3.org/2001/XMLSchema-instance" xsi:type="dcterms:W3CDTF">2017-07-27T06:54:00Z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St-5664/2016-25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16</vt:i4>
  </prop:property>
</prop:Properties>
</file>