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8cf4" w14:paraId="7ab8cf4" w:rsidRDefault="00CE5D53" w:rsidP="007A5F16" w:rsidR="00F45B86" w:rsidRPr="00CD6721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D53" w:rsidP="007A5F16" w:rsidR="00CE5D53">
      <w:pPr>
        <w:rPr>
          <w:szCs w:val="24"/>
          <w:lang w:val="hr-HR"/>
        </w:rPr>
      </w:pPr>
    </w:p>
    <w:p w:rsidRDefault="007A5F16" w:rsidP="007A5F16" w:rsidR="007A5F16" w:rsidRPr="00CD6721">
      <w:pPr>
        <w:rPr>
          <w:szCs w:val="24"/>
          <w:lang w:val="hr-HR"/>
        </w:rPr>
      </w:pPr>
      <w:r w:rsidRPr="00CD6721">
        <w:rPr>
          <w:szCs w:val="24"/>
          <w:lang w:val="hr-HR"/>
        </w:rPr>
        <w:t>REPUBLIKA HRVATSKA</w:t>
      </w:r>
    </w:p>
    <w:p w:rsidRDefault="007A5F16" w:rsidP="007A5F16" w:rsidR="007A5F16" w:rsidRPr="00CD6721">
      <w:pPr>
        <w:rPr>
          <w:szCs w:val="24"/>
          <w:lang w:val="hr-HR"/>
        </w:rPr>
      </w:pPr>
      <w:r w:rsidRPr="00CD6721">
        <w:rPr>
          <w:szCs w:val="24"/>
          <w:lang w:val="hr-HR"/>
        </w:rPr>
        <w:t>TRGOVAČKI SUD U ZAGREBU</w:t>
      </w:r>
    </w:p>
    <w:p w:rsidRDefault="00DE5CE3" w:rsidP="007A5F16" w:rsidR="007A5F16" w:rsidRPr="00CD6721">
      <w:pPr>
        <w:rPr>
          <w:szCs w:val="24"/>
          <w:lang w:val="hr-HR"/>
        </w:rPr>
      </w:pPr>
      <w:r w:rsidRPr="00CD6721">
        <w:rPr>
          <w:szCs w:val="24"/>
          <w:lang w:val="hr-HR"/>
        </w:rPr>
        <w:t>Zagreb, Petrinjska 8</w:t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="00F45B86" w:rsidRPr="00CD6721">
        <w:rPr>
          <w:szCs w:val="24"/>
          <w:lang w:val="hr-HR"/>
        </w:rPr>
        <w:tab/>
      </w:r>
      <w:r w:rsidR="001144D8" w:rsidRPr="00CD6721">
        <w:rPr>
          <w:szCs w:val="24"/>
          <w:lang w:val="hr-HR"/>
        </w:rPr>
        <w:t>7 St-</w:t>
      </w:r>
      <w:r w:rsidR="00FB44E2" w:rsidRPr="00CD6721">
        <w:rPr>
          <w:szCs w:val="24"/>
          <w:lang w:val="hr-HR"/>
        </w:rPr>
        <w:t>639/12</w:t>
      </w:r>
    </w:p>
    <w:p w:rsidRDefault="007A5F16" w:rsidP="007A5F16" w:rsidR="007A5F16" w:rsidRPr="00CD6721">
      <w:pPr>
        <w:rPr>
          <w:szCs w:val="24"/>
          <w:lang w:val="hr-HR"/>
        </w:rPr>
      </w:pPr>
    </w:p>
    <w:p w:rsidRDefault="00F45B86" w:rsidP="007A5F16" w:rsidR="007A5F16" w:rsidRPr="00CD6721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>R E P U B L I K A  H R V A T S K A</w:t>
      </w:r>
    </w:p>
    <w:p w:rsidRDefault="00F45B86" w:rsidP="007A5F16" w:rsidR="007A5F16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Z A K L J U Č A K  </w:t>
      </w:r>
    </w:p>
    <w:p w:rsidRDefault="00A74660" w:rsidP="007A5F16" w:rsidR="00A74660" w:rsidRPr="00CD6721">
      <w:pPr>
        <w:jc w:val="center"/>
        <w:rPr>
          <w:szCs w:val="24"/>
          <w:lang w:val="hr-HR"/>
        </w:rPr>
      </w:pPr>
    </w:p>
    <w:p w:rsidRDefault="007A5F16" w:rsidP="007A5F16" w:rsidR="00D56156" w:rsidRPr="00CD6721">
      <w:pPr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="00DE5CE3" w:rsidRPr="00CD6721">
        <w:rPr>
          <w:szCs w:val="24"/>
          <w:lang w:val="hr-HR"/>
        </w:rPr>
        <w:t xml:space="preserve">TRGOVAČKI SUD U ZAGREBU po sucu pojedincu Vesni Malenica kao stečajnom sucu u </w:t>
      </w:r>
      <w:r w:rsidR="00D56156" w:rsidRPr="00CD6721">
        <w:rPr>
          <w:szCs w:val="24"/>
          <w:lang w:val="hr-HR"/>
        </w:rPr>
        <w:t xml:space="preserve">stečajnom postupku nad dužnikom </w:t>
      </w:r>
      <w:r w:rsidR="00CD6721" w:rsidRPr="00CD6721">
        <w:rPr>
          <w:szCs w:val="24"/>
          <w:lang w:val="pl-PL"/>
        </w:rPr>
        <w:t xml:space="preserve">GREPO COMMERCE d. o. o. u stečaju, Zagreb, </w:t>
      </w:r>
      <w:r w:rsidR="00230FBF">
        <w:rPr>
          <w:szCs w:val="24"/>
          <w:lang w:val="pl-PL"/>
        </w:rPr>
        <w:t xml:space="preserve">Crnatkova 8, OIB 23421680793, </w:t>
      </w:r>
      <w:r w:rsidR="00E21004">
        <w:rPr>
          <w:szCs w:val="24"/>
          <w:lang w:val="pl-PL"/>
        </w:rPr>
        <w:t>23. rujna</w:t>
      </w:r>
      <w:r w:rsidR="00CD6721" w:rsidRPr="00CD6721">
        <w:rPr>
          <w:szCs w:val="24"/>
          <w:lang w:val="pl-PL"/>
        </w:rPr>
        <w:t xml:space="preserve"> 2015.</w:t>
      </w:r>
    </w:p>
    <w:p w:rsidRDefault="00E1799B" w:rsidP="007A5F16" w:rsidR="00E1799B" w:rsidRPr="00CD6721">
      <w:pPr>
        <w:jc w:val="both"/>
        <w:rPr>
          <w:szCs w:val="24"/>
          <w:lang w:val="hr-HR"/>
        </w:rPr>
      </w:pPr>
    </w:p>
    <w:p w:rsidRDefault="007A5F16" w:rsidP="007A5F16" w:rsidR="007A5F16" w:rsidRPr="00CD6721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>z a k l j u č i o  j e</w:t>
      </w:r>
    </w:p>
    <w:p w:rsidRDefault="007A5F16" w:rsidP="007A5F16" w:rsidR="007A5F16" w:rsidRPr="00CD6721">
      <w:pPr>
        <w:jc w:val="center"/>
        <w:rPr>
          <w:szCs w:val="24"/>
          <w:lang w:val="hr-HR"/>
        </w:rPr>
      </w:pPr>
    </w:p>
    <w:p w:rsidRDefault="00D56156" w:rsidP="00E21004" w:rsidR="00E21004" w:rsidRPr="00A21A90">
      <w:pPr>
        <w:jc w:val="both"/>
        <w:rPr>
          <w:szCs w:val="24"/>
        </w:rPr>
      </w:pPr>
      <w:r w:rsidRPr="00CD6721">
        <w:rPr>
          <w:szCs w:val="24"/>
          <w:lang w:val="hr-HR"/>
        </w:rPr>
        <w:tab/>
      </w:r>
      <w:r w:rsidR="00640322" w:rsidRPr="00CD6721">
        <w:rPr>
          <w:szCs w:val="24"/>
          <w:lang w:val="hr-HR"/>
        </w:rPr>
        <w:t xml:space="preserve">1. Vrijednost </w:t>
      </w:r>
      <w:r w:rsidR="00CD6721" w:rsidRPr="00CD6721">
        <w:rPr>
          <w:szCs w:val="24"/>
          <w:lang w:val="hr-HR"/>
        </w:rPr>
        <w:t>pokretnine</w:t>
      </w:r>
      <w:r w:rsidR="00640322" w:rsidRPr="00CD6721">
        <w:rPr>
          <w:szCs w:val="24"/>
          <w:lang w:val="hr-HR"/>
        </w:rPr>
        <w:t xml:space="preserve"> stečajnog dužnika </w:t>
      </w:r>
      <w:r w:rsidR="00CD6721" w:rsidRPr="00CD6721">
        <w:rPr>
          <w:szCs w:val="24"/>
          <w:lang w:val="hr-HR"/>
        </w:rPr>
        <w:t xml:space="preserve">koju čini </w:t>
      </w:r>
      <w:r w:rsidR="00CD6721" w:rsidRPr="00CD6721">
        <w:rPr>
          <w:szCs w:val="24"/>
        </w:rPr>
        <w:t xml:space="preserve">Betonara SIMEM tip MOBIMIX 1500 is 50 nazivnog kapaciteta 45m3/sat sa silosima za cement s opremom, </w:t>
      </w:r>
      <w:r w:rsidR="00640322" w:rsidRPr="00CD6721">
        <w:rPr>
          <w:szCs w:val="24"/>
          <w:lang w:val="hr-HR"/>
        </w:rPr>
        <w:t>utvrđuje se u iznosu od</w:t>
      </w:r>
      <w:r w:rsidR="00CD6721">
        <w:rPr>
          <w:szCs w:val="24"/>
          <w:lang w:val="hr-HR"/>
        </w:rPr>
        <w:t xml:space="preserve"> </w:t>
      </w:r>
      <w:r w:rsidR="00E21004">
        <w:rPr>
          <w:szCs w:val="24"/>
          <w:lang w:val="hr-HR"/>
        </w:rPr>
        <w:t>500.151</w:t>
      </w:r>
      <w:r w:rsidR="00AB3384">
        <w:rPr>
          <w:szCs w:val="24"/>
          <w:lang w:val="hr-HR"/>
        </w:rPr>
        <w:t>,25</w:t>
      </w:r>
      <w:r w:rsidR="00CD6721">
        <w:rPr>
          <w:szCs w:val="24"/>
          <w:lang w:val="hr-HR"/>
        </w:rPr>
        <w:t xml:space="preserve"> kn</w:t>
      </w:r>
      <w:r w:rsidR="00CD6721">
        <w:rPr>
          <w:szCs w:val="24"/>
        </w:rPr>
        <w:t xml:space="preserve"> </w:t>
      </w:r>
      <w:r w:rsidR="00CD6721">
        <w:rPr>
          <w:szCs w:val="24"/>
          <w:lang w:val="hr-HR"/>
        </w:rPr>
        <w:t>(</w:t>
      </w:r>
      <w:r w:rsidR="00E21004">
        <w:rPr>
          <w:szCs w:val="24"/>
        </w:rPr>
        <w:t>400.121,00</w:t>
      </w:r>
      <w:r w:rsidR="00E21004" w:rsidRPr="00A21A90">
        <w:rPr>
          <w:szCs w:val="24"/>
        </w:rPr>
        <w:t xml:space="preserve"> kn+ PDV  u iznosu od </w:t>
      </w:r>
      <w:r w:rsidR="00E21004">
        <w:rPr>
          <w:szCs w:val="24"/>
        </w:rPr>
        <w:t>100.030,25 kn).</w:t>
      </w:r>
    </w:p>
    <w:p w:rsidRDefault="00640322" w:rsidP="00CD6721" w:rsidR="00640322" w:rsidRPr="00CD6721">
      <w:pPr>
        <w:ind w:firstLine="720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2. </w:t>
      </w:r>
      <w:r w:rsidR="00CD6721">
        <w:rPr>
          <w:szCs w:val="24"/>
          <w:lang w:val="hr-HR"/>
        </w:rPr>
        <w:t>Pokretnina je opterećena</w:t>
      </w:r>
      <w:r w:rsidRPr="00CD6721">
        <w:rPr>
          <w:szCs w:val="24"/>
          <w:lang w:val="hr-HR"/>
        </w:rPr>
        <w:t xml:space="preserve"> razlučnim </w:t>
      </w:r>
      <w:r w:rsidR="009222A2" w:rsidRPr="00CD6721">
        <w:rPr>
          <w:szCs w:val="24"/>
          <w:lang w:val="hr-HR"/>
        </w:rPr>
        <w:t>pravom.</w:t>
      </w:r>
    </w:p>
    <w:p w:rsidRDefault="00640322" w:rsidP="00CD6721" w:rsidR="00640322" w:rsidRPr="00CD6721">
      <w:pPr>
        <w:ind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  <w:t xml:space="preserve">3. Određuje se prodaja </w:t>
      </w:r>
      <w:r w:rsidR="00CD6721">
        <w:rPr>
          <w:szCs w:val="24"/>
          <w:lang w:val="hr-HR"/>
        </w:rPr>
        <w:t>pokretnine</w:t>
      </w:r>
      <w:r w:rsidRPr="00CD6721">
        <w:rPr>
          <w:szCs w:val="24"/>
          <w:lang w:val="hr-HR"/>
        </w:rPr>
        <w:t xml:space="preserve"> stečajnog dužnika </w:t>
      </w:r>
      <w:r w:rsidR="003E4FC8">
        <w:rPr>
          <w:szCs w:val="24"/>
          <w:lang w:val="hr-HR"/>
        </w:rPr>
        <w:t>petom</w:t>
      </w:r>
      <w:r w:rsidR="00AD09A2"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hr-HR"/>
        </w:rPr>
        <w:t>usmenom javnom</w:t>
      </w:r>
      <w:r w:rsidR="00CD6721">
        <w:rPr>
          <w:szCs w:val="24"/>
          <w:lang w:val="hr-HR"/>
        </w:rPr>
        <w:t xml:space="preserve"> dražbom koja će se održati </w:t>
      </w:r>
      <w:r w:rsidR="003E4FC8">
        <w:rPr>
          <w:szCs w:val="24"/>
          <w:lang w:val="hr-HR"/>
        </w:rPr>
        <w:t>12. listopada</w:t>
      </w:r>
      <w:r w:rsidR="00CD6721">
        <w:rPr>
          <w:szCs w:val="24"/>
          <w:lang w:val="hr-HR"/>
        </w:rPr>
        <w:t xml:space="preserve"> 2015</w:t>
      </w:r>
      <w:r w:rsidR="002B40F7" w:rsidRPr="00CD6721">
        <w:rPr>
          <w:szCs w:val="24"/>
          <w:lang w:val="hr-HR"/>
        </w:rPr>
        <w:t xml:space="preserve">. u </w:t>
      </w:r>
      <w:r w:rsidR="003E4FC8">
        <w:rPr>
          <w:szCs w:val="24"/>
          <w:lang w:val="hr-HR"/>
        </w:rPr>
        <w:t>11,3</w:t>
      </w:r>
      <w:r w:rsidR="00AB3384">
        <w:rPr>
          <w:szCs w:val="24"/>
          <w:lang w:val="hr-HR"/>
        </w:rPr>
        <w:t>0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sati</w:t>
      </w:r>
      <w:r w:rsidR="00CD6721">
        <w:rPr>
          <w:szCs w:val="24"/>
          <w:lang w:val="hr-HR"/>
        </w:rPr>
        <w:t xml:space="preserve">, </w:t>
      </w:r>
      <w:r w:rsidRPr="00CD6721">
        <w:rPr>
          <w:szCs w:val="24"/>
          <w:lang w:val="pl-PL"/>
        </w:rPr>
        <w:t>kod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ovog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suda</w:t>
      </w:r>
      <w:r w:rsidRPr="00CD6721">
        <w:rPr>
          <w:szCs w:val="24"/>
          <w:lang w:val="hr-HR"/>
        </w:rPr>
        <w:t xml:space="preserve">, </w:t>
      </w:r>
      <w:r w:rsidRPr="00CD6721">
        <w:rPr>
          <w:szCs w:val="24"/>
          <w:lang w:val="pl-PL"/>
        </w:rPr>
        <w:t>Petrinjska</w:t>
      </w:r>
      <w:r w:rsidRPr="00CD6721">
        <w:rPr>
          <w:szCs w:val="24"/>
          <w:lang w:val="hr-HR"/>
        </w:rPr>
        <w:t xml:space="preserve"> 8, </w:t>
      </w:r>
      <w:r w:rsidRPr="00CD6721">
        <w:rPr>
          <w:szCs w:val="24"/>
          <w:lang w:val="pl-PL"/>
        </w:rPr>
        <w:t>soba</w:t>
      </w:r>
      <w:r w:rsidRPr="00CD6721">
        <w:rPr>
          <w:szCs w:val="24"/>
          <w:lang w:val="hr-HR"/>
        </w:rPr>
        <w:t xml:space="preserve"> 9</w:t>
      </w:r>
      <w:r w:rsidR="00CD6721">
        <w:rPr>
          <w:szCs w:val="24"/>
          <w:lang w:val="hr-HR"/>
        </w:rPr>
        <w:t>3</w:t>
      </w:r>
      <w:r w:rsidRPr="00CD6721">
        <w:rPr>
          <w:szCs w:val="24"/>
          <w:lang w:val="hr-HR"/>
        </w:rPr>
        <w:t>/</w:t>
      </w:r>
      <w:r w:rsidRPr="00CD6721">
        <w:rPr>
          <w:szCs w:val="24"/>
          <w:lang w:val="pl-PL"/>
        </w:rPr>
        <w:t>II</w:t>
      </w:r>
      <w:r w:rsidRPr="00CD6721">
        <w:rPr>
          <w:szCs w:val="24"/>
          <w:lang w:val="hr-HR"/>
        </w:rPr>
        <w:t>.</w:t>
      </w:r>
    </w:p>
    <w:p w:rsidRDefault="00640322" w:rsidP="00CD6721" w:rsidR="00640322" w:rsidRPr="00CD6721">
      <w:pPr>
        <w:ind w:hanging="709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  <w:t>4.  Uvjeti prodaje:</w:t>
      </w:r>
    </w:p>
    <w:p w:rsidRDefault="00CD6721" w:rsidP="00CD6721" w:rsidR="00640322" w:rsidRPr="00CD6721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pokretnina se ne može </w:t>
      </w:r>
      <w:r w:rsidR="00640322" w:rsidRPr="00CD6721">
        <w:rPr>
          <w:szCs w:val="24"/>
          <w:lang w:val="hr-HR"/>
        </w:rPr>
        <w:t>prodati za nižu vrijednost od one koja je utvrđena točkom 1. ovog zaključka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CD6721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640322" w:rsidRPr="00CD6721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IBAN: HR92</w:t>
      </w:r>
      <w:r w:rsidR="00640322" w:rsidRPr="00CD6721">
        <w:rPr>
          <w:szCs w:val="24"/>
          <w:lang w:val="hr-HR"/>
        </w:rPr>
        <w:t xml:space="preserve">23900011300000460 </w:t>
      </w:r>
      <w:r w:rsidR="00640322" w:rsidRPr="00CD6721">
        <w:rPr>
          <w:szCs w:val="24"/>
        </w:rPr>
        <w:t>otvoren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kod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Hrvatske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po</w:t>
      </w:r>
      <w:r w:rsidR="00640322" w:rsidRPr="00CD6721">
        <w:rPr>
          <w:szCs w:val="24"/>
          <w:lang w:val="hr-HR"/>
        </w:rPr>
        <w:t>š</w:t>
      </w:r>
      <w:r w:rsidR="00640322" w:rsidRPr="00CD6721">
        <w:rPr>
          <w:szCs w:val="24"/>
        </w:rPr>
        <w:t>tanske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banke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d</w:t>
      </w:r>
      <w:r w:rsidR="00640322" w:rsidRPr="00CD6721">
        <w:rPr>
          <w:szCs w:val="24"/>
          <w:lang w:val="hr-HR"/>
        </w:rPr>
        <w:t xml:space="preserve">. </w:t>
      </w:r>
      <w:r w:rsidR="00640322" w:rsidRPr="00CD6721">
        <w:rPr>
          <w:szCs w:val="24"/>
        </w:rPr>
        <w:t>d</w:t>
      </w:r>
      <w:r w:rsidR="00640322" w:rsidRPr="00CD6721">
        <w:rPr>
          <w:szCs w:val="24"/>
          <w:lang w:val="hr-HR"/>
        </w:rPr>
        <w:t xml:space="preserve">., </w:t>
      </w:r>
      <w:r w:rsidR="00640322" w:rsidRPr="00CD6721">
        <w:rPr>
          <w:szCs w:val="24"/>
        </w:rPr>
        <w:t>Zagreb</w:t>
      </w:r>
      <w:r w:rsidR="00640322" w:rsidRPr="00CD6721">
        <w:rPr>
          <w:szCs w:val="24"/>
          <w:lang w:val="hr-HR"/>
        </w:rPr>
        <w:t xml:space="preserve">, </w:t>
      </w:r>
      <w:r w:rsidR="00640322" w:rsidRPr="00CD6721">
        <w:rPr>
          <w:szCs w:val="24"/>
        </w:rPr>
        <w:t>pozivom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na</w:t>
      </w:r>
      <w:r w:rsidR="00640322" w:rsidRPr="00CD6721">
        <w:rPr>
          <w:szCs w:val="24"/>
          <w:lang w:val="hr-HR"/>
        </w:rPr>
        <w:t xml:space="preserve"> </w:t>
      </w:r>
      <w:r w:rsidR="00640322" w:rsidRPr="00CD6721">
        <w:rPr>
          <w:szCs w:val="24"/>
        </w:rPr>
        <w:t>broj</w:t>
      </w:r>
      <w:r w:rsidR="00640322" w:rsidRPr="00CD6721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63912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pl-PL"/>
        </w:rPr>
        <w:t>kupac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je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du</w:t>
      </w:r>
      <w:r w:rsidRPr="00CD6721">
        <w:rPr>
          <w:szCs w:val="24"/>
          <w:lang w:val="hr-HR"/>
        </w:rPr>
        <w:t>ž</w:t>
      </w:r>
      <w:r w:rsidRPr="00CD6721">
        <w:rPr>
          <w:szCs w:val="24"/>
          <w:lang w:val="pl-PL"/>
        </w:rPr>
        <w:t>an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  <w:lang w:val="pl-PL"/>
        </w:rPr>
        <w:t>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kupovninu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roku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od</w:t>
      </w:r>
      <w:r w:rsidR="009222A2" w:rsidRPr="00CD6721">
        <w:rPr>
          <w:szCs w:val="24"/>
          <w:lang w:val="hr-HR"/>
        </w:rPr>
        <w:t xml:space="preserve"> 3</w:t>
      </w:r>
      <w:r w:rsidRPr="00CD6721">
        <w:rPr>
          <w:szCs w:val="24"/>
          <w:lang w:val="hr-HR"/>
        </w:rPr>
        <w:t xml:space="preserve">0 </w:t>
      </w:r>
      <w:r w:rsidRPr="00CD6721">
        <w:rPr>
          <w:szCs w:val="24"/>
          <w:lang w:val="pl-PL"/>
        </w:rPr>
        <w:t>dana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od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dana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  <w:lang w:val="pl-PL"/>
        </w:rPr>
        <w:t>dosude</w:t>
      </w:r>
      <w:r w:rsidRPr="00CD6721">
        <w:rPr>
          <w:szCs w:val="24"/>
          <w:lang w:val="hr-HR"/>
        </w:rPr>
        <w:t xml:space="preserve"> </w:t>
      </w:r>
      <w:r w:rsidR="00CD6721">
        <w:rPr>
          <w:szCs w:val="24"/>
          <w:lang w:val="pl-PL"/>
        </w:rPr>
        <w:t>pokretnine.</w:t>
      </w:r>
      <w:r w:rsidRPr="00CD6721">
        <w:rPr>
          <w:szCs w:val="24"/>
          <w:lang w:val="hr-HR"/>
        </w:rPr>
        <w:t xml:space="preserve"> A</w:t>
      </w:r>
      <w:r w:rsidRPr="00CD6721">
        <w:rPr>
          <w:szCs w:val="24"/>
        </w:rPr>
        <w:t>ko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kupac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tom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roku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kupovninu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sud</w:t>
      </w:r>
      <w:r w:rsidRPr="00CD6721">
        <w:rPr>
          <w:szCs w:val="24"/>
          <w:lang w:val="hr-HR"/>
        </w:rPr>
        <w:t xml:space="preserve"> ć</w:t>
      </w:r>
      <w:r w:rsidRPr="00CD6721">
        <w:rPr>
          <w:szCs w:val="24"/>
        </w:rPr>
        <w:t>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rje</w:t>
      </w:r>
      <w:r w:rsidRPr="00CD6721">
        <w:rPr>
          <w:szCs w:val="24"/>
          <w:lang w:val="hr-HR"/>
        </w:rPr>
        <w:t>š</w:t>
      </w:r>
      <w:r w:rsidRPr="00CD6721">
        <w:rPr>
          <w:szCs w:val="24"/>
        </w:rPr>
        <w:t>enjem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prodaju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oglasiti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neva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e</w:t>
      </w:r>
      <w:r w:rsidRPr="00CD6721">
        <w:rPr>
          <w:szCs w:val="24"/>
          <w:lang w:val="hr-HR"/>
        </w:rPr>
        <w:t>ć</w:t>
      </w:r>
      <w:r w:rsidRPr="00CD6721">
        <w:rPr>
          <w:szCs w:val="24"/>
        </w:rPr>
        <w:t>om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odrediti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novu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prodaju</w:t>
      </w:r>
      <w:r w:rsidRPr="00CD6721">
        <w:rPr>
          <w:szCs w:val="24"/>
          <w:lang w:val="hr-HR"/>
        </w:rPr>
        <w:t xml:space="preserve">, </w:t>
      </w:r>
      <w:r w:rsidRPr="00CD6721">
        <w:rPr>
          <w:szCs w:val="24"/>
        </w:rPr>
        <w:t>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iz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enog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osiguranja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namiriti</w:t>
      </w:r>
      <w:r w:rsidRPr="00CD6721">
        <w:rPr>
          <w:szCs w:val="24"/>
          <w:lang w:val="hr-HR"/>
        </w:rPr>
        <w:t xml:space="preserve"> ć</w:t>
      </w:r>
      <w:r w:rsidRPr="00CD6721">
        <w:rPr>
          <w:szCs w:val="24"/>
        </w:rPr>
        <w:t>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se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tro</w:t>
      </w:r>
      <w:r w:rsidRPr="00CD6721">
        <w:rPr>
          <w:szCs w:val="24"/>
          <w:lang w:val="hr-HR"/>
        </w:rPr>
        <w:t>š</w:t>
      </w:r>
      <w:r w:rsidRPr="00CD6721">
        <w:rPr>
          <w:szCs w:val="24"/>
        </w:rPr>
        <w:t>kovi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nove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prodaje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drugi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tro</w:t>
      </w:r>
      <w:r w:rsidRPr="00CD6721">
        <w:rPr>
          <w:szCs w:val="24"/>
          <w:lang w:val="hr-HR"/>
        </w:rPr>
        <w:t>š</w:t>
      </w:r>
      <w:r w:rsidRPr="00CD6721">
        <w:rPr>
          <w:szCs w:val="24"/>
        </w:rPr>
        <w:t>kovi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nastali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uslijed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odustanka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kupca</w:t>
      </w:r>
      <w:r w:rsidRPr="00CD6721">
        <w:rPr>
          <w:szCs w:val="24"/>
          <w:lang w:val="hr-HR"/>
        </w:rPr>
        <w:t>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</w:rPr>
        <w:t>osiguranje</w:t>
      </w:r>
      <w:r w:rsidRPr="00CD6721">
        <w:rPr>
          <w:szCs w:val="24"/>
          <w:lang w:val="hr-HR"/>
        </w:rPr>
        <w:t xml:space="preserve"> </w:t>
      </w:r>
      <w:r w:rsidR="002357C0" w:rsidRPr="00CD6721">
        <w:rPr>
          <w:szCs w:val="24"/>
        </w:rPr>
        <w:t xml:space="preserve">nije </w:t>
      </w:r>
      <w:r w:rsidRPr="00CD6721">
        <w:rPr>
          <w:szCs w:val="24"/>
        </w:rPr>
        <w:t>du</w:t>
      </w:r>
      <w:r w:rsidRPr="00CD6721">
        <w:rPr>
          <w:szCs w:val="24"/>
          <w:lang w:val="hr-HR"/>
        </w:rPr>
        <w:t>ž</w:t>
      </w:r>
      <w:r w:rsidR="002357C0" w:rsidRPr="00CD6721">
        <w:rPr>
          <w:szCs w:val="24"/>
        </w:rPr>
        <w:t xml:space="preserve">an </w:t>
      </w:r>
      <w:r w:rsidRPr="00CD6721">
        <w:rPr>
          <w:szCs w:val="24"/>
        </w:rPr>
        <w:t>polo</w:t>
      </w:r>
      <w:r w:rsidRPr="00CD6721">
        <w:rPr>
          <w:szCs w:val="24"/>
          <w:lang w:val="hr-HR"/>
        </w:rPr>
        <w:t>ž</w:t>
      </w:r>
      <w:r w:rsidRPr="00CD6721">
        <w:rPr>
          <w:szCs w:val="24"/>
        </w:rPr>
        <w:t>iti</w:t>
      </w:r>
      <w:r w:rsidRPr="00CD6721">
        <w:rPr>
          <w:szCs w:val="24"/>
          <w:lang w:val="hr-HR"/>
        </w:rPr>
        <w:t xml:space="preserve"> </w:t>
      </w:r>
      <w:r w:rsidRPr="00CD6721">
        <w:rPr>
          <w:szCs w:val="24"/>
        </w:rPr>
        <w:t>razlu</w:t>
      </w:r>
      <w:r w:rsidRPr="00CD6721">
        <w:rPr>
          <w:szCs w:val="24"/>
          <w:lang w:val="hr-HR"/>
        </w:rPr>
        <w:t>č</w:t>
      </w:r>
      <w:r w:rsidRPr="00CD6721">
        <w:rPr>
          <w:szCs w:val="24"/>
        </w:rPr>
        <w:t>ni</w:t>
      </w:r>
      <w:r w:rsidRPr="00CD6721">
        <w:rPr>
          <w:szCs w:val="24"/>
          <w:lang w:val="hr-HR"/>
        </w:rPr>
        <w:t xml:space="preserve"> </w:t>
      </w:r>
      <w:r w:rsidR="002357C0" w:rsidRPr="00CD6721">
        <w:rPr>
          <w:szCs w:val="24"/>
        </w:rPr>
        <w:t>vjerovnik</w:t>
      </w:r>
      <w:r w:rsidRPr="00CD6721">
        <w:rPr>
          <w:szCs w:val="24"/>
          <w:lang w:val="hr-HR"/>
        </w:rPr>
        <w:t>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pl-PL"/>
        </w:rPr>
        <w:t xml:space="preserve">porez vezan za kupnju </w:t>
      </w:r>
      <w:r w:rsidR="00025DAB">
        <w:rPr>
          <w:szCs w:val="24"/>
          <w:lang w:val="pl-PL"/>
        </w:rPr>
        <w:t>pokretnine</w:t>
      </w:r>
      <w:r w:rsidRPr="00CD6721">
        <w:rPr>
          <w:szCs w:val="24"/>
          <w:lang w:val="pl-PL"/>
        </w:rPr>
        <w:t xml:space="preserve"> snosi kupac,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pravo nadmetanja imaju sve pravne i fizičke osobe u skladu s propisima,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kamate se ne obračunavaju na jamčevinu,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D6721" w:rsidR="00640322" w:rsidRPr="00CD672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kupac snosi sve troškove vezane za prodaju i preuzimanje </w:t>
      </w:r>
      <w:r w:rsidR="00CD6721">
        <w:rPr>
          <w:szCs w:val="24"/>
          <w:lang w:val="hr-HR"/>
        </w:rPr>
        <w:t>pokretnine.</w:t>
      </w:r>
    </w:p>
    <w:p w:rsidRDefault="00640322" w:rsidP="00CD6721" w:rsidR="00640322" w:rsidRPr="00CD6721">
      <w:pPr>
        <w:ind w:firstLine="698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CD6721">
        <w:rPr>
          <w:szCs w:val="24"/>
          <w:lang w:val="hr-HR"/>
        </w:rPr>
        <w:t>091 7997 449.</w:t>
      </w:r>
    </w:p>
    <w:p w:rsidRDefault="00640322" w:rsidP="00CD6721" w:rsidR="00640322" w:rsidRPr="00CD6721">
      <w:pPr>
        <w:ind w:firstLine="698"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lastRenderedPageBreak/>
        <w:t xml:space="preserve">6. Ovaj zaključak objavit će se na </w:t>
      </w:r>
      <w:r w:rsidR="00644E75">
        <w:rPr>
          <w:szCs w:val="24"/>
          <w:lang w:val="hr-HR"/>
        </w:rPr>
        <w:t xml:space="preserve">e-oglasnoj ploči, </w:t>
      </w:r>
      <w:r w:rsidRPr="00CD6721">
        <w:rPr>
          <w:szCs w:val="24"/>
          <w:lang w:val="hr-HR"/>
        </w:rPr>
        <w:t xml:space="preserve">a oglas o održavanju dražbe objaviti će </w:t>
      </w:r>
      <w:r w:rsidR="00644E75">
        <w:rPr>
          <w:szCs w:val="24"/>
          <w:lang w:val="hr-HR"/>
        </w:rPr>
        <w:t>se na</w:t>
      </w:r>
      <w:r w:rsidRPr="00CD6721">
        <w:rPr>
          <w:szCs w:val="24"/>
          <w:lang w:val="hr-HR"/>
        </w:rPr>
        <w:t xml:space="preserve"> web stranici Visokog trgo</w:t>
      </w:r>
      <w:r w:rsidR="00644E75">
        <w:rPr>
          <w:szCs w:val="24"/>
          <w:lang w:val="hr-HR"/>
        </w:rPr>
        <w:t>vačkog suda Republike Hrvatske,  Hrvatske gospodarske komore.</w:t>
      </w:r>
    </w:p>
    <w:p w:rsidRDefault="007A5F16" w:rsidP="00CD6721" w:rsidR="007A5F16" w:rsidRPr="00CD6721">
      <w:pPr>
        <w:ind w:firstLine="698" w:right="-1"/>
        <w:jc w:val="both"/>
        <w:rPr>
          <w:szCs w:val="24"/>
          <w:lang w:val="hr-HR"/>
        </w:rPr>
      </w:pPr>
    </w:p>
    <w:p w:rsidRDefault="007A5F16" w:rsidP="00CD6721" w:rsidR="007A5F16" w:rsidRPr="00CD6721">
      <w:pPr>
        <w:ind w:hanging="709" w:right="-1"/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>Obrazloženje</w:t>
      </w:r>
    </w:p>
    <w:p w:rsidRDefault="007A5F16" w:rsidP="007A5F16" w:rsidR="007A5F16" w:rsidRPr="00CD6721">
      <w:pPr>
        <w:jc w:val="both"/>
        <w:rPr>
          <w:szCs w:val="24"/>
          <w:lang w:val="hr-HR"/>
        </w:rPr>
      </w:pPr>
    </w:p>
    <w:p w:rsidRDefault="00E97F38" w:rsidP="007238D9" w:rsidR="007238D9" w:rsidRPr="00737F63">
      <w:pPr>
        <w:ind w:right="-1"/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="007238D9" w:rsidRPr="00737F63">
        <w:rPr>
          <w:szCs w:val="24"/>
          <w:lang w:val="hr-HR"/>
        </w:rPr>
        <w:t xml:space="preserve">Sukladno odredbi čl. 164 Stečajnog zakona, stečajni sudac odredio je prodaju </w:t>
      </w:r>
      <w:r w:rsidR="00125E04">
        <w:rPr>
          <w:szCs w:val="24"/>
          <w:lang w:val="hr-HR"/>
        </w:rPr>
        <w:t>pokretnine na kojoj</w:t>
      </w:r>
      <w:r w:rsidR="007238D9" w:rsidRPr="00737F63">
        <w:rPr>
          <w:szCs w:val="24"/>
          <w:lang w:val="hr-HR"/>
        </w:rPr>
        <w:t xml:space="preserve"> postoji razlučno pravo u stečajnom postupku.</w:t>
      </w:r>
    </w:p>
    <w:p w:rsidRDefault="00577AA1" w:rsidP="007238D9" w:rsidR="007238D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ročište </w:t>
      </w:r>
      <w:r w:rsidR="00934C15">
        <w:rPr>
          <w:szCs w:val="24"/>
          <w:lang w:val="hr-HR"/>
        </w:rPr>
        <w:t xml:space="preserve">za </w:t>
      </w:r>
      <w:r w:rsidR="003E4FC8">
        <w:rPr>
          <w:szCs w:val="24"/>
          <w:lang w:val="hr-HR"/>
        </w:rPr>
        <w:t xml:space="preserve">četvrtu </w:t>
      </w:r>
      <w:r>
        <w:rPr>
          <w:szCs w:val="24"/>
          <w:lang w:val="hr-HR"/>
        </w:rPr>
        <w:t xml:space="preserve"> javnu odražbu održanom </w:t>
      </w:r>
      <w:r w:rsidR="003E4FC8">
        <w:rPr>
          <w:szCs w:val="24"/>
          <w:lang w:val="hr-HR"/>
        </w:rPr>
        <w:t>23. rujna</w:t>
      </w:r>
      <w:r>
        <w:rPr>
          <w:szCs w:val="24"/>
          <w:lang w:val="hr-HR"/>
        </w:rPr>
        <w:t xml:space="preserve"> 2015. nije bilo zainteresiranih kupaca.</w:t>
      </w:r>
    </w:p>
    <w:p w:rsidRDefault="00577AA1" w:rsidP="007238D9" w:rsidR="00577AA1" w:rsidRPr="00F71C37">
      <w:pPr>
        <w:ind w:firstLine="708"/>
        <w:jc w:val="both"/>
        <w:rPr>
          <w:szCs w:val="24"/>
        </w:rPr>
      </w:pPr>
      <w:r>
        <w:rPr>
          <w:szCs w:val="24"/>
          <w:lang w:val="hr-HR"/>
        </w:rPr>
        <w:t>Na suglasan prijedlog stečajnog upravitelja i razlučnog vjerovnika određena je nova javna dražba pod istim uvjetima i sniženoj početnoj cijeni.</w:t>
      </w:r>
    </w:p>
    <w:p w:rsidRDefault="007238D9" w:rsidP="007238D9" w:rsidR="00607FB2" w:rsidRPr="00CD6721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Stoga je temeljem odredbe čl. </w:t>
      </w:r>
      <w:r w:rsidR="00A94290">
        <w:rPr>
          <w:szCs w:val="24"/>
          <w:lang w:val="hr-HR"/>
        </w:rPr>
        <w:t>164 Stečajnog</w:t>
      </w:r>
      <w:r>
        <w:rPr>
          <w:szCs w:val="24"/>
          <w:lang w:val="hr-HR"/>
        </w:rPr>
        <w:t xml:space="preserve"> zakona odlučeno kao u izreci. </w:t>
      </w:r>
    </w:p>
    <w:p w:rsidRDefault="007A5F16" w:rsidP="007A5F16" w:rsidR="007A5F16" w:rsidRPr="00CD6721">
      <w:pPr>
        <w:jc w:val="center"/>
        <w:rPr>
          <w:szCs w:val="24"/>
          <w:lang w:val="hr-HR"/>
        </w:rPr>
      </w:pPr>
      <w:r w:rsidRPr="00CD6721">
        <w:rPr>
          <w:szCs w:val="24"/>
          <w:lang w:val="hr-HR"/>
        </w:rPr>
        <w:t xml:space="preserve">Zagreb, </w:t>
      </w:r>
      <w:r w:rsidR="003E4FC8">
        <w:rPr>
          <w:szCs w:val="24"/>
          <w:lang w:val="hr-HR"/>
        </w:rPr>
        <w:t>23. rujan</w:t>
      </w:r>
      <w:r w:rsidR="007238D9">
        <w:rPr>
          <w:szCs w:val="24"/>
          <w:lang w:val="hr-HR"/>
        </w:rPr>
        <w:t xml:space="preserve"> 2015.</w:t>
      </w:r>
    </w:p>
    <w:p w:rsidRDefault="007A5F16" w:rsidP="007A5F16" w:rsidR="007A5F16" w:rsidRPr="00CD6721">
      <w:pPr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="00012ABB" w:rsidRPr="00CD6721">
        <w:rPr>
          <w:szCs w:val="24"/>
          <w:lang w:val="hr-HR"/>
        </w:rPr>
        <w:t>SUDAC:</w:t>
      </w:r>
    </w:p>
    <w:p w:rsidRDefault="007A5F16" w:rsidP="007A5F16" w:rsidR="007A5F16" w:rsidRPr="00CD6721">
      <w:pPr>
        <w:jc w:val="both"/>
        <w:rPr>
          <w:szCs w:val="24"/>
          <w:lang w:val="hr-HR"/>
        </w:rPr>
      </w:pP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</w:r>
      <w:r w:rsidRPr="00CD6721">
        <w:rPr>
          <w:szCs w:val="24"/>
          <w:lang w:val="hr-HR"/>
        </w:rPr>
        <w:tab/>
        <w:t>Vesna Malenica</w:t>
      </w:r>
      <w:r w:rsidR="00A47B34">
        <w:rPr>
          <w:szCs w:val="24"/>
          <w:lang w:val="hr-HR"/>
        </w:rPr>
        <w:t xml:space="preserve"> 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A47B34" w:rsidP="00AB7A2F" w:rsidR="00A47B3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47B34" w:rsidP="00995CE9" w:rsidR="00A47B3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A47B34" w:rsidP="00B33B5E" w:rsidR="00A47B34" w:rsidRPr="00CD6721">
      <w:pPr>
        <w:jc w:val="both"/>
        <w:rPr>
          <w:szCs w:val="24"/>
          <w:lang w:val="hr-HR"/>
        </w:rPr>
      </w:pPr>
    </w:p>
    <w:p w:rsidRDefault="007A5F16" w:rsidP="00B33B5E" w:rsidR="007A5F16" w:rsidRPr="00CD6721">
      <w:pPr>
        <w:jc w:val="both"/>
        <w:rPr>
          <w:szCs w:val="24"/>
          <w:lang w:val="hr-HR"/>
        </w:rPr>
      </w:pPr>
    </w:p>
    <w:p w:rsidRDefault="007A5F16" w:rsidP="00B33B5E" w:rsidR="007A5F16" w:rsidRPr="00CD6721">
      <w:pPr>
        <w:jc w:val="both"/>
        <w:rPr>
          <w:szCs w:val="24"/>
          <w:lang w:val="hr-HR"/>
        </w:rPr>
      </w:pPr>
    </w:p>
    <w:p w:rsidRDefault="007A5F16" w:rsidP="00B33B5E" w:rsidR="007A5F16" w:rsidRPr="00CD6721">
      <w:pPr>
        <w:jc w:val="both"/>
        <w:rPr>
          <w:szCs w:val="24"/>
          <w:lang w:val="hr-HR"/>
        </w:rPr>
      </w:pPr>
    </w:p>
    <w:p w:rsidRDefault="00BC5661" w:rsidP="00B33B5E" w:rsidR="00BC5661" w:rsidRPr="00CD6721">
      <w:pPr>
        <w:jc w:val="both"/>
        <w:rPr>
          <w:szCs w:val="24"/>
          <w:lang w:val="pl-PL"/>
        </w:rPr>
      </w:pPr>
    </w:p>
    <w:sectPr w:rsidSect="00F45B86" w:rsidR="00BC5661" w:rsidRPr="00CD6721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CD6721">
      <w:rPr>
        <w:rFonts w:hAnsi="Verdana" w:ascii="Verdana"/>
        <w:sz w:val="20"/>
        <w:lang w:val="hr-HR"/>
      </w:rPr>
      <w:t>639/12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14D17"/>
    <w:rsid w:val="00025DAB"/>
    <w:rsid w:val="0004696A"/>
    <w:rsid w:val="000568D7"/>
    <w:rsid w:val="000627D0"/>
    <w:rsid w:val="00101164"/>
    <w:rsid w:val="001144D8"/>
    <w:rsid w:val="001231FB"/>
    <w:rsid w:val="00125E04"/>
    <w:rsid w:val="00170F7C"/>
    <w:rsid w:val="001721B2"/>
    <w:rsid w:val="00172E79"/>
    <w:rsid w:val="001D0385"/>
    <w:rsid w:val="00224A08"/>
    <w:rsid w:val="00230FBF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3E4FC8"/>
    <w:rsid w:val="00415C86"/>
    <w:rsid w:val="00416B02"/>
    <w:rsid w:val="00424665"/>
    <w:rsid w:val="00445E2B"/>
    <w:rsid w:val="004D03D0"/>
    <w:rsid w:val="004E5A97"/>
    <w:rsid w:val="00541AEE"/>
    <w:rsid w:val="00573276"/>
    <w:rsid w:val="00577AA1"/>
    <w:rsid w:val="005E47DD"/>
    <w:rsid w:val="005F0BCE"/>
    <w:rsid w:val="00607FB2"/>
    <w:rsid w:val="00640322"/>
    <w:rsid w:val="006434B0"/>
    <w:rsid w:val="00644E75"/>
    <w:rsid w:val="00656188"/>
    <w:rsid w:val="00674AA1"/>
    <w:rsid w:val="006A4696"/>
    <w:rsid w:val="006C0A57"/>
    <w:rsid w:val="00714778"/>
    <w:rsid w:val="007238D9"/>
    <w:rsid w:val="00751511"/>
    <w:rsid w:val="007619CF"/>
    <w:rsid w:val="007A5F16"/>
    <w:rsid w:val="007B267F"/>
    <w:rsid w:val="007D5BB7"/>
    <w:rsid w:val="007F58BA"/>
    <w:rsid w:val="00801893"/>
    <w:rsid w:val="0085797B"/>
    <w:rsid w:val="00870178"/>
    <w:rsid w:val="0089342A"/>
    <w:rsid w:val="008E4135"/>
    <w:rsid w:val="00910E5A"/>
    <w:rsid w:val="009222A2"/>
    <w:rsid w:val="00934C15"/>
    <w:rsid w:val="00966A94"/>
    <w:rsid w:val="00981322"/>
    <w:rsid w:val="00995637"/>
    <w:rsid w:val="009966AE"/>
    <w:rsid w:val="009B5E1D"/>
    <w:rsid w:val="009D6464"/>
    <w:rsid w:val="00A34666"/>
    <w:rsid w:val="00A47B34"/>
    <w:rsid w:val="00A52FF3"/>
    <w:rsid w:val="00A72E42"/>
    <w:rsid w:val="00A74660"/>
    <w:rsid w:val="00A92801"/>
    <w:rsid w:val="00A94290"/>
    <w:rsid w:val="00AA5045"/>
    <w:rsid w:val="00AB3384"/>
    <w:rsid w:val="00AD09A2"/>
    <w:rsid w:val="00B07828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D6721"/>
    <w:rsid w:val="00CE213F"/>
    <w:rsid w:val="00CE5D53"/>
    <w:rsid w:val="00D103C3"/>
    <w:rsid w:val="00D3651B"/>
    <w:rsid w:val="00D56156"/>
    <w:rsid w:val="00DD36E7"/>
    <w:rsid w:val="00DD6B2E"/>
    <w:rsid w:val="00DE3FF6"/>
    <w:rsid w:val="00DE5CE3"/>
    <w:rsid w:val="00E1799B"/>
    <w:rsid w:val="00E21004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44E2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E5D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5D5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7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B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E5D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5D5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7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B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dražba</izvorni_sadrzaj>
    <derivirana_varijabla naziv="DomainObject.Primjedba_1">5.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2683</properties:Characters>
  <properties:Lines>70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2015-09-23T12:12:00Z</dcterms:created>
  <dc:creator>ksvajger</dc:creator>
  <cp:lastModifiedBy>Kristina Švajger</cp:lastModifiedBy>
  <cp:lastPrinted>2015-09-23T12:25:00Z</cp:lastPrinted>
  <dcterms:modified xmlns:xsi="http://www.w3.org/2001/XMLSchema-instance" xsi:type="dcterms:W3CDTF">2015-09-23T12:25:00Z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