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1d50" w14:paraId="b241d50" w:rsidRDefault="006D6959" w:rsidP="00E445E5" w:rsidR="00E445E5" w:rsidRPr="00273B2A">
      <w:pPr>
        <w:jc w:val="both"/>
        <w15:collapsed w:val="false"/>
      </w:pPr>
      <w:bookmarkStart w:name="_GoBack" w:id="0"/>
      <w:bookmarkEnd w:id="0"/>
      <w:r>
        <w:t xml:space="preserve">     </w:t>
      </w:r>
      <w:r w:rsidR="00E445E5" w:rsidRPr="00273B2A">
        <w:t>REPUBLIKA HRVATSKA</w:t>
      </w:r>
    </w:p>
    <w:p w:rsidRDefault="00E445E5" w:rsidP="00E445E5" w:rsidR="00E445E5" w:rsidRPr="00273B2A">
      <w:pPr>
        <w:jc w:val="both"/>
      </w:pPr>
      <w:r w:rsidRPr="00273B2A">
        <w:t>TRGOVAČKI SUD U ZAGREBU</w:t>
      </w:r>
      <w:r w:rsidR="006D6959">
        <w:tab/>
      </w:r>
      <w:r w:rsidR="006D6959">
        <w:tab/>
      </w:r>
      <w:r w:rsidR="006D6959">
        <w:tab/>
      </w:r>
      <w:r w:rsidR="006D6959">
        <w:tab/>
      </w:r>
      <w:r w:rsidR="006D6959">
        <w:tab/>
        <w:t xml:space="preserve">             89. St-</w:t>
      </w:r>
      <w:r w:rsidR="00547A29">
        <w:t>703/18-</w:t>
      </w:r>
      <w:r w:rsidR="006A4559">
        <w:t>29</w:t>
      </w:r>
    </w:p>
    <w:p w:rsidRDefault="006A4559" w:rsidP="00E445E5" w:rsidR="00E445E5" w:rsidRPr="00273B2A">
      <w:pPr>
        <w:jc w:val="both"/>
      </w:pPr>
      <w:r>
        <w:t xml:space="preserve">      </w:t>
      </w:r>
      <w:r w:rsidRPr="00273B2A">
        <w:t>ZAGREB</w:t>
      </w:r>
      <w:r>
        <w:t>,</w:t>
      </w:r>
      <w:r w:rsidRPr="00273B2A">
        <w:t xml:space="preserve"> </w:t>
      </w:r>
      <w:r w:rsidR="00E445E5" w:rsidRPr="00273B2A">
        <w:t>Amruševa 2/II</w:t>
      </w:r>
    </w:p>
    <w:p w:rsidRDefault="006A4559" w:rsidP="00E445E5" w:rsidR="00E445E5">
      <w:pPr>
        <w:jc w:val="both"/>
      </w:pPr>
      <w:r>
        <w:t xml:space="preserve">   </w:t>
      </w:r>
    </w:p>
    <w:p w:rsidRDefault="00CE6123" w:rsidP="00E445E5" w:rsidR="00CE6123" w:rsidRPr="00273B2A">
      <w:pPr>
        <w:jc w:val="both"/>
      </w:pPr>
    </w:p>
    <w:p w:rsidRDefault="00341726" w:rsidP="009B42FF" w:rsidR="00341726" w:rsidRPr="00273B2A">
      <w:pPr>
        <w:jc w:val="center"/>
      </w:pPr>
      <w:r w:rsidRPr="00273B2A">
        <w:t>R E P U B L I K A  H R V A T S K A</w:t>
      </w:r>
    </w:p>
    <w:p w:rsidRDefault="00341726" w:rsidP="00E445E5" w:rsidR="00341726" w:rsidRPr="00273B2A">
      <w:pPr>
        <w:jc w:val="both"/>
      </w:pPr>
    </w:p>
    <w:p w:rsidRDefault="00E445E5" w:rsidP="00E445E5" w:rsidR="00E445E5" w:rsidRPr="00273B2A">
      <w:pPr>
        <w:jc w:val="center"/>
      </w:pPr>
      <w:r w:rsidRPr="00273B2A">
        <w:t>R J E Š E N J E</w:t>
      </w:r>
    </w:p>
    <w:p w:rsidRDefault="00E445E5" w:rsidP="00E445E5" w:rsidR="00E445E5" w:rsidRPr="00273B2A">
      <w:pPr>
        <w:jc w:val="both"/>
      </w:pPr>
    </w:p>
    <w:p w:rsidRDefault="00547A29" w:rsidP="00547A29" w:rsidR="00547A29" w:rsidRPr="00FF58D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Republike Hrvatske, Ministarstva Financije, Porezne uprave,</w:t>
      </w:r>
      <w:r w:rsidRPr="00321BBE">
        <w:t xml:space="preserve"> </w:t>
      </w:r>
      <w:r>
        <w:t>OIB:18683136487, kojeg zastupa Županijsko državno odvjetništvo u Zagrebu,</w:t>
      </w:r>
      <w:r w:rsidRPr="00321BBE">
        <w:t xml:space="preserve"> </w:t>
      </w:r>
      <w:r w:rsidRPr="00FF58DC">
        <w:t xml:space="preserve">za otvaranje stečajnog postupka </w:t>
      </w:r>
      <w:r w:rsidRPr="00D74FBE">
        <w:t xml:space="preserve">nad dužnikom </w:t>
      </w:r>
      <w:r>
        <w:t>PLAVI DAN d.o.o., OIB:75896025252,</w:t>
      </w:r>
      <w:r w:rsidRPr="002521D2">
        <w:t xml:space="preserve"> </w:t>
      </w:r>
      <w:r>
        <w:t>Zagreb, Šišićeva ulica 14, 3. siječnja 2019</w:t>
      </w:r>
      <w:r w:rsidRPr="00FF58DC">
        <w:t>.,</w:t>
      </w:r>
    </w:p>
    <w:p w:rsidRDefault="00C55BBD" w:rsidP="006841EA" w:rsidR="00C55BBD" w:rsidRPr="00273B2A">
      <w:pPr>
        <w:jc w:val="both"/>
      </w:pPr>
    </w:p>
    <w:p w:rsidRDefault="00407B16" w:rsidP="006841EA" w:rsidR="00407B16" w:rsidRPr="00273B2A">
      <w:pPr>
        <w:jc w:val="center"/>
      </w:pPr>
      <w:r w:rsidRPr="00273B2A">
        <w:t>r i j e š i o     j e</w:t>
      </w:r>
    </w:p>
    <w:p w:rsidRDefault="00C419F2" w:rsidP="006841EA" w:rsidR="00C419F2" w:rsidRPr="00273B2A">
      <w:pPr>
        <w:jc w:val="both"/>
      </w:pPr>
    </w:p>
    <w:p w:rsidRDefault="00843EE8" w:rsidP="00843EE8" w:rsidR="00BC0C29" w:rsidRPr="00273B2A">
      <w:pPr>
        <w:jc w:val="both"/>
      </w:pPr>
      <w:r w:rsidRPr="00273B2A">
        <w:tab/>
      </w:r>
      <w:r w:rsidR="00BC0C29" w:rsidRPr="00273B2A">
        <w:t xml:space="preserve"> Određuje se nagrada </w:t>
      </w:r>
      <w:r w:rsidR="00547A29">
        <w:t>Renati</w:t>
      </w:r>
      <w:r w:rsidR="00547A29" w:rsidRPr="00437881">
        <w:t xml:space="preserve"> Horvatin, OIB: 45832446829, Našice, Trg dr. Franje Tuđmana 12</w:t>
      </w:r>
      <w:r w:rsidR="00BC0C29" w:rsidRPr="00273B2A">
        <w:t>, u iznosu od 3.</w:t>
      </w:r>
      <w:r w:rsidR="00C7374A" w:rsidRPr="00273B2A">
        <w:t>000,00</w:t>
      </w:r>
      <w:r w:rsidR="00BC0C29" w:rsidRPr="00273B2A">
        <w:t xml:space="preserve"> kn bruto</w:t>
      </w:r>
      <w:r w:rsidR="00C7374A" w:rsidRPr="00273B2A">
        <w:t xml:space="preserve"> te naknada troškova u iznosu od </w:t>
      </w:r>
      <w:r w:rsidR="00547A29">
        <w:t>71,69</w:t>
      </w:r>
      <w:r w:rsidR="00C31C7B">
        <w:t xml:space="preserve"> kn</w:t>
      </w:r>
      <w:r w:rsidR="00BC0C29" w:rsidRPr="00273B2A">
        <w:t>.</w:t>
      </w:r>
    </w:p>
    <w:p w:rsidRDefault="00BC0C29" w:rsidP="00547A29" w:rsidR="00341726">
      <w:pPr>
        <w:jc w:val="both"/>
        <w:rPr>
          <w:b/>
        </w:rPr>
      </w:pPr>
      <w:r w:rsidRPr="00273B2A">
        <w:t xml:space="preserve"> </w:t>
      </w:r>
      <w:r w:rsidR="003A102E" w:rsidRPr="00273B2A">
        <w:tab/>
      </w:r>
    </w:p>
    <w:p w:rsidRDefault="00547A29" w:rsidP="00547A29" w:rsidR="00547A29">
      <w:pPr>
        <w:jc w:val="center"/>
      </w:pPr>
      <w:r w:rsidRPr="002A0BE6">
        <w:t>z a k lj u č i o     j e</w:t>
      </w:r>
    </w:p>
    <w:p w:rsidRDefault="00547A29" w:rsidP="00547A29" w:rsidR="00547A29">
      <w:pPr>
        <w:jc w:val="center"/>
      </w:pPr>
    </w:p>
    <w:p w:rsidRDefault="00547A29" w:rsidP="00547A29" w:rsidR="00547A29" w:rsidRPr="002A0BE6">
      <w:pPr>
        <w:jc w:val="both"/>
      </w:pPr>
      <w:r>
        <w:tab/>
      </w:r>
      <w:r w:rsidRPr="00273B2A">
        <w:t>Nalaže se računovodstvu ovog suda</w:t>
      </w:r>
      <w:r w:rsidR="00C85A27">
        <w:t xml:space="preserve"> </w:t>
      </w:r>
      <w:r w:rsidR="00C85A27" w:rsidRPr="00273B2A">
        <w:t>iz Fonda za pokriće troškova stečajnog postupka</w:t>
      </w:r>
      <w:r w:rsidR="00C85A27">
        <w:t xml:space="preserve"> isplatiti privremenoj stečajnoj upraviteljici Renati</w:t>
      </w:r>
      <w:r w:rsidR="00C85A27" w:rsidRPr="00437881">
        <w:t xml:space="preserve"> Horvatin, OIB: 45832446829, Našice, Trg dr. Franje Tuđmana 12</w:t>
      </w:r>
      <w:r w:rsidR="00C85A27">
        <w:t xml:space="preserve">, </w:t>
      </w:r>
      <w:r w:rsidR="00C85A27" w:rsidRPr="002A0BE6">
        <w:t xml:space="preserve">nagradu u bruto iznosu od 3.000,00 kn i troškove u iznosu od </w:t>
      </w:r>
      <w:r w:rsidR="00C85A27">
        <w:t>71,69</w:t>
      </w:r>
      <w:r w:rsidR="00C85A27" w:rsidRPr="002A0BE6">
        <w:t xml:space="preserve"> kn</w:t>
      </w:r>
      <w:r w:rsidR="00C85A27">
        <w:t xml:space="preserve">, na račun IBAN </w:t>
      </w:r>
      <w:r w:rsidR="00C85A27" w:rsidRPr="002A0BE6">
        <w:t>HR</w:t>
      </w:r>
      <w:r w:rsidR="00C85A27">
        <w:t xml:space="preserve"> 1124020063101758451</w:t>
      </w:r>
      <w:r w:rsidRPr="00273B2A">
        <w:t>.</w:t>
      </w:r>
    </w:p>
    <w:p w:rsidRDefault="00547A29" w:rsidP="00547A29" w:rsidR="00547A29" w:rsidRPr="002A0BE6">
      <w:pPr>
        <w:jc w:val="center"/>
      </w:pPr>
    </w:p>
    <w:p w:rsidRDefault="00547A29" w:rsidP="006841EA" w:rsidR="00547A29" w:rsidRPr="00273B2A">
      <w:pPr>
        <w:jc w:val="center"/>
        <w:rPr>
          <w:b/>
        </w:rPr>
      </w:pPr>
    </w:p>
    <w:p w:rsidRDefault="00A31680" w:rsidP="006841EA" w:rsidR="00407B16" w:rsidRPr="00273B2A">
      <w:pPr>
        <w:jc w:val="center"/>
      </w:pPr>
      <w:r w:rsidRPr="00273B2A">
        <w:t>Obrazloženje</w:t>
      </w:r>
    </w:p>
    <w:p w:rsidRDefault="00A31680" w:rsidP="006841EA" w:rsidR="00A31680" w:rsidRPr="00273B2A">
      <w:pPr>
        <w:jc w:val="center"/>
        <w:rPr>
          <w:b/>
        </w:rPr>
      </w:pPr>
    </w:p>
    <w:p w:rsidRDefault="00E37AC4" w:rsidP="00096585" w:rsidR="00BC0C29" w:rsidRPr="00273B2A">
      <w:pPr>
        <w:jc w:val="both"/>
      </w:pPr>
      <w:r w:rsidRPr="00273B2A">
        <w:tab/>
      </w:r>
      <w:r w:rsidR="00547A29">
        <w:t>Stečajna</w:t>
      </w:r>
      <w:r w:rsidR="008E1317">
        <w:t xml:space="preserve"> upravitelj</w:t>
      </w:r>
      <w:r w:rsidR="00547A29">
        <w:t>ica</w:t>
      </w:r>
      <w:r w:rsidR="008E1317">
        <w:t xml:space="preserve"> </w:t>
      </w:r>
      <w:r w:rsidR="00547A29">
        <w:t>Renata Horvatin</w:t>
      </w:r>
      <w:r w:rsidR="003B328F" w:rsidRPr="00273B2A">
        <w:t xml:space="preserve"> dostavi</w:t>
      </w:r>
      <w:r w:rsidR="00547A29">
        <w:t>la</w:t>
      </w:r>
      <w:r w:rsidR="00BC0C29" w:rsidRPr="00273B2A">
        <w:t xml:space="preserve"> je ovom sudu </w:t>
      </w:r>
      <w:r w:rsidR="00547A29">
        <w:t>zahtjev za isplatu nagrade i troškova</w:t>
      </w:r>
      <w:r w:rsidR="00BC0C29" w:rsidRPr="00273B2A">
        <w:t>,</w:t>
      </w:r>
      <w:r w:rsidR="003B328F" w:rsidRPr="00273B2A">
        <w:t xml:space="preserve"> kojim </w:t>
      </w:r>
      <w:r w:rsidR="00547A29">
        <w:t xml:space="preserve">potražuje da joj se </w:t>
      </w:r>
      <w:r w:rsidR="00BC0C29" w:rsidRPr="00273B2A">
        <w:t>za poslove obavljene u prethodnom postupku isplati nagrada</w:t>
      </w:r>
      <w:r w:rsidR="00A038A3" w:rsidRPr="00273B2A">
        <w:t xml:space="preserve"> </w:t>
      </w:r>
      <w:r w:rsidR="00C85A27">
        <w:t xml:space="preserve">u iznosu od 3.000,00 kn bruto </w:t>
      </w:r>
      <w:r w:rsidR="00C7374A" w:rsidRPr="00273B2A">
        <w:t xml:space="preserve">te na ime </w:t>
      </w:r>
      <w:r w:rsidR="00C85A27">
        <w:t xml:space="preserve">stvarnih </w:t>
      </w:r>
      <w:r w:rsidR="00C7374A" w:rsidRPr="00273B2A">
        <w:t xml:space="preserve">troškova iznos od </w:t>
      </w:r>
      <w:r w:rsidR="00C85A27">
        <w:t>71,69</w:t>
      </w:r>
      <w:r w:rsidR="00A038A3" w:rsidRPr="00273B2A">
        <w:t xml:space="preserve"> kn</w:t>
      </w:r>
      <w:r w:rsidR="00C7374A" w:rsidRPr="00273B2A">
        <w:t>.</w:t>
      </w:r>
    </w:p>
    <w:p w:rsidRDefault="00BC0C29" w:rsidP="00BC0C29" w:rsidR="00BC0C29" w:rsidRPr="00273B2A">
      <w:pPr>
        <w:ind w:firstLine="708"/>
        <w:jc w:val="both"/>
      </w:pPr>
      <w:r w:rsidRPr="00273B2A">
        <w:t xml:space="preserve"> Rješenjem od </w:t>
      </w:r>
      <w:r w:rsidR="00A038A3" w:rsidRPr="00273B2A">
        <w:t>1</w:t>
      </w:r>
      <w:r w:rsidR="00C85A27">
        <w:t>6</w:t>
      </w:r>
      <w:r w:rsidRPr="00273B2A">
        <w:t xml:space="preserve">. </w:t>
      </w:r>
      <w:r w:rsidR="00C85A27">
        <w:t>svibnja 2018.</w:t>
      </w:r>
      <w:r w:rsidRPr="00273B2A">
        <w:t xml:space="preserve"> sud je </w:t>
      </w:r>
      <w:r w:rsidR="00656F1E" w:rsidRPr="00273B2A">
        <w:t>imenovao</w:t>
      </w:r>
      <w:r w:rsidRPr="00273B2A">
        <w:t xml:space="preserve"> </w:t>
      </w:r>
      <w:r w:rsidR="00C85A27">
        <w:t>Renatu Horvatin</w:t>
      </w:r>
      <w:r w:rsidR="00666267" w:rsidRPr="00273B2A">
        <w:t xml:space="preserve"> p</w:t>
      </w:r>
      <w:r w:rsidR="00A038A3" w:rsidRPr="00273B2A">
        <w:t>rivremenim stečajni</w:t>
      </w:r>
      <w:r w:rsidRPr="00273B2A">
        <w:t>m upravit</w:t>
      </w:r>
      <w:r w:rsidR="007F6DA9" w:rsidRPr="00273B2A">
        <w:t>elj</w:t>
      </w:r>
      <w:r w:rsidR="00A038A3" w:rsidRPr="00273B2A">
        <w:t>e</w:t>
      </w:r>
      <w:r w:rsidR="007F6DA9" w:rsidRPr="00273B2A">
        <w:t>m</w:t>
      </w:r>
      <w:r w:rsidRPr="00273B2A">
        <w:t xml:space="preserve"> u ovom stečajnom postupku i tim rješenjem odredio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Pr="00273B2A">
        <w:t>. Dužnosti privremen</w:t>
      </w:r>
      <w:r w:rsidR="00A038A3" w:rsidRPr="00273B2A">
        <w:t>og</w:t>
      </w:r>
      <w:r w:rsidRPr="00273B2A">
        <w:t xml:space="preserve"> stečajn</w:t>
      </w:r>
      <w:r w:rsidR="00A038A3" w:rsidRPr="00273B2A">
        <w:t>og</w:t>
      </w:r>
      <w:r w:rsidR="007F6DA9" w:rsidRPr="00273B2A">
        <w:t xml:space="preserve"> upravitelj</w:t>
      </w:r>
      <w:r w:rsidR="00A038A3" w:rsidRPr="00273B2A">
        <w:t>a</w:t>
      </w:r>
      <w:r w:rsidR="007F6DA9" w:rsidRPr="00273B2A">
        <w:t xml:space="preserve"> </w:t>
      </w:r>
      <w:r w:rsidRPr="00273B2A">
        <w:t xml:space="preserve">bile su </w:t>
      </w:r>
      <w:r w:rsidR="00656F1E" w:rsidRPr="00273B2A">
        <w:t>utvrditi da li kod dužnika i nadalje postoji stečajni razlog,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1843AC" w:rsidP="00BC0C29" w:rsidR="001843AC">
      <w:pPr>
        <w:ind w:firstLine="708"/>
        <w:jc w:val="both"/>
      </w:pPr>
      <w:r>
        <w:t>Privremena</w:t>
      </w:r>
      <w:r w:rsidR="00A038A3" w:rsidRPr="00273B2A">
        <w:t xml:space="preserve"> steča</w:t>
      </w:r>
      <w:r>
        <w:t>jna</w:t>
      </w:r>
      <w:r w:rsidR="00BC0C29" w:rsidRPr="00273B2A">
        <w:t xml:space="preserve"> upravitelj</w:t>
      </w:r>
      <w:r>
        <w:t xml:space="preserve">ica </w:t>
      </w:r>
      <w:r w:rsidR="007F6DA9" w:rsidRPr="00273B2A">
        <w:t>je dostavi</w:t>
      </w:r>
      <w:r>
        <w:t>la</w:t>
      </w:r>
      <w:r w:rsidR="00BC0C29" w:rsidRPr="00273B2A">
        <w:t xml:space="preserve"> pisano izvješće, </w:t>
      </w:r>
      <w:r>
        <w:t xml:space="preserve">čime </w:t>
      </w:r>
      <w:r w:rsidR="007F6DA9" w:rsidRPr="00273B2A">
        <w:t>je postupi</w:t>
      </w:r>
      <w:r>
        <w:t>la</w:t>
      </w:r>
      <w:r w:rsidR="00BC0C29" w:rsidRPr="00273B2A">
        <w:t xml:space="preserve"> sukladno rješenju ovog suda od </w:t>
      </w:r>
      <w:r w:rsidR="00A038A3" w:rsidRPr="00273B2A">
        <w:t>1</w:t>
      </w:r>
      <w:r>
        <w:t>6</w:t>
      </w:r>
      <w:r w:rsidR="00BC0C29" w:rsidRPr="00273B2A">
        <w:t xml:space="preserve">. </w:t>
      </w:r>
      <w:r>
        <w:t>svibnja 2018. Naime, stečajna</w:t>
      </w:r>
      <w:r w:rsidR="00BC0C29" w:rsidRPr="00273B2A">
        <w:t xml:space="preserve"> upravitelj</w:t>
      </w:r>
      <w:r>
        <w:t>ica je, kao privremena</w:t>
      </w:r>
      <w:r w:rsidR="00A038A3" w:rsidRPr="00273B2A">
        <w:t xml:space="preserve"> st</w:t>
      </w:r>
      <w:r>
        <w:t>ečajna</w:t>
      </w:r>
      <w:r w:rsidR="00BC0C29" w:rsidRPr="00273B2A">
        <w:t xml:space="preserve"> upravitelj</w:t>
      </w:r>
      <w:r>
        <w:t>ica</w:t>
      </w:r>
      <w:r w:rsidR="000C3EF5" w:rsidRPr="00273B2A">
        <w:t xml:space="preserve"> </w:t>
      </w:r>
      <w:r>
        <w:t>u prethodnom postupku, postupila</w:t>
      </w:r>
      <w:r w:rsidR="00BC0C29" w:rsidRPr="00273B2A">
        <w:t xml:space="preserve"> po nalogu suda iz n</w:t>
      </w:r>
      <w:r w:rsidR="000C3EF5" w:rsidRPr="00273B2A">
        <w:t>avedenog rješenja te</w:t>
      </w:r>
      <w:r>
        <w:t xml:space="preserve"> je dostavila</w:t>
      </w:r>
      <w:r w:rsidR="00BC0C29" w:rsidRPr="00273B2A">
        <w:t xml:space="preserve"> izvješće o imovini dužnika, stanju obveza dužnika, kao i očitovanje o tome koliko iznose predvidivi troškovi prethodnog i stečajnog postupka. </w:t>
      </w:r>
      <w:r w:rsidR="000C3EF5" w:rsidRPr="00273B2A">
        <w:t>Navedeno izvješće sastavi</w:t>
      </w:r>
      <w:r>
        <w:t>la</w:t>
      </w:r>
      <w:r w:rsidR="00BC0C29" w:rsidRPr="00273B2A">
        <w:t xml:space="preserve"> je na temelju</w:t>
      </w:r>
      <w:r w:rsidR="00C7374A" w:rsidRPr="00273B2A">
        <w:t xml:space="preserve"> uvida u </w:t>
      </w:r>
      <w:r w:rsidR="00DB3FE8" w:rsidRPr="00273B2A">
        <w:t xml:space="preserve">javne knjige i registre te </w:t>
      </w:r>
      <w:r w:rsidR="00BC0C29" w:rsidRPr="00273B2A">
        <w:t xml:space="preserve"> isprava pribavljenih od</w:t>
      </w:r>
      <w:r w:rsidR="00DB3FE8" w:rsidRPr="00273B2A">
        <w:t xml:space="preserve"> Ministarstva unutarnjih poslova</w:t>
      </w:r>
      <w:r>
        <w:t xml:space="preserve"> i</w:t>
      </w:r>
      <w:r w:rsidR="008E1317">
        <w:t xml:space="preserve"> Financijske a</w:t>
      </w:r>
      <w:r w:rsidR="00A038A3" w:rsidRPr="00273B2A">
        <w:t>gencije</w:t>
      </w:r>
      <w:r>
        <w:t>.</w:t>
      </w:r>
    </w:p>
    <w:p w:rsidRDefault="001843AC" w:rsidP="002E25F3" w:rsidR="002E25F3">
      <w:pPr>
        <w:ind w:firstLine="720"/>
        <w:jc w:val="both"/>
      </w:pPr>
      <w:r>
        <w:lastRenderedPageBreak/>
        <w:t xml:space="preserve">Nakon dostavljenog izvješća privremena stečajna upraviteljica je </w:t>
      </w:r>
      <w:r w:rsidR="002E25F3">
        <w:t xml:space="preserve">uz </w:t>
      </w:r>
      <w:r w:rsidR="002E25F3" w:rsidRPr="002A0BE6">
        <w:t xml:space="preserve">podnesak </w:t>
      </w:r>
      <w:r w:rsidR="002E25F3">
        <w:t>(list 48</w:t>
      </w:r>
      <w:r w:rsidR="002E25F3" w:rsidRPr="002A0BE6">
        <w:t xml:space="preserve"> spisa) dostavila Potvrdu o </w:t>
      </w:r>
      <w:r w:rsidR="002E25F3">
        <w:t>blokadi računa i novčanih sredstava dužnika (list 49</w:t>
      </w:r>
      <w:r w:rsidR="002E25F3" w:rsidRPr="002A0BE6">
        <w:t xml:space="preserve"> spisa). Uvidom u naveden</w:t>
      </w:r>
      <w:r w:rsidR="002E25F3">
        <w:t>u</w:t>
      </w:r>
      <w:r w:rsidR="002E25F3" w:rsidRPr="002A0BE6">
        <w:t xml:space="preserve"> Potvrdu utvrđeno je da dužnik u Očevidniku redoslijeda osnova za plaćanje nema neizvršenih osnova za plaćanje. Posljedično, sud je utvrdio da je dužnik postao sposoban za plaćanje zbog čega je, </w:t>
      </w:r>
      <w:r w:rsidR="00C31C7B">
        <w:t xml:space="preserve">rješenjem od 19. srpnja 2018., </w:t>
      </w:r>
      <w:r w:rsidR="002E25F3">
        <w:t xml:space="preserve">na </w:t>
      </w:r>
      <w:r w:rsidR="002E25F3" w:rsidRPr="002A0BE6">
        <w:t>temelju odredbe članka 128. stavka 9. SZ-a</w:t>
      </w:r>
      <w:r w:rsidR="002E25F3">
        <w:t>, obustavio stečajni postupak nad dužnikom.</w:t>
      </w:r>
    </w:p>
    <w:p w:rsidRDefault="002E25F3" w:rsidP="002E25F3" w:rsidR="002E25F3" w:rsidRPr="002A0BE6">
      <w:pPr>
        <w:ind w:firstLine="720"/>
        <w:jc w:val="both"/>
      </w:pPr>
      <w:r w:rsidRPr="002A0BE6">
        <w:t>Prema odredbi članka 155. stavka 1. točki 3. SZ-a u troškove stečajnog postupka pripadaju i nagrade i izdaci privremenog stečajnog upravitelja. Prema odredbi članka 94. stavka 1. SZ-a, stečajni upravitelj ima pravo na nagradu za svoj rad i naknadu stvarnih troškova. Nagradu stečajnom upravitelju rješenjem određuje sud prema uredbi kojom Vlada Republike Hrvatske utvrđuje kriterije i način obračuna i plaćanja nagrade stečajnim upraviteljima (članak 94. stavak 2. SZ-a). Sud rješenjem utvrđuje visinu nagrade, uzimajući u obzir obujam i složenost poslova, rad stečajnoga upravitelja na ispitivanju tražbina te vrijednost unovčene stečajne mase (članak 5. stavak 1. Uredbe o kriterijima i načinu obračuna i plaćanja nagrade stečajnim upraviteljima ("Narodne novine" broj 105/15; dalje: Uredba). Nagrada se određuje u bruto iznosu (članak 15. stavak 1. Uredbe). Odredbe SZ-a o stečajnom upravitelju na odgovarajući se način primjenjuju na privremenoga stečajnog upravitelja (članak 119. stavak 6. SZ-a).</w:t>
      </w:r>
    </w:p>
    <w:p w:rsidRDefault="002E25F3" w:rsidP="002E25F3" w:rsidR="002E25F3" w:rsidRPr="002A0BE6">
      <w:pPr>
        <w:ind w:firstLine="720"/>
        <w:jc w:val="both"/>
      </w:pPr>
      <w:r w:rsidRPr="002A0BE6">
        <w:t>S obzirom na to da je u tijeku prethodnoga postupka, a prije nego što što se ispunile pretpostavke za obustavu ovoga postupka u skladu s odredbom članka 128. stavka 9. SZ-a, odnosno prije nego što je dužnik postao sposoban za plaćanje, privremeni stečajni upravitelj postupio u skladu s nalogom ovoga suda iz rješenja od 1</w:t>
      </w:r>
      <w:r>
        <w:t>6</w:t>
      </w:r>
      <w:r w:rsidRPr="002A0BE6">
        <w:t xml:space="preserve">. </w:t>
      </w:r>
      <w:r>
        <w:t>svibnja</w:t>
      </w:r>
      <w:r w:rsidRPr="002A0BE6">
        <w:t xml:space="preserve"> 2018. i ispunio svoje dužnosti, to je, uzevši u obzir navedeno, sud utvrdio kako privremeni stečajni upravitelj ima pravo na nagradu za poslove obavljene u prethodnom postupku u skladu s odredbama članka 94. stavka 1. u vezi s odredbom članka 119. stavka 6. SZ-a, te odredbama članka 2. Uredbe.</w:t>
      </w:r>
    </w:p>
    <w:p w:rsidRDefault="002E25F3" w:rsidP="002E25F3" w:rsidR="002E25F3">
      <w:pPr>
        <w:ind w:firstLine="720"/>
        <w:jc w:val="both"/>
      </w:pPr>
      <w:r w:rsidRPr="002A0BE6">
        <w:t xml:space="preserve">Sud je, u skladu s odredbama članka 4. stavka 1. i 2., članka 5. stavka 1. i članka 15. Uredbe, odredio visinu nagrade u bruto iznosu od 3.000,00 kn ocjenjujući obujam i složenost poslova koje je privremeni stečajni upravitelj obavio, njegovo zalaganje i kvalitetu navedenog izvješća. Stoga je, uzevši u obzir </w:t>
      </w:r>
      <w:r>
        <w:t xml:space="preserve">navedeno, odlučeno kao u </w:t>
      </w:r>
      <w:r w:rsidRPr="002A0BE6">
        <w:t>izre</w:t>
      </w:r>
      <w:r>
        <w:t xml:space="preserve">ci </w:t>
      </w:r>
      <w:r w:rsidRPr="002A0BE6">
        <w:t>rješenja.</w:t>
      </w:r>
    </w:p>
    <w:p w:rsidRDefault="00C31C7B" w:rsidP="00C31C7B" w:rsidR="00C31C7B">
      <w:pPr>
        <w:ind w:firstLine="708"/>
        <w:jc w:val="both"/>
      </w:pPr>
      <w:r>
        <w:t>Osim toga, Financijska agencija je u konkretnom slučaju podnijela prijedlog za otvaranje stečajnog postupka zbog čega nije dužna platiti predujam za namirenje troškova stečajnog postupka u skladu s odredbom čl. 114. st. 3. t. 2. SZ-a. Konačno, iz prijedloga za otvaranje stečajnog postupka temeljem  čl. 112. st. 5. SZ, proizlazi kako u konkretnom slučaju nisu osigurana sredstva za namirenje troškova stečajnoga postupka (list 1. spisa).</w:t>
      </w:r>
    </w:p>
    <w:p w:rsidRDefault="002E25F3" w:rsidP="002E25F3" w:rsidR="002E25F3" w:rsidRPr="002A0BE6">
      <w:pPr>
        <w:ind w:firstLine="720"/>
        <w:jc w:val="both"/>
      </w:pPr>
      <w:r w:rsidRPr="002A0BE6">
        <w:t>Prema odredbi članka 94. stavka 3. u vezi s odredbom članka 119. stavka 6. SZ-a, naknadu troškova rješenjem određuje sud na temelju pisanoga, obrazloženoga i dokumentiranoga izvješća stečajnoga upravitelja.</w:t>
      </w:r>
    </w:p>
    <w:p w:rsidRDefault="002E25F3" w:rsidP="00C31C7B" w:rsidR="001843AC">
      <w:pPr>
        <w:ind w:firstLine="720"/>
        <w:jc w:val="both"/>
      </w:pPr>
      <w:r w:rsidRPr="002A0BE6">
        <w:t xml:space="preserve">Uvidom u račun Financijske agencije od </w:t>
      </w:r>
      <w:r>
        <w:t>(list 55</w:t>
      </w:r>
      <w:r w:rsidRPr="002A0BE6">
        <w:t xml:space="preserve"> spisa) utvrđeno je kako trošak ishođenja potvrde od Financijske agencije o blokadi dužnika iznosi </w:t>
      </w:r>
      <w:r w:rsidR="00C31C7B">
        <w:t>53,75</w:t>
      </w:r>
      <w:r w:rsidRPr="002A0BE6">
        <w:t xml:space="preserve"> kn. Osim toga, uvidom u račun Stanice za tehnički pregled vozila od </w:t>
      </w:r>
      <w:r w:rsidR="00C31C7B">
        <w:t>(list 5</w:t>
      </w:r>
      <w:r w:rsidRPr="002A0BE6">
        <w:t>4 spisa) utvrđeno je kako trošak ishođenja potvrde iz evidencije vozila iznosi 17,94 kn. Slijedom navedenog sud je utvrdio postojanje stvarnih troškova koji su bili potrebni radi utvrđivanja dužnikove imovine u ukupnom iznosu od 77,94 kn. Zbog toga je, uzevši u obzir navedeno, na temelju odredbe članka 94. stavka 3. SZ-a, odlučeno kao u izre</w:t>
      </w:r>
      <w:r w:rsidR="00C31C7B">
        <w:t>ci</w:t>
      </w:r>
      <w:r w:rsidRPr="002A0BE6">
        <w:t xml:space="preserve"> rješenja.</w:t>
      </w:r>
    </w:p>
    <w:p w:rsidRDefault="00C31C7B" w:rsidP="00BC0C29" w:rsidR="00C31C7B">
      <w:pPr>
        <w:jc w:val="center"/>
      </w:pPr>
    </w:p>
    <w:p w:rsidRDefault="00BC0C29" w:rsidP="00BC0C29" w:rsidR="00BC0C29" w:rsidRPr="00273B2A">
      <w:pPr>
        <w:jc w:val="center"/>
      </w:pPr>
      <w:r w:rsidRPr="00273B2A">
        <w:t xml:space="preserve">U Zagrebu </w:t>
      </w:r>
      <w:r w:rsidR="00273B2A" w:rsidRPr="00273B2A">
        <w:t xml:space="preserve">3. </w:t>
      </w:r>
      <w:r w:rsidR="00C31C7B">
        <w:t>siječnja 2019</w:t>
      </w:r>
      <w:r w:rsidRPr="00273B2A">
        <w:t>.</w:t>
      </w:r>
    </w:p>
    <w:p w:rsidRDefault="003A102E" w:rsidP="00BC0C29" w:rsidR="003A102E" w:rsidRPr="00273B2A">
      <w:pPr>
        <w:jc w:val="center"/>
      </w:pPr>
    </w:p>
    <w:p w:rsidRDefault="00BC0C29" w:rsidP="00BC0C29" w:rsidR="00BC0C29" w:rsidRPr="00273B2A">
      <w:pPr>
        <w:jc w:val="right"/>
      </w:pPr>
      <w:r w:rsidRPr="00273B2A">
        <w:t xml:space="preserve"> Sudac:  </w:t>
      </w:r>
    </w:p>
    <w:p w:rsidRDefault="00047B23" w:rsidP="00BC0C29" w:rsidR="00BC0C29" w:rsidRPr="00273B2A">
      <w:pPr>
        <w:jc w:val="right"/>
      </w:pPr>
      <w:r w:rsidRPr="00273B2A">
        <w:t>Nikolina Dorić Hadžisejdić</w:t>
      </w:r>
      <w:r w:rsidR="00A31BCE">
        <w:t>, v.r.</w:t>
      </w:r>
    </w:p>
    <w:p w:rsidRDefault="00BC0C29" w:rsidP="00BC0C29" w:rsidR="00BC0C29" w:rsidRPr="00273B2A">
      <w:pPr>
        <w:jc w:val="both"/>
      </w:pPr>
    </w:p>
    <w:p w:rsidRDefault="003A102E" w:rsidP="00BC0C29" w:rsidR="003A102E" w:rsidRPr="00273B2A">
      <w:pPr>
        <w:jc w:val="both"/>
      </w:pPr>
    </w:p>
    <w:p w:rsidRDefault="00BC0C29" w:rsidP="00BC0C29" w:rsidR="00BC0C29" w:rsidRPr="00273B2A">
      <w:pPr>
        <w:jc w:val="both"/>
      </w:pPr>
      <w:r w:rsidRPr="00273B2A">
        <w:t>Uputa o pravnom lijeku:</w:t>
      </w:r>
    </w:p>
    <w:p w:rsidRDefault="00BC0C29" w:rsidP="00BC0C29" w:rsidR="00BC0C29" w:rsidRPr="00273B2A">
      <w:pPr>
        <w:jc w:val="both"/>
      </w:pPr>
      <w:r w:rsidRPr="00273B2A">
        <w:t>Protiv ovog rješenja može se uložiti žalba Visokom trgovačkom sudu Republike Hrvatske u roku od 8 dana. Žalba  se ulaže  putem ovog suda u 2 primjerka.</w:t>
      </w:r>
    </w:p>
    <w:p w:rsidRDefault="00341726" w:rsidP="006841EA" w:rsidR="00341726" w:rsidRPr="00273B2A">
      <w:pPr>
        <w:jc w:val="both"/>
      </w:pPr>
    </w:p>
    <w:p w:rsidRDefault="003A102E" w:rsidP="006841EA" w:rsidR="003A102E" w:rsidRPr="00273B2A">
      <w:pPr>
        <w:jc w:val="both"/>
      </w:pPr>
    </w:p>
    <w:p w:rsidRDefault="00A31BCE" w:rsidP="007B64C7" w:rsidR="00A31BCE">
      <w:pPr>
        <w:ind w:firstLine="708" w:left="3540"/>
        <w:jc w:val="right"/>
      </w:pPr>
      <w:r>
        <w:t>Za točnost otpravka-ovlašteni službenik:</w:t>
      </w:r>
    </w:p>
    <w:p w:rsidRDefault="00A31BCE" w:rsidP="007B64C7" w:rsidR="00A31BCE">
      <w:pPr>
        <w:ind w:firstLine="708" w:left="3540"/>
        <w:jc w:val="right"/>
      </w:pPr>
      <w:r>
        <w:t xml:space="preserve">                                       Valentina Gabud</w:t>
      </w:r>
    </w:p>
    <w:p w:rsidRDefault="003A102E" w:rsidP="006841EA" w:rsidR="003A102E" w:rsidRPr="00273B2A">
      <w:pPr>
        <w:jc w:val="both"/>
      </w:pPr>
    </w:p>
    <w:sectPr w:rsidSect="003A102E" w:rsidR="003A102E" w:rsidRPr="00273B2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02E" w:rsidP="003A102E" w:rsidR="003A102E">
    <w:pPr>
      <w:pStyle w:val="Zaglavlje"/>
      <w:tabs>
        <w:tab w:pos="4536" w:val="center"/>
        <w:tab w:pos="7155" w:val="left"/>
      </w:tabs>
    </w:pPr>
    <w:r>
      <w:tab/>
    </w:r>
    <w:sdt>
      <w:sdtPr>
        <w:id w:val="-18084645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1BCE">
          <w:rPr>
            <w:noProof/>
          </w:rPr>
          <w:t>3</w:t>
        </w:r>
        <w:r>
          <w:fldChar w:fldCharType="end"/>
        </w:r>
      </w:sdtContent>
    </w:sdt>
    <w:r w:rsidR="008E1317">
      <w:tab/>
    </w:r>
    <w:r w:rsidR="008E1317">
      <w:tab/>
      <w:t>89. St-</w:t>
    </w:r>
    <w:r w:rsidR="00C31C7B">
      <w:t>703/18</w:t>
    </w:r>
    <w:r w:rsidR="00A038A3">
      <w:t>-</w:t>
    </w:r>
    <w:r w:rsidR="006A4559">
      <w:t>29</w:t>
    </w:r>
  </w:p>
  <w:p w:rsidRDefault="003A102E" w:rsidR="003A102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559" w:rsidR="008B27E9">
    <w:pPr>
      <w:pStyle w:val="Zaglavlje"/>
    </w:pPr>
    <w:r>
      <w:t xml:space="preserve">        </w:t>
    </w:r>
    <w:r w:rsidR="006D6959">
      <w:t xml:space="preserve">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44035"/>
    <w:rsid w:val="00047B23"/>
    <w:rsid w:val="000513B9"/>
    <w:rsid w:val="00090F75"/>
    <w:rsid w:val="00096585"/>
    <w:rsid w:val="000C3EF5"/>
    <w:rsid w:val="000D44A4"/>
    <w:rsid w:val="000D50D3"/>
    <w:rsid w:val="000F6F26"/>
    <w:rsid w:val="0013294C"/>
    <w:rsid w:val="001454B6"/>
    <w:rsid w:val="00151D27"/>
    <w:rsid w:val="0015511C"/>
    <w:rsid w:val="001843AC"/>
    <w:rsid w:val="001A2A74"/>
    <w:rsid w:val="001A5E27"/>
    <w:rsid w:val="001C3E6E"/>
    <w:rsid w:val="001D652D"/>
    <w:rsid w:val="001E27B0"/>
    <w:rsid w:val="001F1531"/>
    <w:rsid w:val="001F2C89"/>
    <w:rsid w:val="00220B7A"/>
    <w:rsid w:val="00257742"/>
    <w:rsid w:val="0026161C"/>
    <w:rsid w:val="00264F86"/>
    <w:rsid w:val="0027371E"/>
    <w:rsid w:val="00273B2A"/>
    <w:rsid w:val="00285BB9"/>
    <w:rsid w:val="002D0DC1"/>
    <w:rsid w:val="002D3581"/>
    <w:rsid w:val="002E25F3"/>
    <w:rsid w:val="002F0C4B"/>
    <w:rsid w:val="002F193C"/>
    <w:rsid w:val="002F28CE"/>
    <w:rsid w:val="00300BD9"/>
    <w:rsid w:val="00303B1B"/>
    <w:rsid w:val="003221EA"/>
    <w:rsid w:val="0032404F"/>
    <w:rsid w:val="00341726"/>
    <w:rsid w:val="00351E78"/>
    <w:rsid w:val="0037533E"/>
    <w:rsid w:val="00383990"/>
    <w:rsid w:val="00392620"/>
    <w:rsid w:val="0039441C"/>
    <w:rsid w:val="00395C57"/>
    <w:rsid w:val="003A102E"/>
    <w:rsid w:val="003B328F"/>
    <w:rsid w:val="003C56AC"/>
    <w:rsid w:val="003D704E"/>
    <w:rsid w:val="003F1754"/>
    <w:rsid w:val="00405230"/>
    <w:rsid w:val="00405D21"/>
    <w:rsid w:val="00407B16"/>
    <w:rsid w:val="00420FCC"/>
    <w:rsid w:val="00452240"/>
    <w:rsid w:val="00453D54"/>
    <w:rsid w:val="00460B39"/>
    <w:rsid w:val="0046383B"/>
    <w:rsid w:val="0046534A"/>
    <w:rsid w:val="0046599A"/>
    <w:rsid w:val="00470309"/>
    <w:rsid w:val="00472ACF"/>
    <w:rsid w:val="004743B2"/>
    <w:rsid w:val="00474DAC"/>
    <w:rsid w:val="00491674"/>
    <w:rsid w:val="004942C5"/>
    <w:rsid w:val="00494E0B"/>
    <w:rsid w:val="004B3916"/>
    <w:rsid w:val="004B72F4"/>
    <w:rsid w:val="004C38EA"/>
    <w:rsid w:val="004D4FCD"/>
    <w:rsid w:val="004E6273"/>
    <w:rsid w:val="004F2A39"/>
    <w:rsid w:val="004F60C6"/>
    <w:rsid w:val="004F765D"/>
    <w:rsid w:val="005029D2"/>
    <w:rsid w:val="00514089"/>
    <w:rsid w:val="005245A3"/>
    <w:rsid w:val="00547A29"/>
    <w:rsid w:val="00551BFA"/>
    <w:rsid w:val="00566C5B"/>
    <w:rsid w:val="005671BF"/>
    <w:rsid w:val="005856D8"/>
    <w:rsid w:val="005A1BA4"/>
    <w:rsid w:val="005D0460"/>
    <w:rsid w:val="005F1FD2"/>
    <w:rsid w:val="005F42D1"/>
    <w:rsid w:val="00612EB9"/>
    <w:rsid w:val="00615B05"/>
    <w:rsid w:val="00615B44"/>
    <w:rsid w:val="00624F12"/>
    <w:rsid w:val="00656F1E"/>
    <w:rsid w:val="00666267"/>
    <w:rsid w:val="0068085F"/>
    <w:rsid w:val="006821B8"/>
    <w:rsid w:val="006841EA"/>
    <w:rsid w:val="006872EE"/>
    <w:rsid w:val="006A4559"/>
    <w:rsid w:val="006B2382"/>
    <w:rsid w:val="006B3E34"/>
    <w:rsid w:val="006D6959"/>
    <w:rsid w:val="00700C0F"/>
    <w:rsid w:val="00727D55"/>
    <w:rsid w:val="00731304"/>
    <w:rsid w:val="00783182"/>
    <w:rsid w:val="00786AFF"/>
    <w:rsid w:val="007C7A92"/>
    <w:rsid w:val="007F358D"/>
    <w:rsid w:val="007F6DA9"/>
    <w:rsid w:val="008117ED"/>
    <w:rsid w:val="00836CDC"/>
    <w:rsid w:val="00843EE8"/>
    <w:rsid w:val="00846E7A"/>
    <w:rsid w:val="00855BB2"/>
    <w:rsid w:val="008A1475"/>
    <w:rsid w:val="008B27E9"/>
    <w:rsid w:val="008E1317"/>
    <w:rsid w:val="008E3C50"/>
    <w:rsid w:val="00911B21"/>
    <w:rsid w:val="00930813"/>
    <w:rsid w:val="009452C2"/>
    <w:rsid w:val="009456DB"/>
    <w:rsid w:val="009612BF"/>
    <w:rsid w:val="0097005E"/>
    <w:rsid w:val="00975EA1"/>
    <w:rsid w:val="00981A18"/>
    <w:rsid w:val="009B093A"/>
    <w:rsid w:val="009D34C2"/>
    <w:rsid w:val="009D4825"/>
    <w:rsid w:val="009D561A"/>
    <w:rsid w:val="009E14D6"/>
    <w:rsid w:val="009F6064"/>
    <w:rsid w:val="00A038A3"/>
    <w:rsid w:val="00A119FD"/>
    <w:rsid w:val="00A31680"/>
    <w:rsid w:val="00A31BCE"/>
    <w:rsid w:val="00A43EB0"/>
    <w:rsid w:val="00A65F53"/>
    <w:rsid w:val="00A6727F"/>
    <w:rsid w:val="00A75F66"/>
    <w:rsid w:val="00A76539"/>
    <w:rsid w:val="00AB0C0F"/>
    <w:rsid w:val="00AB3313"/>
    <w:rsid w:val="00AF41B3"/>
    <w:rsid w:val="00B054E0"/>
    <w:rsid w:val="00B23023"/>
    <w:rsid w:val="00B25070"/>
    <w:rsid w:val="00B318E1"/>
    <w:rsid w:val="00B36521"/>
    <w:rsid w:val="00B36767"/>
    <w:rsid w:val="00B849DF"/>
    <w:rsid w:val="00BA4BC2"/>
    <w:rsid w:val="00BA5EBF"/>
    <w:rsid w:val="00BC0C29"/>
    <w:rsid w:val="00BE225C"/>
    <w:rsid w:val="00BF4360"/>
    <w:rsid w:val="00C04DFD"/>
    <w:rsid w:val="00C31C7B"/>
    <w:rsid w:val="00C419F2"/>
    <w:rsid w:val="00C55BBD"/>
    <w:rsid w:val="00C611C2"/>
    <w:rsid w:val="00C7374A"/>
    <w:rsid w:val="00C85A27"/>
    <w:rsid w:val="00C936AA"/>
    <w:rsid w:val="00CC2D48"/>
    <w:rsid w:val="00CC2F21"/>
    <w:rsid w:val="00CE6123"/>
    <w:rsid w:val="00CF56A7"/>
    <w:rsid w:val="00D01E85"/>
    <w:rsid w:val="00D023F1"/>
    <w:rsid w:val="00D06CEB"/>
    <w:rsid w:val="00D12CEA"/>
    <w:rsid w:val="00D17F26"/>
    <w:rsid w:val="00D40CF8"/>
    <w:rsid w:val="00D4225B"/>
    <w:rsid w:val="00D80720"/>
    <w:rsid w:val="00D82678"/>
    <w:rsid w:val="00D902A4"/>
    <w:rsid w:val="00DA47DC"/>
    <w:rsid w:val="00DA507C"/>
    <w:rsid w:val="00DB3FE8"/>
    <w:rsid w:val="00DC5C8E"/>
    <w:rsid w:val="00E16CBB"/>
    <w:rsid w:val="00E1775C"/>
    <w:rsid w:val="00E24DD6"/>
    <w:rsid w:val="00E3635F"/>
    <w:rsid w:val="00E37AC4"/>
    <w:rsid w:val="00E43E23"/>
    <w:rsid w:val="00E445E5"/>
    <w:rsid w:val="00E52488"/>
    <w:rsid w:val="00E52756"/>
    <w:rsid w:val="00E5793D"/>
    <w:rsid w:val="00E60E8F"/>
    <w:rsid w:val="00E80FC3"/>
    <w:rsid w:val="00E92897"/>
    <w:rsid w:val="00E96C2D"/>
    <w:rsid w:val="00EA1103"/>
    <w:rsid w:val="00EB182B"/>
    <w:rsid w:val="00EC330E"/>
    <w:rsid w:val="00EE0CED"/>
    <w:rsid w:val="00F02AF6"/>
    <w:rsid w:val="00F041BD"/>
    <w:rsid w:val="00F276E9"/>
    <w:rsid w:val="00F31D08"/>
    <w:rsid w:val="00F70A81"/>
    <w:rsid w:val="00F8744C"/>
    <w:rsid w:val="00F96283"/>
    <w:rsid w:val="00FB0F7A"/>
    <w:rsid w:val="00FB6B4C"/>
    <w:rsid w:val="00FB7CF7"/>
    <w:rsid w:val="00FD3789"/>
    <w:rsid w:val="00FD7BEB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B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B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B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B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B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3A102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31B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B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B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B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B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2018.</izvorni_sadrzaj>
    <derivirana_varijabla naziv="DomainObject.Predmet.DatumRjesavanja_1">19.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DAN d.o.o. zastupanog po punomoćniku Dominik Sršić</izvorni_sadrzaj>
    <derivirana_varijabla naziv="DomainObject.Predmet.ProtustrankaFormated_1">  PLAVI DAN d.o.o. zastupanog po punomoćniku Dominik Sršić</derivirana_varijabla>
  </DomainObject.Predmet.ProtustrankaFormated>
  <DomainObject.Predmet.ProtustrankaFormatedOIB>
    <izvorni_sadrzaj>  PLAVI DAN d.o.o., OIB 75896025252 zastupanog po punomoćniku Dominik Sršić</izvorni_sadrzaj>
    <derivirana_varijabla naziv="DomainObject.Predmet.ProtustrankaFormatedOIB_1">  PLAVI DAN d.o.o., OIB 75896025252 zastupanog po punomoćniku Dominik Sršić</derivirana_varijabla>
  </DomainObject.Predmet.ProtustrankaFormatedOIB>
  <DomainObject.Predmet.ProtustrankaFormatedWithAdress>
    <izvorni_sadrzaj> PLAVI DAN d.o.o., Šišićeva ulica 14, 10000 Zagreb zastupanog po punomoćniku Dominik Sršić</izvorni_sadrzaj>
    <derivirana_varijabla naziv="DomainObject.Predmet.ProtustrankaFormatedWithAdress_1"> PLAVI DAN d.o.o., Šišićeva ulica 14, 10000 Zagreb zastupanog po punomoćniku Dominik Sršić</derivirana_varijabla>
  </DomainObject.Predmet.ProtustrankaFormatedWithAdress>
  <DomainObject.Predmet.ProtustrankaFormatedWithAdressOIB>
    <izvorni_sadrzaj> PLAVI DAN d.o.o., OIB 75896025252, Šišićeva ulica 14, 10000 Zagreb zastupanog po punomoćniku Dominik Sršić</izvorni_sadrzaj>
    <derivirana_varijabla naziv="DomainObject.Predmet.ProtustrankaFormatedWithAdressOIB_1"> PLAVI DAN d.o.o., OIB 75896025252, Šišićeva ulica 14, 10000 Zagreb zastupanog po punomoćniku Dominik Sršić</derivirana_varijabla>
  </DomainObject.Predmet.ProtustrankaFormatedWithAdressOIB>
  <DomainObject.Predmet.ProtustrankaWithAdress>
    <izvorni_sadrzaj>PLAVI DAN d.o.o. Šišićeva ulica 14, 10000 Zagreb</izvorni_sadrzaj>
    <derivirana_varijabla naziv="DomainObject.Predmet.ProtustrankaWithAdress_1">PLAVI DAN d.o.o. Šišićeva ulica 14, 10000 Zagreb</derivirana_varijabla>
  </DomainObject.Predmet.ProtustrankaWithAdress>
  <DomainObject.Predmet.ProtustrankaWithAdressOIB>
    <izvorni_sadrzaj>PLAVI DAN d.o.o., OIB 75896025252, Šišićeva ulica 14, 10000 Zagreb</izvorni_sadrzaj>
    <derivirana_varijabla naziv="DomainObject.Predmet.ProtustrankaWithAdressOIB_1">PLAVI DAN d.o.o., OIB 75896025252, Šišićeva ulica 14, 10000 Zagreb</derivirana_varijabla>
  </DomainObject.Predmet.ProtustrankaWithAdressOIB>
  <DomainObject.Predmet.ProtustrankaNazivFormated>
    <izvorni_sadrzaj>PLAVI DAN d.o.o.</izvorni_sadrzaj>
    <derivirana_varijabla naziv="DomainObject.Predmet.ProtustrankaNazivFormated_1">PLAVI DAN d.o.o.</derivirana_varijabla>
  </DomainObject.Predmet.ProtustrankaNazivFormated>
  <DomainObject.Predmet.ProtustrankaNazivFormatedOIB>
    <izvorni_sadrzaj>PLAVI DAN d.o.o., OIB 75896025252</izvorni_sadrzaj>
    <derivirana_varijabla naziv="DomainObject.Predmet.ProtustrankaNazivFormatedOIB_1">PLAVI DAN d.o.o., OIB 75896025252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DAN d.o.o. zastupanog po punomoćniku Dominik Sršić</item>
    </izvorni_sadrzaj>
    <derivirana_varijabla naziv="DomainObject.Predmet.ProtuStrankaListFormated_1">
      <item>PLAVI DAN d.o.o. zastupanog po punomoćniku Dominik Sršić</item>
    </derivirana_varijabla>
  </DomainObject.Predmet.ProtuStrankaListFormated>
  <DomainObject.Predmet.ProtuStrankaListFormatedOIB>
    <izvorni_sadrzaj>
      <item>PLAVI DAN d.o.o., OIB 75896025252 zastupanog po punomoćniku Dominik Sršić</item>
    </izvorni_sadrzaj>
    <derivirana_varijabla naziv="DomainObject.Predmet.ProtuStrankaListFormatedOIB_1">
      <item>PLAVI DAN d.o.o., OIB 75896025252 zastupanog po punomoćniku Dominik Sršić</item>
    </derivirana_varijabla>
  </DomainObject.Predmet.ProtuStrankaListFormatedOIB>
  <DomainObject.Predmet.ProtuStrankaListFormatedWithAdress>
    <izvorni_sadrzaj>
      <item>PLAVI DAN d.o.o., Šišićeva ulica 14, 10000 Zagreb zastupanog po punomoćniku Dominik Sršić</item>
    </izvorni_sadrzaj>
    <derivirana_varijabla naziv="DomainObject.Predmet.ProtuStrankaListFormatedWithAdress_1">
      <item>PLAVI DAN d.o.o., Šišićeva ulica 14, 10000 Zagreb zastupanog po punomoćniku Dominik Sršić</item>
    </derivirana_varijabla>
  </DomainObject.Predmet.ProtuStrankaListFormatedWithAdress>
  <DomainObject.Predmet.ProtuStrankaListFormatedWithAdressOIB>
    <izvorni_sadrzaj>
      <item>PLAVI DAN d.o.o., OIB 75896025252, Šišićeva ulica 14, 10000 Zagreb zastupanog po punomoćniku Dominik Sršić</item>
    </izvorni_sadrzaj>
    <derivirana_varijabla naziv="DomainObject.Predmet.ProtuStrankaListFormatedWithAdressOIB_1">
      <item>PLAVI DAN d.o.o., OIB 75896025252, Šišićeva ulica 14, 10000 Zagreb zastupanog po punomoćniku Dominik Sršić</item>
    </derivirana_varijabla>
  </DomainObject.Predmet.ProtuStrankaListFormatedWithAdressOIB>
  <DomainObject.Predmet.ProtuStrankaListNazivFormated>
    <izvorni_sadrzaj>
      <item>PLAVI DAN d.o.o.</item>
    </izvorni_sadrzaj>
    <derivirana_varijabla naziv="DomainObject.Predmet.ProtuStrankaListNazivFormated_1">
      <item>PLAVI DAN d.o.o.</item>
    </derivirana_varijabla>
  </DomainObject.Predmet.ProtuStrankaListNazivFormated>
  <DomainObject.Predmet.ProtuStrankaListNazivFormatedOIB>
    <izvorni_sadrzaj>
      <item>PLAVI DAN d.o.o., OIB 75896025252</item>
    </izvorni_sadrzaj>
    <derivirana_varijabla naziv="DomainObject.Predmet.ProtuStrankaListNazivFormatedOIB_1">
      <item>PLAVI DAN d.o.o., OIB 75896025252</item>
    </derivirana_varijabla>
  </DomainObject.Predmet.ProtuStrankaListNazivFormatedOIB>
  <DomainObject.Predmet.OstaliListFormated>
    <izvorni_sadrzaj>
      <item>Dominik Sršić punomoćnik sudionika u postupku PLAVI DAN d.o.o.</item>
    </izvorni_sadrzaj>
    <derivirana_varijabla naziv="DomainObject.Predmet.OstaliListFormated_1">
      <item>Dominik Sršić punomoćnik sudionika u postupku PLAVI DAN d.o.o.</item>
    </derivirana_varijabla>
  </DomainObject.Predmet.OstaliListFormated>
  <DomainObject.Predmet.OstaliListFormatedOIB>
    <izvorni_sadrzaj>
      <item>Dominik Sršić, OIB 69858658721 punomoćnik sudionika u postupku PLAVI DAN d.o.o.</item>
    </izvorni_sadrzaj>
    <derivirana_varijabla naziv="DomainObject.Predmet.OstaliListFormatedOIB_1">
      <item>Dominik Sršić, OIB 69858658721 punomoćnik sudionika u postupku PLAVI DAN d.o.o.</item>
    </derivirana_varijabla>
  </DomainObject.Predmet.OstaliListFormatedOIB>
  <DomainObject.Predmet.OstaliListFormatedWithAdress>
    <izvorni_sadrzaj>
      <item>Dominik Sršić, Šišićeva Ulica 14, 10000 Zagreb punomoćnik sudionika u postupku PLAVI DAN d.o.o.</item>
    </izvorni_sadrzaj>
    <derivirana_varijabla naziv="DomainObject.Predmet.OstaliListFormatedWithAdress_1">
      <item>Dominik Sršić, Šišićeva Ulica 14, 10000 Zagreb punomoćnik sudionika u postupku PLAVI DAN d.o.o.</item>
    </derivirana_varijabla>
  </DomainObject.Predmet.OstaliListFormatedWithAdress>
  <DomainObject.Predmet.OstaliListFormatedWithAdressOIB>
    <izvorni_sadrzaj>
      <item>Dominik Sršić, OIB 69858658721, Šišićeva Ulica 14, 10000 Zagreb punomoćnik sudionika u postupku PLAVI DAN d.o.o.</item>
    </izvorni_sadrzaj>
    <derivirana_varijabla naziv="DomainObject.Predmet.OstaliListFormatedWithAdressOIB_1">
      <item>Dominik Sršić, OIB 69858658721, Šišićeva Ulica 14, 10000 Zagreb punomoćnik sudionika u postupku PLAVI DAN d.o.o.</item>
    </derivirana_varijabla>
  </DomainObject.Predmet.OstaliListFormatedWithAdressOIB>
  <DomainObject.Predmet.OstaliListNazivFormated>
    <izvorni_sadrzaj>
      <item>Dominik Sršić</item>
    </izvorni_sadrzaj>
    <derivirana_varijabla naziv="DomainObject.Predmet.OstaliListNazivFormated_1">
      <item>Dominik Sršić</item>
    </derivirana_varijabla>
  </DomainObject.Predmet.OstaliListNazivFormated>
  <DomainObject.Predmet.OstaliListNazivFormatedOIB>
    <izvorni_sadrzaj>
      <item>Dominik Sršić, OIB 69858658721</item>
    </izvorni_sadrzaj>
    <derivirana_varijabla naziv="DomainObject.Predmet.OstaliListNazivFormatedOIB_1">
      <item>Dominik Sršić, OIB 69858658721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DAN d.o.o.</izvorni_sadrzaj>
    <derivirana_varijabla naziv="DomainObject.Predmet.ProtustrankaIDrugi_1">PLAVI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DAN d.o.o., OIB 75896025252, Šišićeva ulica 14, 10000 Zagreb</izvorni_sadrzaj>
    <derivirana_varijabla naziv="DomainObject.Predmet.ProtustrankaIDrugiAdressOIB_1">PLAVI DAN d.o.o., OIB 75896025252, Šišićeva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St-703/2018-26</izvorni_sadrzaj>
    <derivirana_varijabla naziv="DomainObject.Predmet.OdlukaRjesenje.Oznaka_1">St-703/2018-26</derivirana_varijabla>
  </DomainObject.Predmet.OdlukaRjesenje.Oznaka>
  <DomainObject.Predmet.SudioniciListNaziv>
    <izvorni_sadrzaj>
      <item>PLAVI DAN d.o.o.</item>
      <item>FINA Regionalni centar Zagreb</item>
      <item>Dominik Sršić</item>
    </izvorni_sadrzaj>
    <derivirana_varijabla naziv="DomainObject.Predmet.SudioniciListNaziv_1">
      <item>PLAVI DAN d.o.o.</item>
      <item>FINA Regionalni centar Zagreb</item>
      <item>Dominik Sršić</item>
    </derivirana_varijabla>
  </DomainObject.Predmet.SudioniciListNaziv>
  <DomainObject.Predmet.SudioniciListAdressOIB>
    <izvorni_sadrzaj>
      <item>PLAVI DAN d.o.o., OIB 75896025252, Šišićeva ulica 14,10000 Zagreb</item>
      <item>FINA Regionalni centar Zagreb, OIB 85821130368, Trg svibanjskih žrtava 1995. 1,10000 Zagreb</item>
      <item>Dominik Sršić, OIB 69858658721, Šišićeva Ulica 14,10000 Zagreb</item>
    </izvorni_sadrzaj>
    <derivirana_varijabla naziv="DomainObject.Predmet.SudioniciListAdressOIB_1">
      <item>PLAVI DAN d.o.o., OIB 75896025252, Šišićeva ulica 14,10000 Zagreb</item>
      <item>FINA Regionalni centar Zagreb, OIB 85821130368, Trg svibanjskih žrtava 1995. 1,10000 Zagreb</item>
      <item>Dominik Sršić, OIB 69858658721, Šišićeva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75896025252</item>
      <item>, OIB 85821130368</item>
      <item>, OIB 69858658721</item>
    </izvorni_sadrzaj>
    <derivirana_varijabla naziv="DomainObject.Predmet.SudioniciListNazivOIB_1">
      <item>, OIB 75896025252</item>
      <item>, OIB 85821130368</item>
      <item>, OIB 69858658721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svibnja 2018.</izvorni_sadrzaj>
    <derivirana_varijabla naziv="DomainObject.Predmet.DatumZadnjeOdrzaneSudskeRadnje_1">11.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St-703/2018-20</izvorni_sadrzaj>
    <derivirana_varijabla naziv="DomainObject.PredzadnjaOdlukaIzPredmeta.Oznaka_1">St-703/2018-20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80196D-0053-4B48-8746-68B097AC03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983</properties:Words>
  <properties:Characters>5467</properties:Characters>
  <properties:Lines>105</properties:Lines>
  <properties:Paragraphs>28</properties:Paragraphs>
  <properties:TotalTime>590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6515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2015-05-20T08:14:00Z</dcterms:created>
  <dc:creator>MP RH</dc:creator>
  <cp:lastModifiedBy>Valentina Gabud</cp:lastModifiedBy>
  <cp:lastPrinted>2019-01-03T10:44:00Z</cp:lastPrinted>
  <dcterms:modified xmlns:xsi="http://www.w3.org/2001/XMLSchema-instance" xsi:type="dcterms:W3CDTF">2019-01-03T10:44:00Z</dcterms:modified>
  <cp:revision>23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(7. rješenje-nagrada i naknada privr. st. 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