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b21e" w14:paraId="690b21e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8B0926">
        <w:rPr>
          <w:rFonts w:hAnsi="Times New Roman" w:ascii="Times New Roman"/>
          <w:szCs w:val="24"/>
          <w:lang w:val="hr-HR"/>
        </w:rPr>
        <w:t>9. kolovoza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8B0926">
      <w:pPr>
        <w:jc w:val="center"/>
        <w:rPr>
          <w:rFonts w:hAnsi="Times New Roman" w:ascii="Times New Roman"/>
          <w:szCs w:val="24"/>
          <w:lang w:val="hr-HR"/>
        </w:rPr>
      </w:pPr>
      <w:r w:rsidRPr="008B0926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B0926">
      <w:pPr>
        <w:jc w:val="center"/>
        <w:rPr>
          <w:rFonts w:hAnsi="Times New Roman" w:ascii="Times New Roman"/>
          <w:szCs w:val="24"/>
          <w:lang w:val="hr-HR"/>
        </w:rPr>
      </w:pPr>
      <w:r w:rsidRPr="008B0926">
        <w:rPr>
          <w:rFonts w:hAnsi="Times New Roman" w:ascii="Times New Roman"/>
          <w:szCs w:val="24"/>
          <w:lang w:val="hr-HR"/>
        </w:rPr>
        <w:t xml:space="preserve">o </w:t>
      </w:r>
      <w:r w:rsidR="003A4205" w:rsidRPr="008B0926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8B0926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9F5670" w:rsidR="005B2E29" w:rsidRPr="008B0926">
      <w:pPr>
        <w:jc w:val="center"/>
        <w:rPr>
          <w:rFonts w:hAnsi="Times New Roman" w:ascii="Times New Roman"/>
          <w:lang w:val="hr-HR"/>
        </w:rPr>
      </w:pPr>
      <w:r w:rsidRPr="008B0926">
        <w:rPr>
          <w:rFonts w:hAnsi="Times New Roman" w:ascii="Times New Roman"/>
          <w:szCs w:val="24"/>
          <w:lang w:val="hr-HR"/>
        </w:rPr>
        <w:t>nad dužnikom</w:t>
      </w:r>
      <w:r w:rsidRPr="008B0926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8B0926" w:rsidRPr="008B0926">
        <w:rPr>
          <w:rFonts w:eastAsia="SimSun" w:hAnsi="Times New Roman" w:ascii="Times New Roman"/>
          <w:kern w:val="2"/>
          <w:lang w:bidi="hi-IN" w:eastAsia="zh-CN" w:val="hr-HR"/>
        </w:rPr>
        <w:t>HBS d.o.o., Zagrebačka 133, Varaždin, OIB: 85978747762</w:t>
      </w:r>
    </w:p>
    <w:p w:rsidRDefault="00E8232C" w:rsidP="00FC27CC" w:rsidR="00E8232C" w:rsidRPr="008B0926">
      <w:pPr>
        <w:jc w:val="center"/>
        <w:rPr>
          <w:rFonts w:hAnsi="Times New Roman" w:ascii="Times New Roman"/>
          <w:szCs w:val="24"/>
          <w:lang w:val="hr-HR"/>
        </w:rPr>
      </w:pPr>
    </w:p>
    <w:p w:rsidRDefault="00683ACD" w:rsidR="00683ACD" w:rsidRPr="008B0926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8B092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8B0926">
        <w:rPr>
          <w:rFonts w:hAnsi="Times New Roman" w:ascii="Times New Roman"/>
          <w:szCs w:val="24"/>
          <w:lang w:val="hr-HR"/>
        </w:rPr>
        <w:t>08,30</w:t>
      </w:r>
      <w:r w:rsidR="009F5670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450C09">
      <w:pPr>
        <w:jc w:val="both"/>
        <w:rPr>
          <w:rFonts w:hAnsi="Times New Roman" w:ascii="Times New Roman"/>
          <w:szCs w:val="24"/>
          <w:lang w:val="hr-HR"/>
        </w:rPr>
      </w:pPr>
      <w:r w:rsidRPr="009F5670">
        <w:rPr>
          <w:rFonts w:hAnsi="Times New Roman" w:ascii="Times New Roman"/>
          <w:szCs w:val="24"/>
          <w:lang w:val="hr-HR"/>
        </w:rPr>
        <w:t>PRISUTNI:</w:t>
      </w:r>
    </w:p>
    <w:p w:rsidRDefault="00450E8F" w:rsidP="008355A6" w:rsidR="00CB7461" w:rsidRPr="009F56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-zastupnik Republike Hrvatske, zamjenik Županijskog državnog odvjetnika u Varaždinu, Građansko-upravni odjel, Tomo Božić</w:t>
      </w:r>
    </w:p>
    <w:p w:rsidRDefault="00CF2398" w:rsidP="00CF2398" w:rsidR="00683A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-direktorica Zdenka Isaković, te prokurista Ferid Isaković</w:t>
      </w:r>
    </w:p>
    <w:p w:rsidRDefault="00CF2398" w:rsidP="00CF2398" w:rsidR="00CF239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-kao javnost, odvjetnik Siniša Kolarić iz Varaždina</w:t>
      </w: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F2398" w:rsidP="00A7436E" w:rsidR="00CF2398">
      <w:pPr>
        <w:jc w:val="both"/>
        <w:rPr>
          <w:rFonts w:hAnsi="Times New Roman" w:ascii="Times New Roman"/>
          <w:szCs w:val="24"/>
          <w:lang w:val="hr-HR"/>
        </w:rPr>
      </w:pPr>
    </w:p>
    <w:p w:rsidRDefault="00A7436E" w:rsidP="00A7436E" w:rsidR="00A7436E">
      <w:pPr>
        <w:jc w:val="both"/>
        <w:rPr>
          <w:rFonts w:hAnsi="Times New Roman" w:ascii="Times New Roman"/>
          <w:szCs w:val="24"/>
          <w:lang w:val="hr-HR"/>
        </w:rPr>
      </w:pPr>
    </w:p>
    <w:p w:rsidRDefault="00A7436E" w:rsidP="00A7436E" w:rsidR="00A7436E">
      <w:pPr>
        <w:jc w:val="both"/>
        <w:rPr>
          <w:rFonts w:hAnsi="Times New Roman" w:ascii="Times New Roman"/>
          <w:szCs w:val="24"/>
          <w:lang w:val="hr-HR"/>
        </w:rPr>
      </w:pPr>
    </w:p>
    <w:p w:rsidRDefault="00447489" w:rsidP="00683ACD" w:rsidR="00683A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F2398">
        <w:rPr>
          <w:rFonts w:hAnsi="Times New Roman" w:ascii="Times New Roman"/>
          <w:szCs w:val="24"/>
          <w:lang w:val="hr-HR"/>
        </w:rPr>
        <w:t>Direktorica dužnika predaje u spis prokazni popis imovine sa dokumentacijom kojom dokazuje vlasništvo na imovini.</w:t>
      </w:r>
    </w:p>
    <w:p w:rsidRDefault="00447489" w:rsidP="00CF2398" w:rsidR="00447489">
      <w:pPr>
        <w:jc w:val="both"/>
        <w:rPr>
          <w:rFonts w:hAnsi="Times New Roman" w:ascii="Times New Roman"/>
          <w:szCs w:val="24"/>
          <w:lang w:val="hr-HR"/>
        </w:rPr>
      </w:pPr>
    </w:p>
    <w:p w:rsidRDefault="00447489" w:rsidP="00CF2398" w:rsidR="004474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Zastupnik Republike Hrvatske predaje u spis </w:t>
      </w:r>
      <w:r w:rsidR="00CF2398">
        <w:rPr>
          <w:rFonts w:hAnsi="Times New Roman" w:ascii="Times New Roman"/>
          <w:szCs w:val="24"/>
          <w:lang w:val="hr-HR"/>
        </w:rPr>
        <w:t xml:space="preserve">također podatke o imovini dužnika i o stanju </w:t>
      </w:r>
      <w:r>
        <w:rPr>
          <w:rFonts w:hAnsi="Times New Roman" w:ascii="Times New Roman"/>
          <w:szCs w:val="24"/>
          <w:lang w:val="hr-HR"/>
        </w:rPr>
        <w:t xml:space="preserve">računa poreznog obveznika prema kojem stanje poreznog duga na </w:t>
      </w:r>
      <w:r w:rsidR="00CF2398">
        <w:rPr>
          <w:rFonts w:hAnsi="Times New Roman" w:ascii="Times New Roman"/>
          <w:szCs w:val="24"/>
          <w:lang w:val="hr-HR"/>
        </w:rPr>
        <w:t xml:space="preserve">2. kolovoza </w:t>
      </w:r>
      <w:r>
        <w:rPr>
          <w:rFonts w:hAnsi="Times New Roman" w:ascii="Times New Roman"/>
          <w:szCs w:val="24"/>
          <w:lang w:val="hr-HR"/>
        </w:rPr>
        <w:t xml:space="preserve">2018. iznosi </w:t>
      </w:r>
      <w:r w:rsidR="00CF2398">
        <w:rPr>
          <w:rFonts w:hAnsi="Times New Roman" w:ascii="Times New Roman"/>
          <w:szCs w:val="24"/>
          <w:lang w:val="hr-HR"/>
        </w:rPr>
        <w:t xml:space="preserve">1.861,03 </w:t>
      </w:r>
      <w:r>
        <w:rPr>
          <w:rFonts w:hAnsi="Times New Roman" w:ascii="Times New Roman"/>
          <w:szCs w:val="24"/>
          <w:lang w:val="hr-HR"/>
        </w:rPr>
        <w:t>kn.</w:t>
      </w:r>
    </w:p>
    <w:p w:rsidRDefault="00CF2398" w:rsidP="00CF2398" w:rsidR="00CF23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F2398" w:rsidP="00CF2398" w:rsidR="004474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uvidom u sustav FINE</w:t>
      </w:r>
      <w:r w:rsidR="007129C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47489">
        <w:rPr>
          <w:rFonts w:hAnsi="Times New Roman" w:ascii="Times New Roman"/>
          <w:szCs w:val="24"/>
          <w:lang w:val="hr-HR"/>
        </w:rPr>
        <w:t>e-Blokade</w:t>
      </w:r>
      <w:r w:rsidR="007129C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na današnji dan utvrdio da je dužnik nesposoban za plaćanje od 14. veljače 2018. i da je iznos nepodmirenih obveza u Očevidniku o redoslijedu plaćanja kod FINE 2.337.144,81 kn.</w:t>
      </w:r>
    </w:p>
    <w:p w:rsidRDefault="00CF2398" w:rsidP="00CF2398" w:rsidR="00CF239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26942" w:rsidP="00CF2398" w:rsidR="00CF23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Prokurista dužnika izjavljuje da je do blokade računa došlo zbog toga što je došao na naplatu odštetni zahtjev po pravomoćnoj sudskoj odluci za radnika koji je poginuo na gradilištu dužnika i smatram da to mogu riješiti na neki način dogovorom sa roditeljima te osobe, a što se tiče COTRA d.o.o., oni su bili naši dobavljači, te nakon što je nastupila blokada računa podnijeli su na naplatu svoju tražbinu, no smatram da se i sa njima mogu dogovoriti. Prema Republici Hrvatskoj s osnova javnih davanja u tijeku je usklađenje tražbina, jer sam do sada sve uredno podmirivao, pa molim sud rok da pokušam riješiti tražbine u blokadi jer je do iste došlo zbog toga što izvođač radova na gradilištu Studentskog centra Varaždin, koji me angažirao kao podizvođača, nije mi platio instalacijske radove te sam podnio tužbu i smatram da ću se na taj način uspjeti naplatiti i riješiti blokadu. </w:t>
      </w:r>
    </w:p>
    <w:p w:rsidRDefault="00326942" w:rsidP="00CF2398" w:rsidR="0032694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26942" w:rsidP="00CF2398" w:rsidR="0032694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7489" w:rsidP="00683ACD" w:rsidR="00447489">
      <w:pPr>
        <w:jc w:val="both"/>
        <w:rPr>
          <w:rFonts w:hAnsi="Times New Roman" w:ascii="Times New Roman"/>
          <w:szCs w:val="24"/>
          <w:lang w:val="hr-HR"/>
        </w:rPr>
      </w:pPr>
    </w:p>
    <w:p w:rsidRDefault="00A7436E" w:rsidP="00683ACD" w:rsidR="00A7436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Sud donosi</w:t>
      </w:r>
    </w:p>
    <w:p w:rsidRDefault="00A7436E" w:rsidP="00683ACD" w:rsidR="00A7436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83ACD" w:rsidP="00447489" w:rsidR="00683ACD">
      <w:pPr>
        <w:ind w:firstLine="720"/>
        <w:rPr>
          <w:rFonts w:hAnsi="Times New Roman" w:ascii="Times New Roman"/>
          <w:szCs w:val="24"/>
          <w:lang w:val="hr-HR"/>
        </w:rPr>
      </w:pPr>
    </w:p>
    <w:p w:rsidRDefault="00A7436E" w:rsidP="00A7436E" w:rsidR="00A7436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Sljedeće ročište zakazuje se za 10. listopada 2018. u 08,30 sati, na koje se proglasom ovog rješenja smatraju pozvani direktorica dužnika, prokurista dužnika i zastupnik Republike Hrvatske, te se neće posebno pismeno pozivati.</w:t>
      </w:r>
    </w:p>
    <w:p w:rsidRDefault="00A7436E" w:rsidP="00A7436E" w:rsidR="00A7436E">
      <w:pPr>
        <w:ind w:firstLine="720"/>
        <w:jc w:val="both"/>
        <w:rPr>
          <w:rFonts w:hAnsi="Times New Roman" w:ascii="Times New Roman"/>
          <w:lang w:val="hr-HR"/>
        </w:rPr>
      </w:pPr>
    </w:p>
    <w:p w:rsidRDefault="00A7436E" w:rsidP="00A7436E" w:rsidR="00A7436E">
      <w:pPr>
        <w:ind w:firstLine="720"/>
        <w:jc w:val="both"/>
        <w:rPr>
          <w:rFonts w:hAnsi="Times New Roman" w:ascii="Times New Roman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833C76">
        <w:rPr>
          <w:rFonts w:hAnsi="Times New Roman" w:ascii="Times New Roman"/>
          <w:szCs w:val="24"/>
          <w:lang w:val="hr-HR"/>
        </w:rPr>
        <w:t xml:space="preserve"> </w:t>
      </w:r>
      <w:r w:rsidR="00A7436E">
        <w:rPr>
          <w:rFonts w:hAnsi="Times New Roman" w:ascii="Times New Roman"/>
          <w:szCs w:val="24"/>
          <w:lang w:val="hr-HR"/>
        </w:rPr>
        <w:t xml:space="preserve">08,50 </w:t>
      </w:r>
      <w:r w:rsidR="00833C76">
        <w:rPr>
          <w:rFonts w:hAnsi="Times New Roman" w:ascii="Times New Roman"/>
          <w:szCs w:val="24"/>
          <w:lang w:val="hr-HR"/>
        </w:rPr>
        <w:t>sati</w:t>
      </w:r>
      <w:r w:rsidRPr="00F46036">
        <w:rPr>
          <w:rFonts w:hAnsi="Times New Roman" w:ascii="Times New Roman"/>
          <w:szCs w:val="24"/>
          <w:lang w:val="hr-HR"/>
        </w:rPr>
        <w:t>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272" w:rsidR="00502272">
      <w:r>
        <w:separator/>
      </w:r>
    </w:p>
  </w:endnote>
  <w:endnote w:id="0" w:type="continuationSeparator">
    <w:p w:rsidRDefault="00502272" w:rsidR="00502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272" w:rsidR="00502272">
      <w:r>
        <w:separator/>
      </w:r>
    </w:p>
  </w:footnote>
  <w:footnote w:id="0" w:type="continuationSeparator">
    <w:p w:rsidRDefault="00502272" w:rsidR="00502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005E79" w:rsidRPr="00005E7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A7436E">
      <w:rPr>
        <w:rFonts w:hAnsi="Times New Roman" w:ascii="Times New Roman"/>
        <w:szCs w:val="24"/>
      </w:rPr>
      <w:t>219/18-5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8B0926">
      <w:rPr>
        <w:rFonts w:hAnsi="Times New Roman" w:ascii="Times New Roman"/>
        <w:szCs w:val="24"/>
      </w:rPr>
      <w:t>219</w:t>
    </w:r>
    <w:r w:rsidR="00756978">
      <w:rPr>
        <w:rFonts w:hAnsi="Times New Roman" w:ascii="Times New Roman"/>
        <w:szCs w:val="24"/>
      </w:rPr>
      <w:t>/18-</w:t>
    </w:r>
    <w:r w:rsidR="00CF2398">
      <w:rPr>
        <w:rFonts w:hAnsi="Times New Roman" w:ascii="Times New Roman"/>
        <w:szCs w:val="24"/>
      </w:rPr>
      <w:t>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05E79"/>
    <w:rsid w:val="00010267"/>
    <w:rsid w:val="00014B2A"/>
    <w:rsid w:val="00021E91"/>
    <w:rsid w:val="00027D79"/>
    <w:rsid w:val="00033825"/>
    <w:rsid w:val="00037CA6"/>
    <w:rsid w:val="000442BE"/>
    <w:rsid w:val="0004604A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C501D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26942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47489"/>
    <w:rsid w:val="00450C09"/>
    <w:rsid w:val="00450E8F"/>
    <w:rsid w:val="004615AE"/>
    <w:rsid w:val="00495273"/>
    <w:rsid w:val="004A3E41"/>
    <w:rsid w:val="004A78BB"/>
    <w:rsid w:val="004A7A9A"/>
    <w:rsid w:val="004B1BC6"/>
    <w:rsid w:val="004C63A8"/>
    <w:rsid w:val="004D03BD"/>
    <w:rsid w:val="004D3861"/>
    <w:rsid w:val="00502272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1E00"/>
    <w:rsid w:val="006739B1"/>
    <w:rsid w:val="00677CB3"/>
    <w:rsid w:val="00677F74"/>
    <w:rsid w:val="0068071C"/>
    <w:rsid w:val="00681FBC"/>
    <w:rsid w:val="00683ACD"/>
    <w:rsid w:val="00684121"/>
    <w:rsid w:val="006A1232"/>
    <w:rsid w:val="006B1B61"/>
    <w:rsid w:val="006B77A6"/>
    <w:rsid w:val="006C370F"/>
    <w:rsid w:val="006C691D"/>
    <w:rsid w:val="006D2936"/>
    <w:rsid w:val="006D3F82"/>
    <w:rsid w:val="006D638D"/>
    <w:rsid w:val="006F4143"/>
    <w:rsid w:val="006F75CA"/>
    <w:rsid w:val="007036BC"/>
    <w:rsid w:val="00703B5F"/>
    <w:rsid w:val="007129C9"/>
    <w:rsid w:val="00715E8F"/>
    <w:rsid w:val="00725185"/>
    <w:rsid w:val="00725F93"/>
    <w:rsid w:val="0073192D"/>
    <w:rsid w:val="00731CCB"/>
    <w:rsid w:val="00733E81"/>
    <w:rsid w:val="0075462C"/>
    <w:rsid w:val="00756978"/>
    <w:rsid w:val="007605AA"/>
    <w:rsid w:val="00760C0A"/>
    <w:rsid w:val="00762BD9"/>
    <w:rsid w:val="00764B41"/>
    <w:rsid w:val="00766930"/>
    <w:rsid w:val="007819AB"/>
    <w:rsid w:val="00786E76"/>
    <w:rsid w:val="007919F7"/>
    <w:rsid w:val="007D5BEA"/>
    <w:rsid w:val="007F023E"/>
    <w:rsid w:val="007F5357"/>
    <w:rsid w:val="008101BF"/>
    <w:rsid w:val="00830A8A"/>
    <w:rsid w:val="00832479"/>
    <w:rsid w:val="00833C76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B0926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C5EC6"/>
    <w:rsid w:val="009D392A"/>
    <w:rsid w:val="009D7014"/>
    <w:rsid w:val="009F1369"/>
    <w:rsid w:val="009F5670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7436E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CF2398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34BC"/>
    <w:rsid w:val="00E7680B"/>
    <w:rsid w:val="00E8232C"/>
    <w:rsid w:val="00E9265F"/>
    <w:rsid w:val="00E93A3E"/>
    <w:rsid w:val="00E93EDC"/>
    <w:rsid w:val="00EA0D9F"/>
    <w:rsid w:val="00EA0F50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E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E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E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E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E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E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E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E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9. kolovoza 2018.</izvorni_sadrzaj>
    <derivirana_varijabla naziv="DomainObject.StvarniPocetakDatum_1">9. kolovoza 2018.</derivirana_varijabla>
  </DomainObject.StvarniPocetakDatum>
  <DomainObject.StvarniZavrsetakDatum>
    <izvorni_sadrzaj>9. kolovoza 2018.</izvorni_sadrzaj>
    <derivirana_varijabla naziv="DomainObject.StvarniZavrsetakDatum_1">9. kolovoza 2018.</derivirana_varijabla>
  </DomainObject.StvarniZavrsetakDatum>
  <DomainObject.PlaniraniZavrsetakDatum>
    <izvorni_sadrzaj>9. kolovoza 2018.</izvorni_sadrzaj>
    <derivirana_varijabla naziv="DomainObject.PlaniraniZavrsetakDatum_1">9. kolovoza 2018.</derivirana_varijabla>
  </DomainObject.PlaniraniZavrsetakDatum>
  <DomainObject.PlaniraniPocetakDatum>
    <izvorni_sadrzaj>9. kolovoza 2018.</izvorni_sadrzaj>
    <derivirana_varijabla naziv="DomainObject.PlaniraniPocetakDatum_1">9. kolovoza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kolovoza 2018.</izvorni_sadrzaj>
    <derivirana_varijabla naziv="DomainObject.Zapisnik.DatumKreiranja_1">9.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St-219/2018-5</izvorni_sadrzaj>
    <derivirana_varijabla naziv="DomainObject.Zapisnik.Oznaka_1">St-219/2018-5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HBS Društvo za proizvodnju, trgovinu i usluge d.o.o. zastupanog po punomoćniku Ferid Isaković; Zdenka Isaković</izvorni_sadrzaj>
    <derivirana_varijabla naziv="DomainObject.Predmet.ProtustrankaFormated_1">  HBS Društvo za proizvodnju, trgovinu i usluge d.o.o. zastupanog po punomoćniku Ferid Isaković; Zdenka Isaković</derivirana_varijabla>
  </DomainObject.Predmet.ProtustrankaFormated>
  <DomainObject.Predmet.ProtustrankaFormatedOIB>
    <izvorni_sadrzaj>  HBS Društvo za proizvodnju, trgovinu i usluge d.o.o., OIB 85978747762 zastupanog po punomoćniku Ferid Isaković; Zdenka Isaković</izvorni_sadrzaj>
    <derivirana_varijabla naziv="DomainObject.Predmet.ProtustrankaFormatedOIB_1">  HBS Društvo za proizvodnju, trgovinu i usluge d.o.o., OIB 85978747762 zastupanog po punomoćniku Ferid Isaković; Zdenka Isaković</derivirana_varijabla>
  </DomainObject.Predmet.ProtustrankaFormatedOIB>
  <DomainObject.Predmet.ProtustrankaFormatedWithAdress>
    <izvorni_sadrzaj> HBS Društvo za proizvodnju, trgovinu i usluge d.o.o., Zagrebačka 133, 42000 Varaždin zastupanog po punomoćniku Ferid Isaković; Zdenka Isaković</izvorni_sadrzaj>
    <derivirana_varijabla naziv="DomainObject.Predmet.ProtustrankaFormatedWithAdress_1"> HBS Društvo za proizvodnju, trgovinu i usluge d.o.o., Zagrebačka 133, 42000 Varaždin zastupanog po punomoćniku Ferid Isaković; Zdenka Isaković</derivirana_varijabla>
  </DomainObject.Predmet.ProtustrankaFormatedWithAdress>
  <DomainObject.Predmet.ProtustrankaFormatedWithAdressOIB>
    <izvorni_sadrzaj> HBS Društvo za proizvodnju, trgovinu i usluge d.o.o., OIB 85978747762, Zagrebačka 133, 42000 Varaždin zastupanog po punomoćniku Ferid Isaković; Zdenka Isaković</izvorni_sadrzaj>
    <derivirana_varijabla naziv="DomainObject.Predmet.ProtustrankaFormatedWithAdressOIB_1"> HBS Društvo za proizvodnju, trgovinu i usluge d.o.o., OIB 85978747762, Zagrebačka 133, 42000 Varaždin zastupanog po punomoćniku Ferid Isaković; Zdenka Isaković</derivirana_varijabla>
  </DomainObject.Predmet.ProtustrankaFormatedWithAdressOIB>
  <DomainObject.Predmet.ProtustrankaWithAdress>
    <izvorni_sadrzaj>HBS Društvo za proizvodnju, trgovinu i usluge d.o.o. Zagrebačka 133, 42000 Varaždin</izvorni_sadrzaj>
    <derivirana_varijabla naziv="DomainObject.Predmet.ProtustrankaWithAdress_1">HBS Društvo za proizvodnju, trgovinu i usluge d.o.o. Zagrebačka 133, 42000 Varaždin</derivirana_varijabla>
  </DomainObject.Predmet.ProtustrankaWithAdress>
  <DomainObject.Predmet.ProtustrankaWithAdressOIB>
    <izvorni_sadrzaj>HBS Društvo za proizvodnju, trgovinu i usluge d.o.o., OIB 85978747762, Zagrebačka 133, 42000 Varaždin</izvorni_sadrzaj>
    <derivirana_varijabla naziv="DomainObject.Predmet.ProtustrankaWithAdressOIB_1">HBS Društvo za proizvodnju, trgovinu i usluge d.o.o., OIB 85978747762, Zagrebačka 133, 42000 Varaždin</derivirana_varijabla>
  </DomainObject.Predmet.ProtustrankaWithAdressOIB>
  <DomainObject.Predmet.ProtustrankaNazivFormated>
    <izvorni_sadrzaj>HBS Društvo za proizvodnju, trgovinu i usluge d.o.o.</izvorni_sadrzaj>
    <derivirana_varijabla naziv="DomainObject.Predmet.ProtustrankaNazivFormated_1">HBS Društvo za proizvodnju, trgovinu i usluge d.o.o.</derivirana_varijabla>
  </DomainObject.Predmet.ProtustrankaNazivFormated>
  <DomainObject.Predmet.ProtustrankaNazivFormatedOIB>
    <izvorni_sadrzaj>HBS Društvo za proizvodnju, trgovinu i usluge d.o.o., OIB 85978747762</izvorni_sadrzaj>
    <derivirana_varijabla naziv="DomainObject.Predmet.ProtustrankaNazivFormatedOIB_1">HBS Društvo za proizvodnju, trgovinu i usluge d.o.o., OIB 85978747762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743592.87</izvorni_sadrzaj>
    <derivirana_varijabla naziv="DomainObject.Predmet.TrenutnaVrijednost_1">743592.87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HBS Društvo za proizvodnju, trgovinu i usluge d.o.o. zastupanog po punomoćniku Ferid Isaković; Zdenka Isaković</item>
    </izvorni_sadrzaj>
    <derivirana_varijabla naziv="DomainObject.Predmet.ProtuStrankaListFormated_1">
      <item>HBS Društvo za proizvodnju, trgovinu i usluge d.o.o. zastupanog po punomoćniku Ferid Isaković; Zdenka Isaković</item>
    </derivirana_varijabla>
  </DomainObject.Predmet.ProtuStrankaListFormated>
  <DomainObject.Predmet.ProtuStrankaListFormatedOIB>
    <izvorni_sadrzaj>
      <item>HBS Društvo za proizvodnju, trgovinu i usluge d.o.o., OIB 85978747762 zastupanog po punomoćniku Ferid Isaković; Zdenka Isaković</item>
    </izvorni_sadrzaj>
    <derivirana_varijabla naziv="DomainObject.Predmet.ProtuStrankaListFormatedOIB_1">
      <item>HBS Društvo za proizvodnju, trgovinu i usluge d.o.o., OIB 85978747762 zastupanog po punomoćniku Ferid Isaković; Zdenka Isaković</item>
    </derivirana_varijabla>
  </DomainObject.Predmet.ProtuStrankaListFormatedOIB>
  <DomainObject.Predmet.ProtuStrankaListFormatedWithAdress>
    <izvorni_sadrzaj>
      <item>HBS Društvo za proizvodnju, trgovinu i usluge d.o.o., Zagrebačka 133, 42000 Varaždin zastupanog po punomoćniku Ferid Isaković; Zdenka Isaković</item>
    </izvorni_sadrzaj>
    <derivirana_varijabla naziv="DomainObject.Predmet.ProtuStrankaListFormatedWithAdress_1">
      <item>HBS Društvo za proizvodnju, trgovinu i usluge d.o.o., Zagrebačka 133, 42000 Varaždin zastupanog po punomoćniku Ferid Isaković; Zdenka Isaković</item>
    </derivirana_varijabla>
  </DomainObject.Predmet.ProtuStrankaListFormatedWithAdress>
  <DomainObject.Predmet.ProtuStrankaListFormatedWithAdressOIB>
    <izvorni_sadrzaj>
      <item>HBS Društvo za proizvodnju, trgovinu i usluge d.o.o., OIB 85978747762, Zagrebačka 133, 42000 Varaždin zastupanog po punomoćniku Ferid Isaković; Zdenka Isaković</item>
    </izvorni_sadrzaj>
    <derivirana_varijabla naziv="DomainObject.Predmet.ProtuStrankaListFormatedWithAdressOIB_1">
      <item>HBS Društvo za proizvodnju, trgovinu i usluge d.o.o., OIB 85978747762, Zagrebačka 133, 42000 Varaždin zastupanog po punomoćniku Ferid Isaković; Zdenka Isaković</item>
    </derivirana_varijabla>
  </DomainObject.Predmet.ProtuStrankaListFormatedWithAdressOIB>
  <DomainObject.Predmet.ProtuStrankaListNazivFormated>
    <izvorni_sadrzaj>
      <item>HBS Društvo za proizvodnju, trgovinu i usluge d.o.o.</item>
    </izvorni_sadrzaj>
    <derivirana_varijabla naziv="DomainObject.Predmet.ProtuStrankaListNazivFormated_1">
      <item>HBS Društvo za proizvodnju, trgovinu i usluge d.o.o.</item>
    </derivirana_varijabla>
  </DomainObject.Predmet.ProtuStrankaListNazivFormated>
  <DomainObject.Predmet.ProtuStrankaListNazivFormatedOIB>
    <izvorni_sadrzaj>
      <item>HBS Društvo za proizvodnju, trgovinu i usluge d.o.o., OIB 85978747762</item>
    </izvorni_sadrzaj>
    <derivirana_varijabla naziv="DomainObject.Predmet.ProtuStrankaListNazivFormatedOIB_1">
      <item>HBS Društvo za proizvodnju, trgovinu i usluge d.o.o., OIB 85978747762</item>
    </derivirana_varijabla>
  </DomainObject.Predmet.ProtuStrankaListNazivFormatedOIB>
  <DomainObject.Predmet.OstaliListFormated>
    <izvorni_sadrzaj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izvorni_sadrzaj>
    <derivirana_varijabla naziv="DomainObject.Predmet.OstaliListFormated_1"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derivirana_varijabla>
  </DomainObject.Predmet.OstaliListFormated>
  <DomainObject.Predmet.OstaliListFormatedOIB>
    <izvorni_sadrzaj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izvorni_sadrzaj>
    <derivirana_varijabla naziv="DomainObject.Predmet.OstaliListFormatedOIB_1"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derivirana_varijabla>
  </DomainObject.Predmet.OstaliListFormatedOIB>
  <DomainObject.Predmet.OstaliListFormatedWithAdress>
    <izvorni_sadrzaj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izvorni_sadrzaj>
    <derivirana_varijabla naziv="DomainObject.Predmet.OstaliListFormatedWithAdress_1"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derivirana_varijabla>
  </DomainObject.Predmet.OstaliListFormatedWithAdress>
  <DomainObject.Predmet.OstaliListFormatedWithAdressOIB>
    <izvorni_sadrzaj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izvorni_sadrzaj>
    <derivirana_varijabla naziv="DomainObject.Predmet.OstaliListFormatedWithAdressOIB_1"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derivirana_varijabla>
  </DomainObject.Predmet.OstaliListFormatedWithAdressOIB>
  <DomainObject.Predmet.OstaliListNazivFormated>
    <izvorni_sadrzaj>
      <item>Sudski registar</item>
      <item>Zdenka Isaković</item>
      <item>Ferid Isaković</item>
    </izvorni_sadrzaj>
    <derivirana_varijabla naziv="DomainObject.Predmet.OstaliListNazivFormated_1">
      <item>Sudski registar</item>
      <item>Zdenka Isaković</item>
      <item>Ferid Isaković</item>
    </derivirana_varijabla>
  </DomainObject.Predmet.OstaliListNazivFormated>
  <DomainObject.Predmet.OstaliListNazivFormatedOIB>
    <izvorni_sadrzaj>
      <item>Sudski registar</item>
      <item>Zdenka Isaković, OIB 06190186861</item>
      <item>Ferid Isaković, OIB 76721707626</item>
    </izvorni_sadrzaj>
    <derivirana_varijabla naziv="DomainObject.Predmet.OstaliListNazivFormatedOIB_1">
      <item>Sudski registar</item>
      <item>Zdenka Isaković, OIB 06190186861</item>
      <item>Ferid Isaković, OIB 76721707626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St-219/2018-5</izvorni_sadrzaj>
    <derivirana_varijabla naziv="DomainObject.PoslovniBrojDokumenta_1">St-219/2018-5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HBS Društvo za proizvodnju, trgovinu i usluge d.o.o.</izvorni_sadrzaj>
    <derivirana_varijabla naziv="DomainObject.Predmet.ProtustrankaIDrugi_1">HBS Društvo za proizvodnju, trgovinu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HBS Društvo za proizvodnju, trgovinu i usluge d.o.o., OIB 85978747762, Zagrebačka 133, 42000 Varaždin</izvorni_sadrzaj>
    <derivirana_varijabla naziv="DomainObject.Predmet.ProtustrankaIDrugiAdressOIB_1">HBS Društvo za proizvodnju, trgovinu i usluge d.o.o., OIB 85978747762, Zagrebačka 133,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HBS Društvo za proizvodnju, trgovinu i usluge d.o.o.</item>
      <item>Sudski registar</item>
      <item>Zdenka Isaković</item>
      <item>Ferid Isaković</item>
    </izvorni_sadrzaj>
    <derivirana_varijabla naziv="DomainObject.Predmet.SudioniciListNaziv_1">
      <item>Financijska agencija</item>
      <item>HBS Društvo za proizvodnju, trgovinu i usluge d.o.o.</item>
      <item>Sudski registar</item>
      <item>Zdenka Isaković</item>
      <item>Ferid Isaković</item>
    </derivirana_varijabla>
  </DomainObject.Predmet.SudioniciListNaziv>
  <DomainObject.Predmet.SudioniciListAdressOIB>
    <izvorni_sadrzaj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izvorni_sadrzaj>
    <derivirana_varijabla naziv="DomainObject.Predmet.SudioniciListAdressOIB_1"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85978747762</item>
      <item>, OIB null</item>
      <item>, OIB 06190186861</item>
      <item>, OIB 76721707626</item>
    </izvorni_sadrzaj>
    <derivirana_varijabla naziv="DomainObject.Predmet.SudioniciListNazivOIB_1">
      <item>, OIB 85821130368</item>
      <item>, OIB 85978747762</item>
      <item>, OIB null</item>
      <item>, OIB 06190186861</item>
      <item>, OIB 76721707626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75A00-8E22-48D4-ABE8-55C040D66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362</properties:Words>
  <properties:Characters>1941</properties:Characters>
  <properties:Lines>62</properties:Lines>
  <properties:Paragraphs>23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2018-08-09T06:48:00Z</cp:lastPrinted>
  <dcterms:modified xmlns:xsi="http://www.w3.org/2001/XMLSchema-instance" xsi:type="dcterms:W3CDTF">2018-08-09T06:51:00Z</dcterms:modified>
  <cp:revision>100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St-219/2018-5 / Zapisnik - Ročište radi rasprave o uvjetima za otvaranje steč. post. (ST-219-18- ZAPISNIK  9.8.2018..docx)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