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7abcb" w14:paraId="f67abcb" w:rsidRDefault="001C658E" w:rsidP="00B15FEB" w:rsidR="001C658E" w:rsidRPr="00B030DA">
      <w:pPr>
        <w:spacing w:lineRule="auto" w:line="240" w:after="0"/>
        <w:jc w:val="both"/>
        <w15:collapsed w:val="false"/>
        <w:rPr>
          <w:rFonts w:hAnsi="Times New Roman" w:ascii="Times New Roman"/>
          <w:sz w:val="24"/>
          <w:szCs w:val="24"/>
        </w:rPr>
      </w:pPr>
      <w:bookmarkStart w:name="_GoBack" w:id="0"/>
      <w:bookmarkEnd w:id="0"/>
    </w:p>
    <w:p w:rsidRDefault="001C658E" w:rsidP="00B15FEB" w:rsidR="001C658E">
      <w:pPr>
        <w:spacing w:lineRule="auto" w:line="240" w:after="0"/>
        <w:jc w:val="center"/>
        <w:rPr>
          <w:rFonts w:hAnsi="Times New Roman" w:ascii="Times New Roman"/>
          <w:bCs/>
          <w:sz w:val="24"/>
          <w:szCs w:val="24"/>
        </w:rPr>
      </w:pPr>
      <w:r w:rsidRPr="00B030DA">
        <w:rPr>
          <w:rFonts w:hAnsi="Times New Roman" w:ascii="Times New Roman"/>
          <w:bCs/>
          <w:sz w:val="24"/>
          <w:szCs w:val="24"/>
        </w:rPr>
        <w:t>Z A P I S N I K</w:t>
      </w:r>
    </w:p>
    <w:p w:rsidRDefault="0081367D" w:rsidP="00B15FEB" w:rsidR="0081367D" w:rsidRPr="00B030DA">
      <w:pPr>
        <w:spacing w:lineRule="auto" w:line="240" w:after="0"/>
        <w:jc w:val="center"/>
        <w:rPr>
          <w:rFonts w:hAnsi="Times New Roman" w:ascii="Times New Roman"/>
          <w:bCs/>
          <w:sz w:val="24"/>
          <w:szCs w:val="24"/>
        </w:rPr>
      </w:pPr>
      <w:r>
        <w:rPr>
          <w:rFonts w:hAnsi="Times New Roman" w:ascii="Times New Roman"/>
          <w:bCs/>
          <w:sz w:val="24"/>
          <w:szCs w:val="24"/>
        </w:rPr>
        <w:t>2. srpnja 2019.</w:t>
      </w:r>
    </w:p>
    <w:p w:rsidRDefault="009E0085" w:rsidP="0081367D" w:rsidR="009E0085" w:rsidRPr="00B030DA">
      <w:pPr>
        <w:spacing w:lineRule="auto" w:line="240" w:after="0"/>
        <w:rPr>
          <w:rFonts w:hAnsi="Times New Roman" w:ascii="Times New Roman"/>
          <w:bCs/>
          <w:sz w:val="24"/>
          <w:szCs w:val="24"/>
        </w:rPr>
      </w:pPr>
    </w:p>
    <w:p w:rsidRDefault="009E0085" w:rsidP="00B15FEB" w:rsidR="000307B4"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sastavljen kod Trgovačkog suda u Zadru, </w:t>
      </w:r>
      <w:r w:rsidR="00E6256C" w:rsidRPr="00B030DA">
        <w:rPr>
          <w:rFonts w:hAnsi="Times New Roman" w:ascii="Times New Roman"/>
          <w:sz w:val="24"/>
          <w:szCs w:val="24"/>
        </w:rPr>
        <w:t xml:space="preserve">na ročištu radi </w:t>
      </w:r>
      <w:r w:rsidRPr="00B030DA">
        <w:rPr>
          <w:rFonts w:hAnsi="Times New Roman" w:ascii="Times New Roman"/>
          <w:sz w:val="24"/>
          <w:szCs w:val="24"/>
        </w:rPr>
        <w:t>ispitivanj</w:t>
      </w:r>
      <w:r w:rsidR="00E6256C" w:rsidRPr="00B030DA">
        <w:rPr>
          <w:rFonts w:hAnsi="Times New Roman" w:ascii="Times New Roman"/>
          <w:sz w:val="24"/>
          <w:szCs w:val="24"/>
        </w:rPr>
        <w:t>a</w:t>
      </w:r>
      <w:r w:rsidRPr="00B030DA">
        <w:rPr>
          <w:rFonts w:hAnsi="Times New Roman" w:ascii="Times New Roman"/>
          <w:sz w:val="24"/>
          <w:szCs w:val="24"/>
        </w:rPr>
        <w:t xml:space="preserve"> tražbina u predstečajnom postupku nad dužnikom </w:t>
      </w:r>
      <w:r w:rsidR="00B030DA" w:rsidRPr="00B030DA">
        <w:rPr>
          <w:rFonts w:hAnsi="Times New Roman" w:ascii="Times New Roman"/>
          <w:sz w:val="24"/>
          <w:szCs w:val="24"/>
        </w:rPr>
        <w:t>PEKARA ZAGREB VIR j.d.o.o., Vir, Virski put 123/D, OIB:16060743211</w:t>
      </w:r>
    </w:p>
    <w:p w:rsidRDefault="00B030DA" w:rsidP="00B15FEB" w:rsidR="00B030DA" w:rsidRPr="00B030DA">
      <w:pPr>
        <w:spacing w:lineRule="auto" w:line="240" w:after="0"/>
        <w:jc w:val="both"/>
        <w:rPr>
          <w:rFonts w:hAnsi="Times New Roman" w:ascii="Times New Roman"/>
          <w:bCs/>
          <w:sz w:val="24"/>
          <w:szCs w:val="24"/>
        </w:rPr>
      </w:pPr>
    </w:p>
    <w:p w:rsidRDefault="009E0085" w:rsidP="00B15FEB" w:rsidR="009E0085" w:rsidRPr="00B030DA">
      <w:pPr>
        <w:spacing w:lineRule="auto" w:line="240" w:after="0"/>
        <w:jc w:val="both"/>
        <w:rPr>
          <w:rFonts w:hAnsi="Times New Roman" w:ascii="Times New Roman"/>
          <w:bCs/>
          <w:sz w:val="24"/>
          <w:szCs w:val="24"/>
        </w:rPr>
      </w:pPr>
      <w:r w:rsidRPr="00B030DA">
        <w:rPr>
          <w:rFonts w:hAnsi="Times New Roman" w:ascii="Times New Roman"/>
          <w:bCs/>
          <w:sz w:val="24"/>
          <w:szCs w:val="24"/>
        </w:rPr>
        <w:t>OD SUDA NAZOČNI:</w:t>
      </w:r>
    </w:p>
    <w:p w:rsidRDefault="009E0085" w:rsidP="00B15FEB" w:rsidR="009E0085" w:rsidRPr="00B030DA">
      <w:pPr>
        <w:spacing w:lineRule="auto" w:line="240" w:after="0"/>
        <w:jc w:val="both"/>
        <w:rPr>
          <w:rFonts w:hAnsi="Times New Roman" w:ascii="Times New Roman"/>
          <w:sz w:val="24"/>
          <w:szCs w:val="24"/>
        </w:rPr>
      </w:pPr>
      <w:r w:rsidRPr="00B030DA">
        <w:rPr>
          <w:rFonts w:hAnsi="Times New Roman" w:ascii="Times New Roman"/>
          <w:sz w:val="24"/>
          <w:szCs w:val="24"/>
        </w:rPr>
        <w:t>A</w:t>
      </w:r>
      <w:r w:rsidR="0009467A" w:rsidRPr="00B030DA">
        <w:rPr>
          <w:rFonts w:hAnsi="Times New Roman" w:ascii="Times New Roman"/>
          <w:sz w:val="24"/>
          <w:szCs w:val="24"/>
        </w:rPr>
        <w:t>na Markač</w:t>
      </w:r>
      <w:r w:rsidR="00B2269B" w:rsidRPr="00B030DA">
        <w:rPr>
          <w:rFonts w:hAnsi="Times New Roman" w:ascii="Times New Roman"/>
          <w:sz w:val="24"/>
          <w:szCs w:val="24"/>
        </w:rPr>
        <w:t xml:space="preserve">, </w:t>
      </w:r>
      <w:r w:rsidR="0009467A" w:rsidRPr="00B030DA">
        <w:rPr>
          <w:rFonts w:hAnsi="Times New Roman" w:ascii="Times New Roman"/>
          <w:sz w:val="24"/>
          <w:szCs w:val="24"/>
        </w:rPr>
        <w:t>sutkinja</w:t>
      </w:r>
      <w:r w:rsidRPr="00B030DA">
        <w:rPr>
          <w:rFonts w:hAnsi="Times New Roman" w:ascii="Times New Roman"/>
          <w:sz w:val="24"/>
          <w:szCs w:val="24"/>
        </w:rPr>
        <w:t xml:space="preserve"> </w:t>
      </w:r>
    </w:p>
    <w:p w:rsidRDefault="00CD3068" w:rsidP="00B15FEB" w:rsidR="0009467A" w:rsidRPr="00B030DA">
      <w:pPr>
        <w:spacing w:lineRule="auto" w:line="240" w:after="0"/>
        <w:jc w:val="both"/>
        <w:rPr>
          <w:rFonts w:hAnsi="Times New Roman" w:ascii="Times New Roman"/>
          <w:sz w:val="24"/>
          <w:szCs w:val="24"/>
        </w:rPr>
      </w:pPr>
      <w:r w:rsidRPr="00B030DA">
        <w:rPr>
          <w:rFonts w:hAnsi="Times New Roman" w:ascii="Times New Roman"/>
          <w:sz w:val="24"/>
          <w:szCs w:val="24"/>
        </w:rPr>
        <w:t>Martina Kalmeta</w:t>
      </w:r>
      <w:r w:rsidR="009E0085" w:rsidRPr="00B030DA">
        <w:rPr>
          <w:rFonts w:hAnsi="Times New Roman" w:ascii="Times New Roman"/>
          <w:sz w:val="24"/>
          <w:szCs w:val="24"/>
        </w:rPr>
        <w:t>, zapisničar</w:t>
      </w:r>
      <w:r w:rsidR="0009467A" w:rsidRPr="00B030DA">
        <w:rPr>
          <w:rFonts w:hAnsi="Times New Roman" w:ascii="Times New Roman"/>
          <w:sz w:val="24"/>
          <w:szCs w:val="24"/>
        </w:rPr>
        <w:t>ka</w:t>
      </w:r>
    </w:p>
    <w:p w:rsidRDefault="00B15FEB" w:rsidP="00B15FEB" w:rsidR="00B15FEB" w:rsidRPr="00B030DA">
      <w:pPr>
        <w:spacing w:lineRule="auto" w:line="240" w:after="0"/>
        <w:jc w:val="both"/>
        <w:rPr>
          <w:rFonts w:hAnsi="Times New Roman" w:ascii="Times New Roman"/>
          <w:sz w:val="24"/>
          <w:szCs w:val="24"/>
        </w:rPr>
      </w:pPr>
    </w:p>
    <w:p w:rsidRDefault="00E6256C" w:rsidP="00B15FEB" w:rsidR="009E0085" w:rsidRPr="00B030DA">
      <w:pPr>
        <w:spacing w:lineRule="auto" w:line="240" w:after="0"/>
        <w:rPr>
          <w:rFonts w:hAnsi="Times New Roman" w:ascii="Times New Roman"/>
          <w:sz w:val="24"/>
          <w:szCs w:val="24"/>
        </w:rPr>
      </w:pPr>
      <w:r w:rsidRPr="00B030DA">
        <w:rPr>
          <w:rFonts w:hAnsi="Times New Roman" w:ascii="Times New Roman"/>
          <w:sz w:val="24"/>
          <w:szCs w:val="24"/>
        </w:rPr>
        <w:t xml:space="preserve">Započeto </w:t>
      </w:r>
      <w:r w:rsidR="009E0085" w:rsidRPr="00B030DA">
        <w:rPr>
          <w:rFonts w:hAnsi="Times New Roman" w:ascii="Times New Roman"/>
          <w:sz w:val="24"/>
          <w:szCs w:val="24"/>
        </w:rPr>
        <w:t xml:space="preserve">u </w:t>
      </w:r>
      <w:r w:rsidR="00B030DA" w:rsidRPr="00B030DA">
        <w:rPr>
          <w:rFonts w:hAnsi="Times New Roman" w:ascii="Times New Roman"/>
          <w:sz w:val="24"/>
          <w:szCs w:val="24"/>
        </w:rPr>
        <w:t>9,00</w:t>
      </w:r>
      <w:r w:rsidR="0009467A" w:rsidRPr="00B030DA">
        <w:rPr>
          <w:rFonts w:hAnsi="Times New Roman" w:ascii="Times New Roman"/>
          <w:sz w:val="24"/>
          <w:szCs w:val="24"/>
        </w:rPr>
        <w:t xml:space="preserve"> </w:t>
      </w:r>
      <w:r w:rsidR="009E0085" w:rsidRPr="00B030DA">
        <w:rPr>
          <w:rFonts w:hAnsi="Times New Roman" w:ascii="Times New Roman"/>
          <w:sz w:val="24"/>
          <w:szCs w:val="24"/>
        </w:rPr>
        <w:t>sati.</w:t>
      </w:r>
      <w:r w:rsidRPr="00B030DA">
        <w:rPr>
          <w:rFonts w:hAnsi="Times New Roman" w:ascii="Times New Roman"/>
          <w:sz w:val="24"/>
          <w:szCs w:val="24"/>
        </w:rPr>
        <w:t xml:space="preserve"> Ročište je javno.</w:t>
      </w:r>
    </w:p>
    <w:p w:rsidRDefault="000307B4" w:rsidP="00B15FEB" w:rsidR="000307B4" w:rsidRPr="00B030DA">
      <w:pPr>
        <w:spacing w:lineRule="auto" w:line="240" w:after="0"/>
        <w:rPr>
          <w:rFonts w:hAnsi="Times New Roman" w:ascii="Times New Roman"/>
          <w:sz w:val="24"/>
          <w:szCs w:val="24"/>
        </w:rPr>
      </w:pPr>
    </w:p>
    <w:p w:rsidRDefault="0009467A" w:rsidP="00B15FEB" w:rsidR="0009467A" w:rsidRPr="00B030DA">
      <w:pPr>
        <w:spacing w:lineRule="auto" w:line="240" w:after="0"/>
        <w:rPr>
          <w:rFonts w:hAnsi="Times New Roman" w:ascii="Times New Roman"/>
          <w:sz w:val="24"/>
          <w:szCs w:val="24"/>
        </w:rPr>
      </w:pPr>
      <w:r w:rsidRPr="00B030DA">
        <w:rPr>
          <w:rFonts w:hAnsi="Times New Roman" w:ascii="Times New Roman"/>
          <w:sz w:val="24"/>
          <w:szCs w:val="24"/>
        </w:rPr>
        <w:t xml:space="preserve">Utvrđuje se da su pristupili: </w:t>
      </w:r>
    </w:p>
    <w:p w:rsidRDefault="0009467A" w:rsidP="00B15FEB" w:rsidR="00B15FEB" w:rsidRPr="00B030DA">
      <w:pPr>
        <w:pStyle w:val="Odlomakpopisa"/>
        <w:numPr>
          <w:ilvl w:val="0"/>
          <w:numId w:val="20"/>
        </w:numPr>
        <w:spacing w:lineRule="auto" w:line="240" w:after="0"/>
        <w:rPr>
          <w:rFonts w:hAnsi="Times New Roman" w:ascii="Times New Roman"/>
          <w:sz w:val="24"/>
          <w:szCs w:val="24"/>
        </w:rPr>
      </w:pPr>
      <w:r w:rsidRPr="00B030DA">
        <w:rPr>
          <w:rFonts w:hAnsi="Times New Roman" w:ascii="Times New Roman"/>
          <w:sz w:val="24"/>
          <w:szCs w:val="24"/>
        </w:rPr>
        <w:t xml:space="preserve">povjerenik </w:t>
      </w:r>
      <w:r w:rsidR="00B030DA" w:rsidRPr="00B030DA">
        <w:rPr>
          <w:rFonts w:hAnsi="Times New Roman" w:ascii="Times New Roman"/>
          <w:sz w:val="24"/>
          <w:szCs w:val="24"/>
        </w:rPr>
        <w:t>Željko Vrkić iz Zadra</w:t>
      </w:r>
    </w:p>
    <w:p w:rsidRDefault="00B15FEB" w:rsidP="00B15FEB" w:rsidR="00B15FEB" w:rsidRPr="00B030DA">
      <w:pPr>
        <w:pStyle w:val="Odlomakpopisa"/>
        <w:spacing w:lineRule="auto" w:line="240" w:after="0"/>
        <w:rPr>
          <w:rFonts w:hAnsi="Times New Roman" w:ascii="Times New Roman"/>
          <w:sz w:val="24"/>
          <w:szCs w:val="24"/>
        </w:rPr>
      </w:pPr>
    </w:p>
    <w:p w:rsidRDefault="0009467A" w:rsidP="0081367D" w:rsidR="009C0D0D" w:rsidRPr="0081367D">
      <w:pPr>
        <w:pStyle w:val="Odlomakpopisa"/>
        <w:numPr>
          <w:ilvl w:val="0"/>
          <w:numId w:val="20"/>
        </w:numPr>
        <w:spacing w:lineRule="auto" w:line="240" w:after="0"/>
        <w:jc w:val="both"/>
        <w:rPr>
          <w:rFonts w:hAnsi="Times New Roman" w:ascii="Times New Roman"/>
          <w:sz w:val="24"/>
          <w:szCs w:val="24"/>
        </w:rPr>
      </w:pPr>
      <w:r w:rsidRPr="00B030DA">
        <w:rPr>
          <w:rFonts w:hAnsi="Times New Roman" w:ascii="Times New Roman"/>
          <w:sz w:val="24"/>
          <w:szCs w:val="24"/>
        </w:rPr>
        <w:t xml:space="preserve">za dužnika </w:t>
      </w:r>
      <w:r w:rsidR="006A4D6F" w:rsidRPr="00B030DA">
        <w:rPr>
          <w:rFonts w:hAnsi="Times New Roman" w:ascii="Times New Roman"/>
          <w:sz w:val="24"/>
          <w:szCs w:val="24"/>
        </w:rPr>
        <w:t xml:space="preserve">zastupnik po zakonu </w:t>
      </w:r>
      <w:r w:rsidR="00B030DA" w:rsidRPr="00B030DA">
        <w:rPr>
          <w:rFonts w:hAnsi="Times New Roman" w:ascii="Times New Roman"/>
          <w:sz w:val="24"/>
          <w:szCs w:val="24"/>
        </w:rPr>
        <w:t>Nikolle Prekpalaj</w:t>
      </w:r>
      <w:r w:rsidR="00CD3068" w:rsidRPr="00B030DA">
        <w:rPr>
          <w:rFonts w:hAnsi="Times New Roman" w:ascii="Times New Roman"/>
          <w:sz w:val="24"/>
          <w:szCs w:val="24"/>
        </w:rPr>
        <w:t>,</w:t>
      </w:r>
      <w:r w:rsidR="006A4D6F" w:rsidRPr="00B030DA">
        <w:rPr>
          <w:rFonts w:hAnsi="Times New Roman" w:ascii="Times New Roman"/>
          <w:sz w:val="24"/>
          <w:szCs w:val="24"/>
        </w:rPr>
        <w:t xml:space="preserve"> </w:t>
      </w:r>
      <w:r w:rsidR="007A5E5A" w:rsidRPr="00B030DA">
        <w:rPr>
          <w:rFonts w:hAnsi="Times New Roman" w:ascii="Times New Roman"/>
          <w:sz w:val="24"/>
          <w:szCs w:val="24"/>
        </w:rPr>
        <w:t xml:space="preserve">direktor, </w:t>
      </w:r>
      <w:r w:rsidRPr="00B030DA">
        <w:rPr>
          <w:rFonts w:hAnsi="Times New Roman" w:ascii="Times New Roman"/>
          <w:sz w:val="24"/>
          <w:szCs w:val="24"/>
        </w:rPr>
        <w:t xml:space="preserve">identitet utvrđen uvidom u osobnu iskaznicu </w:t>
      </w:r>
      <w:r w:rsidR="009C0D0D" w:rsidRPr="00B030DA">
        <w:rPr>
          <w:rFonts w:hAnsi="Times New Roman" w:ascii="Times New Roman"/>
          <w:sz w:val="24"/>
          <w:szCs w:val="24"/>
        </w:rPr>
        <w:t xml:space="preserve">broj </w:t>
      </w:r>
      <w:r w:rsidR="003513A3">
        <w:rPr>
          <w:rFonts w:hAnsi="Times New Roman" w:ascii="Times New Roman"/>
          <w:sz w:val="24"/>
          <w:szCs w:val="24"/>
        </w:rPr>
        <w:t>113751493,</w:t>
      </w:r>
      <w:r w:rsidR="009C0D0D" w:rsidRPr="00B030DA">
        <w:rPr>
          <w:rFonts w:hAnsi="Times New Roman" w:ascii="Times New Roman"/>
          <w:sz w:val="24"/>
          <w:szCs w:val="24"/>
        </w:rPr>
        <w:t xml:space="preserve"> </w:t>
      </w:r>
      <w:r w:rsidR="000C7F50" w:rsidRPr="00B030DA">
        <w:rPr>
          <w:rFonts w:hAnsi="Times New Roman" w:ascii="Times New Roman"/>
          <w:sz w:val="24"/>
          <w:szCs w:val="24"/>
        </w:rPr>
        <w:t xml:space="preserve"> izdana od PU </w:t>
      </w:r>
      <w:r w:rsidR="006A4D6F" w:rsidRPr="0081367D">
        <w:rPr>
          <w:rFonts w:hAnsi="Times New Roman" w:ascii="Times New Roman"/>
          <w:sz w:val="24"/>
          <w:szCs w:val="24"/>
        </w:rPr>
        <w:t>zadarske</w:t>
      </w:r>
      <w:r w:rsidR="000C7F50" w:rsidRPr="0081367D">
        <w:rPr>
          <w:rFonts w:hAnsi="Times New Roman" w:ascii="Times New Roman"/>
          <w:sz w:val="24"/>
          <w:szCs w:val="24"/>
        </w:rPr>
        <w:t xml:space="preserve"> </w:t>
      </w:r>
      <w:r w:rsidR="009C0D0D" w:rsidRPr="0081367D">
        <w:rPr>
          <w:rFonts w:hAnsi="Times New Roman" w:ascii="Times New Roman"/>
          <w:sz w:val="24"/>
          <w:szCs w:val="24"/>
        </w:rPr>
        <w:t>sa punomoćnikom</w:t>
      </w:r>
      <w:r w:rsidR="0081367D" w:rsidRPr="0081367D">
        <w:rPr>
          <w:rFonts w:hAnsi="Times New Roman" w:ascii="Times New Roman"/>
          <w:sz w:val="24"/>
          <w:szCs w:val="24"/>
        </w:rPr>
        <w:t xml:space="preserve"> Juricom K</w:t>
      </w:r>
      <w:r w:rsidR="003513A3">
        <w:rPr>
          <w:rFonts w:hAnsi="Times New Roman" w:ascii="Times New Roman"/>
          <w:sz w:val="24"/>
          <w:szCs w:val="24"/>
        </w:rPr>
        <w:t>vartuče</w:t>
      </w:r>
      <w:r w:rsidR="0081367D" w:rsidRPr="0081367D">
        <w:rPr>
          <w:rFonts w:hAnsi="Times New Roman" w:ascii="Times New Roman"/>
          <w:sz w:val="24"/>
          <w:szCs w:val="24"/>
        </w:rPr>
        <w:t>m, odvjetnikom u</w:t>
      </w:r>
      <w:r w:rsidR="003513A3">
        <w:rPr>
          <w:rFonts w:hAnsi="Times New Roman" w:ascii="Times New Roman"/>
          <w:sz w:val="24"/>
          <w:szCs w:val="24"/>
        </w:rPr>
        <w:t xml:space="preserve"> Odvjetničkom društvu Surić &amp; Kvartuč d.o.o. u  </w:t>
      </w:r>
      <w:r w:rsidR="0081367D" w:rsidRPr="0081367D">
        <w:rPr>
          <w:rFonts w:hAnsi="Times New Roman" w:ascii="Times New Roman"/>
          <w:sz w:val="24"/>
          <w:szCs w:val="24"/>
        </w:rPr>
        <w:t>Zadru</w:t>
      </w:r>
      <w:r w:rsidR="00531F1E" w:rsidRPr="0081367D">
        <w:rPr>
          <w:rFonts w:hAnsi="Times New Roman" w:ascii="Times New Roman"/>
          <w:sz w:val="24"/>
          <w:szCs w:val="24"/>
        </w:rPr>
        <w:t>, prilaže punomoć u spis</w:t>
      </w:r>
    </w:p>
    <w:p w:rsidRDefault="00B15FEB" w:rsidP="00B15FEB" w:rsidR="00B15FEB" w:rsidRPr="00B030DA">
      <w:pPr>
        <w:pStyle w:val="Odlomakpopisa"/>
        <w:spacing w:lineRule="auto" w:line="240" w:after="0"/>
        <w:rPr>
          <w:rFonts w:hAnsi="Times New Roman" w:ascii="Times New Roman"/>
          <w:sz w:val="24"/>
          <w:szCs w:val="24"/>
        </w:rPr>
      </w:pPr>
    </w:p>
    <w:p w:rsidRDefault="0009467A" w:rsidP="00B15FEB" w:rsidR="009C0D0D" w:rsidRPr="00B030DA">
      <w:pPr>
        <w:pStyle w:val="Odlomakpopisa"/>
        <w:numPr>
          <w:ilvl w:val="0"/>
          <w:numId w:val="20"/>
        </w:numPr>
        <w:spacing w:lineRule="auto" w:line="240" w:after="0"/>
        <w:rPr>
          <w:rFonts w:hAnsi="Times New Roman" w:ascii="Times New Roman"/>
          <w:sz w:val="24"/>
          <w:szCs w:val="24"/>
        </w:rPr>
      </w:pPr>
      <w:r w:rsidRPr="00B030DA">
        <w:rPr>
          <w:rFonts w:hAnsi="Times New Roman" w:ascii="Times New Roman"/>
          <w:sz w:val="24"/>
          <w:szCs w:val="24"/>
        </w:rPr>
        <w:t>za vjerovnike:</w:t>
      </w:r>
    </w:p>
    <w:p w:rsidRDefault="00CF191F" w:rsidP="003513A3" w:rsidR="00066D02" w:rsidRPr="00B030DA">
      <w:pPr>
        <w:ind w:left="360"/>
        <w:jc w:val="both"/>
        <w:rPr>
          <w:rFonts w:hAnsi="Times New Roman" w:ascii="Times New Roman"/>
          <w:sz w:val="24"/>
          <w:szCs w:val="24"/>
        </w:rPr>
      </w:pPr>
      <w:r w:rsidRPr="00B030DA">
        <w:rPr>
          <w:rFonts w:hAnsi="Times New Roman" w:ascii="Times New Roman"/>
          <w:sz w:val="24"/>
          <w:szCs w:val="24"/>
        </w:rPr>
        <w:t>REPUBLIKA HRVATSKA, Ministarstvo financija</w:t>
      </w:r>
      <w:r w:rsidR="003513A3">
        <w:rPr>
          <w:rFonts w:hAnsi="Times New Roman" w:ascii="Times New Roman"/>
          <w:sz w:val="24"/>
          <w:szCs w:val="24"/>
        </w:rPr>
        <w:t xml:space="preserve">, Porezna uprava </w:t>
      </w:r>
      <w:r w:rsidRPr="00B030DA">
        <w:rPr>
          <w:rFonts w:hAnsi="Times New Roman" w:ascii="Times New Roman"/>
          <w:sz w:val="24"/>
          <w:szCs w:val="24"/>
        </w:rPr>
        <w:t xml:space="preserve">– Lidija Vitaljić, </w:t>
      </w:r>
      <w:r w:rsidR="001A6672" w:rsidRPr="00B030DA">
        <w:rPr>
          <w:rFonts w:hAnsi="Times New Roman" w:ascii="Times New Roman"/>
          <w:sz w:val="24"/>
          <w:szCs w:val="24"/>
        </w:rPr>
        <w:t xml:space="preserve">zamjenica </w:t>
      </w:r>
      <w:r w:rsidRPr="00B030DA">
        <w:rPr>
          <w:rFonts w:hAnsi="Times New Roman" w:ascii="Times New Roman"/>
          <w:sz w:val="24"/>
          <w:szCs w:val="24"/>
        </w:rPr>
        <w:t>ŽDO</w:t>
      </w:r>
      <w:r w:rsidR="001A6672" w:rsidRPr="00B030DA">
        <w:rPr>
          <w:rFonts w:hAnsi="Times New Roman" w:ascii="Times New Roman"/>
          <w:sz w:val="24"/>
          <w:szCs w:val="24"/>
        </w:rPr>
        <w:t>-a u Zadru</w:t>
      </w:r>
    </w:p>
    <w:p w:rsidRDefault="003631C7" w:rsidP="00B15FEB" w:rsidR="009E0085" w:rsidRPr="00B030DA">
      <w:pPr>
        <w:spacing w:lineRule="auto" w:line="240" w:after="0"/>
        <w:jc w:val="both"/>
        <w:rPr>
          <w:rFonts w:hAnsi="Times New Roman" w:ascii="Times New Roman"/>
          <w:sz w:val="24"/>
          <w:szCs w:val="24"/>
        </w:rPr>
      </w:pPr>
      <w:r w:rsidRPr="00B030DA">
        <w:rPr>
          <w:rFonts w:hAnsi="Times New Roman" w:ascii="Times New Roman"/>
          <w:sz w:val="24"/>
          <w:szCs w:val="24"/>
        </w:rPr>
        <w:t>Utvrđuje</w:t>
      </w:r>
      <w:r w:rsidR="000307B4" w:rsidRPr="00B030DA">
        <w:rPr>
          <w:rFonts w:hAnsi="Times New Roman" w:ascii="Times New Roman"/>
          <w:sz w:val="24"/>
          <w:szCs w:val="24"/>
        </w:rPr>
        <w:t xml:space="preserve"> se da je Rješenje o otvaranju </w:t>
      </w:r>
      <w:r w:rsidRPr="00B030DA">
        <w:rPr>
          <w:rFonts w:hAnsi="Times New Roman" w:ascii="Times New Roman"/>
          <w:sz w:val="24"/>
          <w:szCs w:val="24"/>
        </w:rPr>
        <w:t>predstečajnog postup</w:t>
      </w:r>
      <w:r w:rsidR="006A4D6F" w:rsidRPr="00B030DA">
        <w:rPr>
          <w:rFonts w:hAnsi="Times New Roman" w:ascii="Times New Roman"/>
          <w:sz w:val="24"/>
          <w:szCs w:val="24"/>
        </w:rPr>
        <w:t xml:space="preserve">ka </w:t>
      </w:r>
      <w:r w:rsidRPr="00B030DA">
        <w:rPr>
          <w:rFonts w:hAnsi="Times New Roman" w:ascii="Times New Roman"/>
          <w:sz w:val="24"/>
          <w:szCs w:val="24"/>
        </w:rPr>
        <w:t>nad dužnikom</w:t>
      </w:r>
      <w:r w:rsidR="00B15FEB" w:rsidRPr="00B030DA">
        <w:rPr>
          <w:rFonts w:hAnsi="Times New Roman" w:ascii="Times New Roman"/>
          <w:sz w:val="24"/>
          <w:szCs w:val="24"/>
        </w:rPr>
        <w:t xml:space="preserve"> </w:t>
      </w:r>
      <w:r w:rsidR="00B030DA" w:rsidRPr="00B030DA">
        <w:rPr>
          <w:rFonts w:hAnsi="Times New Roman" w:ascii="Times New Roman"/>
          <w:sz w:val="24"/>
          <w:szCs w:val="24"/>
        </w:rPr>
        <w:t>PEKARA ZAGREB VIR j.d.o.o., Vir, Virski put 123/D, OIB:16060743211</w:t>
      </w:r>
      <w:r w:rsidR="00332F13" w:rsidRPr="00B030DA">
        <w:rPr>
          <w:rFonts w:hAnsi="Times New Roman" w:ascii="Times New Roman"/>
          <w:sz w:val="24"/>
          <w:szCs w:val="24"/>
        </w:rPr>
        <w:t xml:space="preserve"> doneseno </w:t>
      </w:r>
      <w:r w:rsidR="00B030DA" w:rsidRPr="00B030DA">
        <w:rPr>
          <w:rFonts w:hAnsi="Times New Roman" w:ascii="Times New Roman"/>
          <w:sz w:val="24"/>
          <w:szCs w:val="24"/>
        </w:rPr>
        <w:t>19. ožujka 2019.</w:t>
      </w:r>
      <w:r w:rsidR="00B2269B" w:rsidRPr="00B030DA">
        <w:rPr>
          <w:rFonts w:hAnsi="Times New Roman" w:ascii="Times New Roman"/>
          <w:sz w:val="24"/>
          <w:szCs w:val="24"/>
        </w:rPr>
        <w:t xml:space="preserve">, koje je i </w:t>
      </w:r>
      <w:r w:rsidR="00B15FEB" w:rsidRPr="00B030DA">
        <w:rPr>
          <w:rFonts w:hAnsi="Times New Roman" w:ascii="Times New Roman"/>
          <w:sz w:val="24"/>
          <w:szCs w:val="24"/>
        </w:rPr>
        <w:t xml:space="preserve">istog dana u </w:t>
      </w:r>
      <w:r w:rsidR="00B030DA" w:rsidRPr="00B030DA">
        <w:rPr>
          <w:rFonts w:hAnsi="Times New Roman" w:ascii="Times New Roman"/>
          <w:sz w:val="24"/>
          <w:szCs w:val="24"/>
        </w:rPr>
        <w:t>12,01</w:t>
      </w:r>
      <w:r w:rsidR="004A1E3B" w:rsidRPr="00B030DA">
        <w:rPr>
          <w:rFonts w:hAnsi="Times New Roman" w:ascii="Times New Roman"/>
          <w:sz w:val="24"/>
          <w:szCs w:val="24"/>
        </w:rPr>
        <w:t xml:space="preserve"> sati </w:t>
      </w:r>
      <w:r w:rsidR="00332F13" w:rsidRPr="00B030DA">
        <w:rPr>
          <w:rFonts w:hAnsi="Times New Roman" w:ascii="Times New Roman"/>
          <w:sz w:val="24"/>
          <w:szCs w:val="24"/>
        </w:rPr>
        <w:t xml:space="preserve">i </w:t>
      </w:r>
      <w:r w:rsidR="00B2269B" w:rsidRPr="00B030DA">
        <w:rPr>
          <w:rFonts w:hAnsi="Times New Roman" w:ascii="Times New Roman"/>
          <w:sz w:val="24"/>
          <w:szCs w:val="24"/>
        </w:rPr>
        <w:t>objavljeno na mrežnoj stranici e-Oglasna ploča sudova.</w:t>
      </w:r>
    </w:p>
    <w:p w:rsidRDefault="00B15FEB" w:rsidP="00B15FEB" w:rsidR="00B15FEB" w:rsidRPr="00B030DA">
      <w:pPr>
        <w:spacing w:lineRule="auto" w:line="240" w:after="0"/>
        <w:jc w:val="both"/>
        <w:rPr>
          <w:rFonts w:hAnsi="Times New Roman" w:ascii="Times New Roman"/>
          <w:sz w:val="24"/>
          <w:szCs w:val="24"/>
        </w:rPr>
      </w:pPr>
    </w:p>
    <w:p w:rsidRDefault="009E0085" w:rsidP="00B15FEB" w:rsidR="009E0085"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Utvrđuje se da je </w:t>
      </w:r>
      <w:r w:rsidR="0009467A" w:rsidRPr="00B030DA">
        <w:rPr>
          <w:rFonts w:hAnsi="Times New Roman" w:ascii="Times New Roman"/>
          <w:sz w:val="24"/>
          <w:szCs w:val="24"/>
        </w:rPr>
        <w:t xml:space="preserve">poziv </w:t>
      </w:r>
      <w:r w:rsidRPr="00B030DA">
        <w:rPr>
          <w:rFonts w:hAnsi="Times New Roman" w:ascii="Times New Roman"/>
          <w:sz w:val="24"/>
          <w:szCs w:val="24"/>
        </w:rPr>
        <w:t>o održavanju današnjeg ročišta o</w:t>
      </w:r>
      <w:r w:rsidR="0009467A" w:rsidRPr="00B030DA">
        <w:rPr>
          <w:rFonts w:hAnsi="Times New Roman" w:ascii="Times New Roman"/>
          <w:sz w:val="24"/>
          <w:szCs w:val="24"/>
        </w:rPr>
        <w:t xml:space="preserve">bjavljen </w:t>
      </w:r>
      <w:r w:rsidRPr="00B030DA">
        <w:rPr>
          <w:rFonts w:hAnsi="Times New Roman" w:ascii="Times New Roman"/>
          <w:sz w:val="24"/>
          <w:szCs w:val="24"/>
        </w:rPr>
        <w:t xml:space="preserve">na </w:t>
      </w:r>
      <w:r w:rsidR="00C254FC" w:rsidRPr="00B030DA">
        <w:rPr>
          <w:rFonts w:hAnsi="Times New Roman" w:ascii="Times New Roman"/>
          <w:sz w:val="24"/>
          <w:szCs w:val="24"/>
        </w:rPr>
        <w:t xml:space="preserve">mrežnoj </w:t>
      </w:r>
      <w:r w:rsidR="009C0D0D" w:rsidRPr="00B030DA">
        <w:rPr>
          <w:rFonts w:hAnsi="Times New Roman" w:ascii="Times New Roman"/>
          <w:sz w:val="24"/>
          <w:szCs w:val="24"/>
        </w:rPr>
        <w:t xml:space="preserve">stranici </w:t>
      </w:r>
      <w:r w:rsidRPr="00B030DA">
        <w:rPr>
          <w:rFonts w:hAnsi="Times New Roman" w:ascii="Times New Roman"/>
          <w:sz w:val="24"/>
          <w:szCs w:val="24"/>
        </w:rPr>
        <w:t>e-</w:t>
      </w:r>
      <w:r w:rsidR="00B15FEB" w:rsidRPr="00B030DA">
        <w:rPr>
          <w:rFonts w:hAnsi="Times New Roman" w:ascii="Times New Roman"/>
          <w:sz w:val="24"/>
          <w:szCs w:val="24"/>
        </w:rPr>
        <w:t>Oglasna</w:t>
      </w:r>
      <w:r w:rsidR="006A4D6F" w:rsidRPr="00B030DA">
        <w:rPr>
          <w:rFonts w:hAnsi="Times New Roman" w:ascii="Times New Roman"/>
          <w:sz w:val="24"/>
          <w:szCs w:val="24"/>
        </w:rPr>
        <w:t xml:space="preserve"> </w:t>
      </w:r>
      <w:r w:rsidR="00B15FEB" w:rsidRPr="00B030DA">
        <w:rPr>
          <w:rFonts w:hAnsi="Times New Roman" w:ascii="Times New Roman"/>
          <w:sz w:val="24"/>
          <w:szCs w:val="24"/>
        </w:rPr>
        <w:t>ploča</w:t>
      </w:r>
      <w:r w:rsidRPr="00B030DA">
        <w:rPr>
          <w:rFonts w:hAnsi="Times New Roman" w:ascii="Times New Roman"/>
          <w:sz w:val="24"/>
          <w:szCs w:val="24"/>
        </w:rPr>
        <w:t xml:space="preserve"> </w:t>
      </w:r>
      <w:r w:rsidR="00B2269B" w:rsidRPr="00B030DA">
        <w:rPr>
          <w:rFonts w:hAnsi="Times New Roman" w:ascii="Times New Roman"/>
          <w:sz w:val="24"/>
          <w:szCs w:val="24"/>
        </w:rPr>
        <w:t xml:space="preserve">sudova </w:t>
      </w:r>
      <w:r w:rsidR="00B030DA" w:rsidRPr="00B030DA">
        <w:rPr>
          <w:rFonts w:hAnsi="Times New Roman" w:ascii="Times New Roman"/>
          <w:sz w:val="24"/>
          <w:szCs w:val="24"/>
        </w:rPr>
        <w:t>19. ožujka 2019</w:t>
      </w:r>
      <w:r w:rsidR="00066D02" w:rsidRPr="00B030DA">
        <w:rPr>
          <w:rFonts w:hAnsi="Times New Roman" w:ascii="Times New Roman"/>
          <w:sz w:val="24"/>
          <w:szCs w:val="24"/>
        </w:rPr>
        <w:t>.</w:t>
      </w:r>
    </w:p>
    <w:p w:rsidRDefault="00B15FEB" w:rsidP="00B15FEB" w:rsidR="00B15FEB" w:rsidRPr="00B030DA">
      <w:pPr>
        <w:spacing w:lineRule="auto" w:line="240" w:after="0"/>
        <w:jc w:val="both"/>
        <w:rPr>
          <w:rFonts w:hAnsi="Times New Roman" w:ascii="Times New Roman"/>
          <w:sz w:val="24"/>
          <w:szCs w:val="24"/>
        </w:rPr>
      </w:pPr>
    </w:p>
    <w:p w:rsidRDefault="0009467A" w:rsidP="00B15FEB" w:rsidR="00B2269B"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Utvrđuje se </w:t>
      </w:r>
      <w:r w:rsidR="00332F13" w:rsidRPr="00B030DA">
        <w:rPr>
          <w:rFonts w:hAnsi="Times New Roman" w:ascii="Times New Roman"/>
          <w:sz w:val="24"/>
          <w:szCs w:val="24"/>
        </w:rPr>
        <w:t xml:space="preserve">da je Financijska agencija </w:t>
      </w:r>
      <w:r w:rsidR="00B030DA" w:rsidRPr="00B030DA">
        <w:rPr>
          <w:rFonts w:hAnsi="Times New Roman" w:ascii="Times New Roman"/>
          <w:sz w:val="24"/>
          <w:szCs w:val="24"/>
        </w:rPr>
        <w:t>23. travnja 2019</w:t>
      </w:r>
      <w:r w:rsidRPr="00B030DA">
        <w:rPr>
          <w:rFonts w:hAnsi="Times New Roman" w:ascii="Times New Roman"/>
          <w:sz w:val="24"/>
          <w:szCs w:val="24"/>
        </w:rPr>
        <w:t xml:space="preserve">. na </w:t>
      </w:r>
      <w:r w:rsidR="00977A9E" w:rsidRPr="00B030DA">
        <w:rPr>
          <w:rFonts w:hAnsi="Times New Roman" w:ascii="Times New Roman"/>
          <w:sz w:val="24"/>
          <w:szCs w:val="24"/>
        </w:rPr>
        <w:t xml:space="preserve">mrežnoj </w:t>
      </w:r>
      <w:r w:rsidR="004A1E3B" w:rsidRPr="00B030DA">
        <w:rPr>
          <w:rFonts w:hAnsi="Times New Roman" w:ascii="Times New Roman"/>
          <w:sz w:val="24"/>
          <w:szCs w:val="24"/>
        </w:rPr>
        <w:t xml:space="preserve">stranici </w:t>
      </w:r>
      <w:r w:rsidR="00B2269B" w:rsidRPr="00B030DA">
        <w:rPr>
          <w:rFonts w:hAnsi="Times New Roman" w:ascii="Times New Roman"/>
          <w:sz w:val="24"/>
          <w:szCs w:val="24"/>
        </w:rPr>
        <w:t>e-O</w:t>
      </w:r>
      <w:r w:rsidRPr="00B030DA">
        <w:rPr>
          <w:rFonts w:hAnsi="Times New Roman" w:ascii="Times New Roman"/>
          <w:sz w:val="24"/>
          <w:szCs w:val="24"/>
        </w:rPr>
        <w:t>glasn</w:t>
      </w:r>
      <w:r w:rsidR="00B15FEB" w:rsidRPr="00B030DA">
        <w:rPr>
          <w:rFonts w:hAnsi="Times New Roman" w:ascii="Times New Roman"/>
          <w:sz w:val="24"/>
          <w:szCs w:val="24"/>
        </w:rPr>
        <w:t>a ploča</w:t>
      </w:r>
      <w:r w:rsidRPr="00B030DA">
        <w:rPr>
          <w:rFonts w:hAnsi="Times New Roman" w:ascii="Times New Roman"/>
          <w:sz w:val="24"/>
          <w:szCs w:val="24"/>
        </w:rPr>
        <w:t xml:space="preserve"> </w:t>
      </w:r>
      <w:r w:rsidR="00B2269B" w:rsidRPr="00B030DA">
        <w:rPr>
          <w:rFonts w:hAnsi="Times New Roman" w:ascii="Times New Roman"/>
          <w:sz w:val="24"/>
          <w:szCs w:val="24"/>
        </w:rPr>
        <w:t xml:space="preserve">sudova </w:t>
      </w:r>
      <w:r w:rsidRPr="00B030DA">
        <w:rPr>
          <w:rFonts w:hAnsi="Times New Roman" w:ascii="Times New Roman"/>
          <w:sz w:val="24"/>
          <w:szCs w:val="24"/>
        </w:rPr>
        <w:t>objavila t</w:t>
      </w:r>
      <w:r w:rsidR="00066D02" w:rsidRPr="00B030DA">
        <w:rPr>
          <w:rFonts w:hAnsi="Times New Roman" w:ascii="Times New Roman"/>
          <w:sz w:val="24"/>
          <w:szCs w:val="24"/>
        </w:rPr>
        <w:t>ablicu prijavljenih tražbina</w:t>
      </w:r>
      <w:r w:rsidR="006A4D6F" w:rsidRPr="00B030DA">
        <w:rPr>
          <w:rFonts w:hAnsi="Times New Roman" w:ascii="Times New Roman"/>
          <w:sz w:val="24"/>
          <w:szCs w:val="24"/>
        </w:rPr>
        <w:t>.</w:t>
      </w:r>
      <w:r w:rsidR="00B2269B" w:rsidRPr="00B030DA">
        <w:rPr>
          <w:rFonts w:hAnsi="Times New Roman" w:ascii="Times New Roman"/>
          <w:sz w:val="24"/>
          <w:szCs w:val="24"/>
        </w:rPr>
        <w:t xml:space="preserve"> </w:t>
      </w:r>
    </w:p>
    <w:p w:rsidRDefault="000307B4" w:rsidP="000307B4" w:rsidR="000307B4" w:rsidRPr="00B030DA">
      <w:pPr>
        <w:spacing w:lineRule="auto" w:line="240" w:after="0"/>
        <w:jc w:val="both"/>
        <w:rPr>
          <w:rFonts w:hAnsi="Times New Roman" w:ascii="Times New Roman"/>
          <w:sz w:val="24"/>
          <w:szCs w:val="24"/>
        </w:rPr>
      </w:pPr>
    </w:p>
    <w:p w:rsidRDefault="000307B4" w:rsidP="000307B4" w:rsidR="000307B4" w:rsidRPr="00B030DA">
      <w:pPr>
        <w:spacing w:lineRule="auto" w:line="240" w:after="0"/>
        <w:jc w:val="both"/>
        <w:rPr>
          <w:rFonts w:hAnsi="Times New Roman" w:ascii="Times New Roman"/>
          <w:sz w:val="24"/>
          <w:szCs w:val="24"/>
        </w:rPr>
      </w:pPr>
      <w:r w:rsidRPr="00B030DA">
        <w:rPr>
          <w:rFonts w:hAnsi="Times New Roman" w:ascii="Times New Roman"/>
          <w:sz w:val="24"/>
          <w:szCs w:val="24"/>
        </w:rPr>
        <w:t>Utvrđuje se da se dužnik očitovao o prijavljenim tražbinama vjerovnika, koje očitovanja je i dostavio Financijskoj agenci</w:t>
      </w:r>
      <w:r w:rsidR="00332F13" w:rsidRPr="00B030DA">
        <w:rPr>
          <w:rFonts w:hAnsi="Times New Roman" w:ascii="Times New Roman"/>
          <w:sz w:val="24"/>
          <w:szCs w:val="24"/>
        </w:rPr>
        <w:t xml:space="preserve">ji, što je ista i objavila </w:t>
      </w:r>
      <w:r w:rsidR="00B030DA" w:rsidRPr="00B030DA">
        <w:rPr>
          <w:rFonts w:hAnsi="Times New Roman" w:ascii="Times New Roman"/>
          <w:sz w:val="24"/>
          <w:szCs w:val="24"/>
        </w:rPr>
        <w:t>29. svibnja 2019</w:t>
      </w:r>
      <w:r w:rsidRPr="00B030DA">
        <w:rPr>
          <w:rFonts w:hAnsi="Times New Roman" w:ascii="Times New Roman"/>
          <w:sz w:val="24"/>
          <w:szCs w:val="24"/>
        </w:rPr>
        <w:t>. na mrežnoj stranici e-Oglasna ploča sudova.</w:t>
      </w:r>
    </w:p>
    <w:p w:rsidRDefault="00B15FEB" w:rsidP="00B15FEB" w:rsidR="00B15FEB" w:rsidRPr="00B030DA">
      <w:pPr>
        <w:spacing w:lineRule="auto" w:line="240" w:after="0"/>
        <w:jc w:val="both"/>
        <w:rPr>
          <w:rFonts w:hAnsi="Times New Roman" w:ascii="Times New Roman"/>
          <w:sz w:val="24"/>
          <w:szCs w:val="24"/>
        </w:rPr>
      </w:pPr>
    </w:p>
    <w:p w:rsidRDefault="00B2269B" w:rsidP="00B15FEB" w:rsidR="0009467A"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Utvrđuje se da se povjerenik očitovao o prijavljenim tražbinama vjerovnika, koje očitovanja je i dostavio Financijskoj agenciji, što je ista i objavila </w:t>
      </w:r>
      <w:r w:rsidR="00B030DA" w:rsidRPr="00B030DA">
        <w:rPr>
          <w:rFonts w:hAnsi="Times New Roman" w:ascii="Times New Roman"/>
          <w:sz w:val="24"/>
          <w:szCs w:val="24"/>
        </w:rPr>
        <w:t>29. svibnja 2019</w:t>
      </w:r>
      <w:r w:rsidRPr="00B030DA">
        <w:rPr>
          <w:rFonts w:hAnsi="Times New Roman" w:ascii="Times New Roman"/>
          <w:sz w:val="24"/>
          <w:szCs w:val="24"/>
        </w:rPr>
        <w:t xml:space="preserve">. na mrežnoj </w:t>
      </w:r>
      <w:r w:rsidR="004A1E3B" w:rsidRPr="00B030DA">
        <w:rPr>
          <w:rFonts w:hAnsi="Times New Roman" w:ascii="Times New Roman"/>
          <w:sz w:val="24"/>
          <w:szCs w:val="24"/>
        </w:rPr>
        <w:t xml:space="preserve">stranici </w:t>
      </w:r>
      <w:r w:rsidRPr="00B030DA">
        <w:rPr>
          <w:rFonts w:hAnsi="Times New Roman" w:ascii="Times New Roman"/>
          <w:sz w:val="24"/>
          <w:szCs w:val="24"/>
        </w:rPr>
        <w:t>e-Oglasn</w:t>
      </w:r>
      <w:r w:rsidR="00B15FEB" w:rsidRPr="00B030DA">
        <w:rPr>
          <w:rFonts w:hAnsi="Times New Roman" w:ascii="Times New Roman"/>
          <w:sz w:val="24"/>
          <w:szCs w:val="24"/>
        </w:rPr>
        <w:t>a ploča</w:t>
      </w:r>
      <w:r w:rsidRPr="00B030DA">
        <w:rPr>
          <w:rFonts w:hAnsi="Times New Roman" w:ascii="Times New Roman"/>
          <w:sz w:val="24"/>
          <w:szCs w:val="24"/>
        </w:rPr>
        <w:t xml:space="preserve"> sudova.</w:t>
      </w:r>
    </w:p>
    <w:p w:rsidRDefault="001A6672" w:rsidP="00B15FEB" w:rsidR="001A6672" w:rsidRPr="00B030DA">
      <w:pPr>
        <w:spacing w:lineRule="auto" w:line="240" w:after="0"/>
        <w:jc w:val="both"/>
        <w:rPr>
          <w:rFonts w:hAnsi="Times New Roman" w:ascii="Times New Roman"/>
          <w:sz w:val="24"/>
          <w:szCs w:val="24"/>
        </w:rPr>
      </w:pPr>
    </w:p>
    <w:p w:rsidRDefault="003513A3" w:rsidP="00B15FEB" w:rsidR="00B030DA" w:rsidRPr="00B030DA">
      <w:pPr>
        <w:spacing w:lineRule="auto" w:line="240" w:after="0"/>
        <w:jc w:val="both"/>
        <w:rPr>
          <w:rFonts w:hAnsi="Times New Roman" w:ascii="Times New Roman"/>
          <w:sz w:val="24"/>
          <w:szCs w:val="24"/>
        </w:rPr>
      </w:pPr>
      <w:r>
        <w:rPr>
          <w:rFonts w:hAnsi="Times New Roman" w:ascii="Times New Roman"/>
          <w:sz w:val="24"/>
          <w:szCs w:val="24"/>
        </w:rPr>
        <w:t xml:space="preserve">Zastupnik dužnika po zakonu ističe da su neke tražbine navedene u prijedlogu dužnika podmirene prije otvaranja predstečajnog postupka, međutim u knjigovodstvenoj dokumentaciji one nisu zatvorene nego su ostale otvorene u knjigovodstvenoj dokumentaciji pa je iz tog razloga dužnik i osporio predmetne tražbine. </w:t>
      </w:r>
    </w:p>
    <w:p w:rsidRDefault="00B030DA" w:rsidP="00B15FEB" w:rsidR="00B030DA" w:rsidRPr="00B030DA">
      <w:pPr>
        <w:spacing w:lineRule="auto" w:line="240" w:after="0"/>
        <w:jc w:val="both"/>
        <w:rPr>
          <w:rFonts w:hAnsi="Times New Roman" w:ascii="Times New Roman"/>
          <w:sz w:val="24"/>
          <w:szCs w:val="24"/>
        </w:rPr>
      </w:pPr>
    </w:p>
    <w:p w:rsidRDefault="00644786" w:rsidP="00B15FEB" w:rsidR="00644786"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Slijedom navedenog dužnik predlaže sudu da temeljem već ranije priložene dokumentacije u spisu dokumentacije dostavljene od strane Financijske agencije i temeljem očitovanja dužnika utvrdi prijavljene tražbine. </w:t>
      </w:r>
    </w:p>
    <w:p w:rsidRDefault="00FB0650" w:rsidP="00B15FEB" w:rsidR="00FB0650" w:rsidRPr="00B030DA">
      <w:pPr>
        <w:spacing w:lineRule="auto" w:line="240" w:after="0"/>
        <w:jc w:val="both"/>
        <w:rPr>
          <w:rFonts w:hAnsi="Times New Roman" w:ascii="Times New Roman"/>
          <w:sz w:val="24"/>
          <w:szCs w:val="24"/>
        </w:rPr>
      </w:pPr>
    </w:p>
    <w:p w:rsidRDefault="00805590" w:rsidP="00B15FEB" w:rsidR="000307B4" w:rsidRPr="00B030DA">
      <w:pPr>
        <w:spacing w:lineRule="auto" w:line="240" w:after="0"/>
        <w:jc w:val="both"/>
        <w:rPr>
          <w:rFonts w:hAnsi="Times New Roman" w:ascii="Times New Roman"/>
          <w:sz w:val="24"/>
          <w:szCs w:val="24"/>
        </w:rPr>
      </w:pPr>
      <w:r w:rsidRPr="00B030DA">
        <w:rPr>
          <w:rFonts w:hAnsi="Times New Roman" w:ascii="Times New Roman"/>
          <w:sz w:val="24"/>
          <w:szCs w:val="24"/>
        </w:rPr>
        <w:lastRenderedPageBreak/>
        <w:t>Č</w:t>
      </w:r>
      <w:r w:rsidR="001D5A37" w:rsidRPr="00B030DA">
        <w:rPr>
          <w:rFonts w:hAnsi="Times New Roman" w:ascii="Times New Roman"/>
          <w:sz w:val="24"/>
          <w:szCs w:val="24"/>
        </w:rPr>
        <w:t xml:space="preserve">ita </w:t>
      </w:r>
      <w:r w:rsidR="000307B4" w:rsidRPr="00B030DA">
        <w:rPr>
          <w:rFonts w:hAnsi="Times New Roman" w:ascii="Times New Roman"/>
          <w:sz w:val="24"/>
          <w:szCs w:val="24"/>
        </w:rPr>
        <w:t>se:</w:t>
      </w:r>
    </w:p>
    <w:p w:rsidRDefault="000307B4" w:rsidP="000307B4" w:rsidR="000307B4" w:rsidRPr="00B030DA">
      <w:pPr>
        <w:pStyle w:val="Odlomakpopisa"/>
        <w:numPr>
          <w:ilvl w:val="0"/>
          <w:numId w:val="20"/>
        </w:numPr>
        <w:spacing w:lineRule="auto" w:line="240" w:after="0"/>
        <w:jc w:val="both"/>
        <w:rPr>
          <w:rFonts w:hAnsi="Times New Roman" w:ascii="Times New Roman"/>
          <w:sz w:val="24"/>
          <w:szCs w:val="24"/>
        </w:rPr>
      </w:pPr>
      <w:r w:rsidRPr="00B030DA">
        <w:rPr>
          <w:rFonts w:hAnsi="Times New Roman" w:ascii="Times New Roman"/>
          <w:sz w:val="24"/>
          <w:szCs w:val="24"/>
        </w:rPr>
        <w:t xml:space="preserve">prijedlog za otvaranje predstečajnog postupka u dijelu u kojem su navedene tražbine vjerovnika, </w:t>
      </w:r>
    </w:p>
    <w:p w:rsidRDefault="001D5A37" w:rsidP="000307B4" w:rsidR="000307B4" w:rsidRPr="00B030DA">
      <w:pPr>
        <w:pStyle w:val="Odlomakpopisa"/>
        <w:numPr>
          <w:ilvl w:val="0"/>
          <w:numId w:val="20"/>
        </w:numPr>
        <w:spacing w:lineRule="auto" w:line="240" w:after="0"/>
        <w:jc w:val="both"/>
        <w:rPr>
          <w:rFonts w:hAnsi="Times New Roman" w:ascii="Times New Roman"/>
          <w:sz w:val="24"/>
          <w:szCs w:val="24"/>
        </w:rPr>
      </w:pPr>
      <w:r w:rsidRPr="00B030DA">
        <w:rPr>
          <w:rFonts w:hAnsi="Times New Roman" w:ascii="Times New Roman"/>
          <w:sz w:val="24"/>
          <w:szCs w:val="24"/>
        </w:rPr>
        <w:t>prijavljen</w:t>
      </w:r>
      <w:r w:rsidR="00805590" w:rsidRPr="00B030DA">
        <w:rPr>
          <w:rFonts w:hAnsi="Times New Roman" w:ascii="Times New Roman"/>
          <w:sz w:val="24"/>
          <w:szCs w:val="24"/>
        </w:rPr>
        <w:t>e</w:t>
      </w:r>
      <w:r w:rsidRPr="00B030DA">
        <w:rPr>
          <w:rFonts w:hAnsi="Times New Roman" w:ascii="Times New Roman"/>
          <w:sz w:val="24"/>
          <w:szCs w:val="24"/>
        </w:rPr>
        <w:t xml:space="preserve"> </w:t>
      </w:r>
      <w:r w:rsidR="00805590" w:rsidRPr="00B030DA">
        <w:rPr>
          <w:rFonts w:hAnsi="Times New Roman" w:ascii="Times New Roman"/>
          <w:sz w:val="24"/>
          <w:szCs w:val="24"/>
        </w:rPr>
        <w:t xml:space="preserve">tražbine vjerovnika, </w:t>
      </w:r>
    </w:p>
    <w:p w:rsidRDefault="00805590" w:rsidP="000307B4" w:rsidR="000307B4" w:rsidRPr="00B030DA">
      <w:pPr>
        <w:pStyle w:val="Odlomakpopisa"/>
        <w:numPr>
          <w:ilvl w:val="0"/>
          <w:numId w:val="20"/>
        </w:numPr>
        <w:spacing w:lineRule="auto" w:line="240" w:after="0"/>
        <w:jc w:val="both"/>
        <w:rPr>
          <w:rFonts w:hAnsi="Times New Roman" w:ascii="Times New Roman"/>
          <w:sz w:val="24"/>
          <w:szCs w:val="24"/>
        </w:rPr>
      </w:pPr>
      <w:r w:rsidRPr="00B030DA">
        <w:rPr>
          <w:rFonts w:hAnsi="Times New Roman" w:ascii="Times New Roman"/>
          <w:sz w:val="24"/>
          <w:szCs w:val="24"/>
        </w:rPr>
        <w:t xml:space="preserve">očitovanja dužnika </w:t>
      </w:r>
      <w:r w:rsidR="000307B4" w:rsidRPr="00B030DA">
        <w:rPr>
          <w:rFonts w:hAnsi="Times New Roman" w:ascii="Times New Roman"/>
          <w:sz w:val="24"/>
          <w:szCs w:val="24"/>
        </w:rPr>
        <w:t xml:space="preserve">o prijavljenim tražbinama </w:t>
      </w:r>
    </w:p>
    <w:p w:rsidRDefault="000307B4" w:rsidP="000307B4" w:rsidR="000307B4" w:rsidRPr="00B030DA">
      <w:pPr>
        <w:pStyle w:val="Odlomakpopisa"/>
        <w:numPr>
          <w:ilvl w:val="0"/>
          <w:numId w:val="20"/>
        </w:numPr>
        <w:spacing w:lineRule="auto" w:line="240" w:after="0"/>
        <w:jc w:val="both"/>
        <w:rPr>
          <w:rFonts w:hAnsi="Times New Roman" w:ascii="Times New Roman"/>
          <w:sz w:val="24"/>
          <w:szCs w:val="24"/>
        </w:rPr>
      </w:pPr>
      <w:r w:rsidRPr="00B030DA">
        <w:rPr>
          <w:rFonts w:hAnsi="Times New Roman" w:ascii="Times New Roman"/>
          <w:sz w:val="24"/>
          <w:szCs w:val="24"/>
        </w:rPr>
        <w:t xml:space="preserve">očitovanja </w:t>
      </w:r>
      <w:r w:rsidR="00805590" w:rsidRPr="00B030DA">
        <w:rPr>
          <w:rFonts w:hAnsi="Times New Roman" w:ascii="Times New Roman"/>
          <w:sz w:val="24"/>
          <w:szCs w:val="24"/>
        </w:rPr>
        <w:t>vjerov</w:t>
      </w:r>
      <w:r w:rsidRPr="00B030DA">
        <w:rPr>
          <w:rFonts w:hAnsi="Times New Roman" w:ascii="Times New Roman"/>
          <w:sz w:val="24"/>
          <w:szCs w:val="24"/>
        </w:rPr>
        <w:t>nika o prijavljenim tražbinama.</w:t>
      </w:r>
    </w:p>
    <w:p w:rsidRDefault="000307B4" w:rsidP="00B15FEB" w:rsidR="000307B4" w:rsidRPr="00B030DA">
      <w:pPr>
        <w:spacing w:lineRule="auto" w:line="240" w:after="0"/>
        <w:jc w:val="both"/>
        <w:rPr>
          <w:rFonts w:hAnsi="Times New Roman" w:ascii="Times New Roman"/>
          <w:sz w:val="24"/>
          <w:szCs w:val="24"/>
        </w:rPr>
      </w:pPr>
    </w:p>
    <w:p w:rsidRDefault="00472173" w:rsidP="00B15FEB" w:rsidR="00924637"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Tablica prijavljenih, priznatih i osporenih tražbina </w:t>
      </w:r>
      <w:r w:rsidR="00924637" w:rsidRPr="00B030DA">
        <w:rPr>
          <w:rFonts w:hAnsi="Times New Roman" w:ascii="Times New Roman"/>
          <w:sz w:val="24"/>
          <w:szCs w:val="24"/>
        </w:rPr>
        <w:t xml:space="preserve">u predstečajnom postupku </w:t>
      </w:r>
      <w:r w:rsidR="00B030DA" w:rsidRPr="00B030DA">
        <w:rPr>
          <w:rFonts w:hAnsi="Times New Roman" w:ascii="Times New Roman"/>
          <w:sz w:val="24"/>
          <w:szCs w:val="24"/>
        </w:rPr>
        <w:t xml:space="preserve">PEKARA ZAGREB VIR j.d.o.o., Vir </w:t>
      </w:r>
    </w:p>
    <w:p w:rsidRDefault="00FB0650" w:rsidP="00B15FEB" w:rsidR="00FB0650" w:rsidRPr="00B030DA">
      <w:pPr>
        <w:spacing w:lineRule="auto" w:line="240" w:after="0"/>
        <w:jc w:val="both"/>
        <w:rPr>
          <w:rFonts w:hAnsi="Times New Roman" w:ascii="Times New Roman"/>
          <w:sz w:val="24"/>
          <w:szCs w:val="24"/>
        </w:rPr>
      </w:pPr>
    </w:p>
    <w:tbl>
      <w:tblPr>
        <w:tblW w:type="dxa" w:w="9513"/>
        <w:tblInd w:type="dxa" w:w="93"/>
        <w:tblLayout w:type="fixed"/>
        <w:tblLook w:val="04A0" w:noVBand="1" w:noHBand="0" w:lastColumn="0" w:firstColumn="1" w:lastRow="0" w:firstRow="1"/>
      </w:tblPr>
      <w:tblGrid>
        <w:gridCol w:w="626"/>
        <w:gridCol w:w="2001"/>
        <w:gridCol w:w="1357"/>
        <w:gridCol w:w="1418"/>
        <w:gridCol w:w="1276"/>
        <w:gridCol w:w="1275"/>
        <w:gridCol w:w="1560"/>
      </w:tblGrid>
      <w:tr w:rsidTr="001E4723" w:rsidR="00F8513E" w:rsidRPr="00B030DA">
        <w:trPr>
          <w:trHeight w:val="499"/>
        </w:trPr>
        <w:tc>
          <w:tcPr>
            <w:tcW w:type="dxa" w:w="626"/>
            <w:tcBorders>
              <w:top w:space="0" w:sz="4" w:color="auto" w:val="single"/>
              <w:left w:space="0" w:sz="4" w:color="auto" w:val="single"/>
              <w:bottom w:space="0" w:sz="4" w:color="auto" w:val="single"/>
              <w:right w:space="0" w:sz="4" w:color="auto" w:val="single"/>
            </w:tcBorders>
            <w:vAlign w:val="center"/>
          </w:tcPr>
          <w:p w:rsidRDefault="00F8513E" w:rsidP="001F0997" w:rsidR="00F8513E" w:rsidRPr="00B030DA">
            <w:pPr>
              <w:spacing w:lineRule="auto" w:line="240" w:after="0"/>
              <w:jc w:val="center"/>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Red. broj</w:t>
            </w:r>
          </w:p>
        </w:tc>
        <w:tc>
          <w:tcPr>
            <w:tcW w:type="dxa" w:w="20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F8513E" w:rsidP="001F0997" w:rsidR="00F8513E"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Ime i prezime/Naziv vjerovnika</w:t>
            </w:r>
          </w:p>
        </w:tc>
        <w:tc>
          <w:tcPr>
            <w:tcW w:type="dxa" w:w="1357"/>
            <w:tcBorders>
              <w:top w:space="0" w:sz="4" w:color="auto" w:val="single"/>
              <w:left w:val="nil"/>
              <w:bottom w:space="0" w:sz="4" w:color="auto" w:val="single"/>
              <w:right w:space="0" w:sz="4" w:color="auto" w:val="single"/>
            </w:tcBorders>
            <w:shd w:fill="auto" w:color="auto" w:val="clear"/>
            <w:vAlign w:val="center"/>
            <w:hideMark/>
          </w:tcPr>
          <w:p w:rsidRDefault="00F8513E" w:rsidP="001F0997" w:rsidR="00F8513E"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OIB vjerovnika</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F8513E" w:rsidP="001F0997" w:rsidR="00F8513E" w:rsidRPr="00B030DA">
            <w:pPr>
              <w:spacing w:lineRule="auto" w:line="240" w:after="0"/>
              <w:rPr>
                <w:rFonts w:hAnsi="Times New Roman" w:ascii="Times New Roman"/>
                <w:sz w:val="24"/>
                <w:szCs w:val="24"/>
              </w:rPr>
            </w:pPr>
            <w:r w:rsidRPr="00B030DA">
              <w:rPr>
                <w:rFonts w:hAnsi="Times New Roman" w:ascii="Times New Roman"/>
                <w:sz w:val="24"/>
                <w:szCs w:val="24"/>
              </w:rPr>
              <w:t>Adresa vjerovnika</w:t>
            </w:r>
          </w:p>
        </w:tc>
        <w:tc>
          <w:tcPr>
            <w:tcW w:type="dxa" w:w="1276"/>
            <w:tcBorders>
              <w:top w:space="0" w:sz="4" w:color="auto" w:val="single"/>
              <w:left w:val="nil"/>
              <w:bottom w:space="0" w:sz="4" w:color="auto" w:val="single"/>
              <w:right w:space="0" w:sz="4" w:color="auto" w:val="single"/>
            </w:tcBorders>
            <w:vAlign w:val="center"/>
          </w:tcPr>
          <w:p w:rsidRDefault="00F8513E" w:rsidP="001F0997" w:rsidR="00F8513E" w:rsidRPr="00B030DA">
            <w:pPr>
              <w:spacing w:lineRule="auto" w:line="240" w:after="0"/>
              <w:jc w:val="right"/>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Iznos ukupne tražbine (kn)</w:t>
            </w:r>
          </w:p>
        </w:tc>
        <w:tc>
          <w:tcPr>
            <w:tcW w:type="dxa" w:w="1275"/>
            <w:tcBorders>
              <w:top w:space="0" w:sz="4" w:color="auto" w:val="single"/>
              <w:left w:val="nil"/>
              <w:bottom w:space="0" w:sz="4" w:color="auto" w:val="single"/>
              <w:right w:space="0" w:sz="4" w:color="auto" w:val="single"/>
            </w:tcBorders>
            <w:vAlign w:val="center"/>
          </w:tcPr>
          <w:p w:rsidRDefault="00F8513E" w:rsidP="001F0997" w:rsidR="00F8513E" w:rsidRPr="00B030DA">
            <w:pPr>
              <w:spacing w:lineRule="auto" w:line="240" w:after="0"/>
              <w:jc w:val="right"/>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Priznata tražbina (kn)</w:t>
            </w:r>
          </w:p>
        </w:tc>
        <w:tc>
          <w:tcPr>
            <w:tcW w:type="dxa" w:w="1560"/>
            <w:tcBorders>
              <w:top w:space="0" w:sz="4" w:color="auto" w:val="single"/>
              <w:left w:val="nil"/>
              <w:bottom w:space="0" w:sz="4" w:color="auto" w:val="single"/>
              <w:right w:space="0" w:sz="4" w:color="auto" w:val="single"/>
            </w:tcBorders>
            <w:vAlign w:val="center"/>
          </w:tcPr>
          <w:p w:rsidRDefault="00F8513E" w:rsidP="001F0997" w:rsidR="00F8513E"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 Osporena tražbina (kn)/osporavatelj/razlog osporavanja</w:t>
            </w:r>
          </w:p>
        </w:tc>
      </w:tr>
      <w:tr w:rsidTr="001E4723" w:rsidR="00B030DA" w:rsidRPr="00B030DA">
        <w:trPr>
          <w:trHeight w:val="765"/>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w:t>
            </w:r>
          </w:p>
        </w:tc>
        <w:tc>
          <w:tcPr>
            <w:tcW w:type="dxa" w:w="2001"/>
            <w:tcBorders>
              <w:top w:space="0" w:sz="4" w:color="auto" w:val="single"/>
              <w:left w:val="nil"/>
              <w:bottom w:space="0" w:sz="4" w:color="auto" w:val="single"/>
              <w:right w:space="0" w:sz="4" w:color="auto" w:val="single"/>
            </w:tcBorders>
            <w:shd w:fill="FFFFFF" w:color="000000" w:val="clear"/>
            <w:vAlign w:val="center"/>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ADRIATIC OSIGURANJE dioničko društvo</w:t>
            </w:r>
          </w:p>
        </w:tc>
        <w:tc>
          <w:tcPr>
            <w:tcW w:type="dxa" w:w="1357"/>
            <w:tcBorders>
              <w:top w:space="0" w:sz="4" w:color="auto" w:val="single"/>
              <w:left w:val="nil"/>
              <w:bottom w:space="0" w:sz="4" w:color="auto" w:val="single"/>
              <w:right w:space="0" w:sz="4" w:color="auto" w:val="single"/>
            </w:tcBorders>
            <w:shd w:fill="FFFFFF" w:color="000000" w:val="clear"/>
            <w:vAlign w:val="center"/>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94472454976</w:t>
            </w:r>
          </w:p>
        </w:tc>
        <w:tc>
          <w:tcPr>
            <w:tcW w:type="dxa" w:w="1418"/>
            <w:tcBorders>
              <w:top w:space="0" w:sz="4" w:color="auto" w:val="single"/>
              <w:left w:val="nil"/>
              <w:bottom w:space="0" w:sz="4" w:color="auto" w:val="single"/>
              <w:right w:space="0" w:sz="4" w:color="auto" w:val="single"/>
            </w:tcBorders>
            <w:shd w:fill="FFFFFF" w:color="000000" w:val="clear"/>
            <w:vAlign w:val="center"/>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Listopadska 2, 10000 Zagreb</w:t>
            </w:r>
          </w:p>
        </w:tc>
        <w:tc>
          <w:tcPr>
            <w:tcW w:type="dxa" w:w="1276"/>
            <w:tcBorders>
              <w:top w:val="nil"/>
              <w:left w:val="nil"/>
              <w:bottom w:space="0" w:sz="4" w:color="auto" w:val="single"/>
              <w:right w:space="0" w:sz="4" w:color="auto" w:val="single"/>
            </w:tcBorders>
            <w:vAlign w:val="center"/>
          </w:tcPr>
          <w:p w:rsidRDefault="00B030DA" w:rsidP="00B030DA" w:rsidR="00B030DA" w:rsidRPr="00B030DA">
            <w:pPr>
              <w:jc w:val="right"/>
              <w:rPr>
                <w:rFonts w:hAnsi="Times New Roman" w:ascii="Times New Roman"/>
                <w:sz w:val="24"/>
                <w:szCs w:val="24"/>
              </w:rPr>
            </w:pPr>
            <w:r w:rsidRPr="00B030DA">
              <w:rPr>
                <w:rFonts w:hAnsi="Times New Roman" w:ascii="Times New Roman"/>
                <w:sz w:val="24"/>
                <w:szCs w:val="24"/>
              </w:rPr>
              <w:t>1.755,87</w:t>
            </w:r>
          </w:p>
        </w:tc>
        <w:tc>
          <w:tcPr>
            <w:tcW w:type="dxa" w:w="1275"/>
            <w:tcBorders>
              <w:top w:val="nil"/>
              <w:left w:val="nil"/>
              <w:bottom w:space="0" w:sz="4" w:color="auto" w:val="single"/>
              <w:right w:space="0" w:sz="4" w:color="auto" w:val="single"/>
            </w:tcBorders>
          </w:tcPr>
          <w:p w:rsidRDefault="00B030DA" w:rsidP="00B030DA" w:rsidR="00B030DA"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c>
          <w:tcPr>
            <w:tcW w:type="dxa" w:w="1560"/>
            <w:tcBorders>
              <w:top w:val="nil"/>
              <w:left w:val="nil"/>
              <w:bottom w:space="0" w:sz="4" w:color="auto" w:val="single"/>
              <w:right w:space="0" w:sz="4" w:color="auto" w:val="single"/>
            </w:tcBorders>
          </w:tcPr>
          <w:p w:rsidRDefault="00B030DA" w:rsidP="00B030DA" w:rsidR="00B030DA"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1.755,87</w:t>
            </w:r>
            <w:r w:rsidR="001E4723">
              <w:rPr>
                <w:rFonts w:eastAsia="Times New Roman" w:hAnsi="Times New Roman" w:ascii="Times New Roman"/>
                <w:sz w:val="24"/>
                <w:szCs w:val="24"/>
                <w:lang w:eastAsia="hr-HR"/>
              </w:rPr>
              <w:t>/dužnik/tražbina podmirena</w:t>
            </w:r>
            <w:r w:rsidR="00D176A0">
              <w:rPr>
                <w:rFonts w:eastAsia="Times New Roman" w:hAnsi="Times New Roman" w:ascii="Times New Roman"/>
                <w:sz w:val="24"/>
                <w:szCs w:val="24"/>
                <w:lang w:eastAsia="hr-HR"/>
              </w:rPr>
              <w:t>/nema ovršne isprave</w:t>
            </w:r>
          </w:p>
        </w:tc>
      </w:tr>
      <w:tr w:rsidTr="001E4723" w:rsidR="00B030DA" w:rsidRPr="00B030DA">
        <w:trPr>
          <w:trHeight w:val="765"/>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2.</w:t>
            </w:r>
          </w:p>
        </w:tc>
        <w:tc>
          <w:tcPr>
            <w:tcW w:type="dxa" w:w="2001"/>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ALLIANZ ZAGREB dioničko društvo za osiguranje</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23759810849</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Heinzelova 70, 10000 Zagreb</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4.110,41</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4.110,41</w:t>
            </w:r>
          </w:p>
        </w:tc>
        <w:tc>
          <w:tcPr>
            <w:tcW w:type="dxa" w:w="1560"/>
            <w:tcBorders>
              <w:top w:val="nil"/>
              <w:left w:val="nil"/>
              <w:bottom w:space="0" w:sz="4" w:color="auto" w:val="single"/>
              <w:right w:space="0" w:sz="4" w:color="auto" w:val="single"/>
            </w:tcBorders>
          </w:tcPr>
          <w:p w:rsidRDefault="00B030DA" w:rsidP="00B030DA" w:rsidR="00B030DA"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1E4723" w:rsidR="00B030DA" w:rsidRPr="00B030DA">
        <w:trPr>
          <w:trHeight w:val="450"/>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3.</w:t>
            </w:r>
          </w:p>
        </w:tc>
        <w:tc>
          <w:tcPr>
            <w:tcW w:type="dxa" w:w="2001"/>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ČISTI OTOK d.o.o. za komunalne djelatnosti</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15717069876</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Put mula 16, 23234 Vir</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13.222,60</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13.222,60</w:t>
            </w:r>
          </w:p>
        </w:tc>
        <w:tc>
          <w:tcPr>
            <w:tcW w:type="dxa" w:w="1560"/>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r>
      <w:tr w:rsidTr="001E4723" w:rsidR="00B030DA" w:rsidRPr="00B030DA">
        <w:trPr>
          <w:trHeight w:val="499"/>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4.</w:t>
            </w:r>
          </w:p>
        </w:tc>
        <w:tc>
          <w:tcPr>
            <w:tcW w:type="dxa" w:w="2001"/>
            <w:tcBorders>
              <w:top w:val="nil"/>
              <w:left w:val="nil"/>
              <w:bottom w:space="0" w:sz="4" w:color="auto" w:val="single"/>
              <w:right w:space="0" w:sz="4" w:color="auto" w:val="single"/>
            </w:tcBorders>
            <w:shd w:fill="FFFFFF" w:color="000000" w:val="clear"/>
            <w:vAlign w:val="center"/>
            <w:hideMark/>
          </w:tcPr>
          <w:p w:rsidRDefault="007D7A21"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FINANCIJSKA AGENCIJA</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85821130368</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Ulica grada Vukovara 70, 10000 Zagreb</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537,06</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c>
          <w:tcPr>
            <w:tcW w:type="dxa" w:w="1560"/>
            <w:tcBorders>
              <w:top w:val="nil"/>
              <w:left w:val="nil"/>
              <w:bottom w:space="0" w:sz="4" w:color="auto" w:val="single"/>
              <w:right w:space="0" w:sz="4" w:color="auto" w:val="single"/>
            </w:tcBorders>
          </w:tcPr>
          <w:p w:rsidRDefault="007D7A21" w:rsidP="007D7A21"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537,06/dužnik</w:t>
            </w:r>
            <w:r w:rsidR="001E4723">
              <w:rPr>
                <w:rFonts w:eastAsia="Times New Roman" w:hAnsi="Times New Roman" w:ascii="Times New Roman"/>
                <w:sz w:val="24"/>
                <w:szCs w:val="24"/>
                <w:lang w:eastAsia="hr-HR"/>
              </w:rPr>
              <w:t>/tražbina podmirena</w:t>
            </w:r>
            <w:r w:rsidR="00D176A0">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povjerenik osporava temeljem čl. 24. st. 1. toč. 4. Stečajnog zakona jer je isto osporio i dužnik/</w:t>
            </w:r>
            <w:r w:rsidR="00D176A0">
              <w:rPr>
                <w:rFonts w:eastAsia="Times New Roman" w:hAnsi="Times New Roman" w:ascii="Times New Roman"/>
                <w:sz w:val="24"/>
                <w:szCs w:val="24"/>
                <w:lang w:eastAsia="hr-HR"/>
              </w:rPr>
              <w:t>nema ovršne isprave</w:t>
            </w:r>
          </w:p>
        </w:tc>
      </w:tr>
      <w:tr w:rsidTr="001E4723" w:rsidR="00B030DA" w:rsidRPr="00B030DA">
        <w:trPr>
          <w:trHeight w:val="765"/>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5.</w:t>
            </w:r>
          </w:p>
        </w:tc>
        <w:tc>
          <w:tcPr>
            <w:tcW w:type="dxa" w:w="2001"/>
            <w:tcBorders>
              <w:top w:val="nil"/>
              <w:left w:val="nil"/>
              <w:bottom w:space="0" w:sz="4" w:color="auto" w:val="single"/>
              <w:right w:space="0" w:sz="4" w:color="auto" w:val="single"/>
            </w:tcBorders>
            <w:shd w:fill="FFFFFF" w:color="000000" w:val="clear"/>
            <w:vAlign w:val="center"/>
            <w:hideMark/>
          </w:tcPr>
          <w:p w:rsidRDefault="007D7A21"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 xml:space="preserve">HRVATSKI TELEKOM </w:t>
            </w:r>
            <w:r w:rsidR="00B030DA" w:rsidRPr="00B030DA">
              <w:rPr>
                <w:rFonts w:eastAsia="Times New Roman" w:hAnsi="Times New Roman" w:ascii="Times New Roman"/>
                <w:color w:val="000000"/>
                <w:sz w:val="24"/>
                <w:szCs w:val="24"/>
                <w:lang w:eastAsia="hr-HR"/>
              </w:rPr>
              <w:t>d.d.</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81793146560</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Roberta Frangeša Mihanovića 9, 10000 Zagreb</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784,03</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c>
          <w:tcPr>
            <w:tcW w:type="dxa" w:w="1560"/>
            <w:tcBorders>
              <w:top w:val="nil"/>
              <w:left w:val="nil"/>
              <w:bottom w:space="0" w:sz="4" w:color="auto" w:val="single"/>
              <w:right w:space="0" w:sz="4" w:color="auto" w:val="single"/>
            </w:tcBorders>
          </w:tcPr>
          <w:p w:rsidRDefault="007D7A21" w:rsidP="007D7A21"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784,03/dužnik</w:t>
            </w:r>
            <w:r w:rsidR="001E4723">
              <w:rPr>
                <w:rFonts w:eastAsia="Times New Roman" w:hAnsi="Times New Roman" w:ascii="Times New Roman"/>
                <w:sz w:val="24"/>
                <w:szCs w:val="24"/>
                <w:lang w:eastAsia="hr-HR"/>
              </w:rPr>
              <w:t>/tražbina podmirena</w:t>
            </w:r>
            <w:r>
              <w:rPr>
                <w:rFonts w:eastAsia="Times New Roman" w:hAnsi="Times New Roman" w:ascii="Times New Roman"/>
                <w:sz w:val="24"/>
                <w:szCs w:val="24"/>
                <w:lang w:eastAsia="hr-HR"/>
              </w:rPr>
              <w:t>/ povjerenik osporava temeljem čl. 24. st. 1. toč. 4. Stečajnog zakona jer je isto osporio i dužnik/</w:t>
            </w:r>
            <w:r w:rsidR="00D176A0">
              <w:rPr>
                <w:rFonts w:eastAsia="Times New Roman" w:hAnsi="Times New Roman" w:ascii="Times New Roman"/>
                <w:sz w:val="24"/>
                <w:szCs w:val="24"/>
                <w:lang w:eastAsia="hr-HR"/>
              </w:rPr>
              <w:t xml:space="preserve">nema </w:t>
            </w:r>
            <w:r w:rsidR="00D176A0">
              <w:rPr>
                <w:rFonts w:eastAsia="Times New Roman" w:hAnsi="Times New Roman" w:ascii="Times New Roman"/>
                <w:sz w:val="24"/>
                <w:szCs w:val="24"/>
                <w:lang w:eastAsia="hr-HR"/>
              </w:rPr>
              <w:lastRenderedPageBreak/>
              <w:t>ovršne isprave</w:t>
            </w:r>
          </w:p>
        </w:tc>
      </w:tr>
      <w:tr w:rsidTr="001E4723" w:rsidR="00B030DA" w:rsidRPr="00B030DA">
        <w:trPr>
          <w:trHeight w:val="510"/>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lastRenderedPageBreak/>
              <w:t>6.</w:t>
            </w:r>
          </w:p>
        </w:tc>
        <w:tc>
          <w:tcPr>
            <w:tcW w:type="dxa" w:w="2001"/>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HRVATSKO DRUŠTVO SKLADATELJA</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56668956985</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Berislavićeva 9, 10000 Zagreb</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2.529,38</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c>
          <w:tcPr>
            <w:tcW w:type="dxa" w:w="1560"/>
            <w:tcBorders>
              <w:top w:val="nil"/>
              <w:left w:val="nil"/>
              <w:bottom w:space="0" w:sz="4" w:color="auto" w:val="single"/>
              <w:right w:space="0" w:sz="4" w:color="auto" w:val="single"/>
            </w:tcBorders>
          </w:tcPr>
          <w:p w:rsidRDefault="007D7A21" w:rsidP="007D7A21"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2.529,38/ dužnik</w:t>
            </w:r>
            <w:r w:rsidR="001E4723">
              <w:rPr>
                <w:rFonts w:eastAsia="Times New Roman" w:hAnsi="Times New Roman" w:ascii="Times New Roman"/>
                <w:sz w:val="24"/>
                <w:szCs w:val="24"/>
                <w:lang w:eastAsia="hr-HR"/>
              </w:rPr>
              <w:t>/tražbina podmirena</w:t>
            </w:r>
            <w:r>
              <w:rPr>
                <w:rFonts w:eastAsia="Times New Roman" w:hAnsi="Times New Roman" w:ascii="Times New Roman"/>
                <w:sz w:val="24"/>
                <w:szCs w:val="24"/>
                <w:lang w:eastAsia="hr-HR"/>
              </w:rPr>
              <w:t>/ povjerenik osporava temeljem čl. 24. st. 1. toč. 4. Stečajnog zakona jer je isto osporio i dužnik/</w:t>
            </w:r>
            <w:r w:rsidR="00D176A0">
              <w:rPr>
                <w:rFonts w:eastAsia="Times New Roman" w:hAnsi="Times New Roman" w:ascii="Times New Roman"/>
                <w:sz w:val="24"/>
                <w:szCs w:val="24"/>
                <w:lang w:eastAsia="hr-HR"/>
              </w:rPr>
              <w:t>nema ovršne isprave</w:t>
            </w:r>
          </w:p>
        </w:tc>
      </w:tr>
      <w:tr w:rsidTr="001E4723" w:rsidR="00B030DA" w:rsidRPr="00B030DA">
        <w:trPr>
          <w:trHeight w:val="499"/>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7.</w:t>
            </w:r>
          </w:p>
        </w:tc>
        <w:tc>
          <w:tcPr>
            <w:tcW w:type="dxa" w:w="2001"/>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JAVNI BILJEŽNIK ALKICA KOLEGA-ZUBČIĆ,</w:t>
            </w:r>
            <w:r w:rsidR="007D7A21">
              <w:rPr>
                <w:rFonts w:eastAsia="Times New Roman" w:hAnsi="Times New Roman" w:ascii="Times New Roman"/>
                <w:color w:val="000000"/>
                <w:sz w:val="24"/>
                <w:szCs w:val="24"/>
                <w:lang w:eastAsia="hr-HR"/>
              </w:rPr>
              <w:t xml:space="preserve"> </w:t>
            </w:r>
            <w:r w:rsidRPr="00B030DA">
              <w:rPr>
                <w:rFonts w:eastAsia="Times New Roman" w:hAnsi="Times New Roman" w:ascii="Times New Roman"/>
                <w:color w:val="000000"/>
                <w:sz w:val="24"/>
                <w:szCs w:val="24"/>
                <w:lang w:eastAsia="hr-HR"/>
              </w:rPr>
              <w:t>Stjepana Radića 42b, Zadar</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71596961790</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ANTUNA MATIJE RELJKOVIĆA 1A, 23000 ZADAR</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936,25</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c>
          <w:tcPr>
            <w:tcW w:type="dxa" w:w="1560"/>
            <w:tcBorders>
              <w:top w:val="nil"/>
              <w:left w:val="nil"/>
              <w:bottom w:space="0" w:sz="4" w:color="auto" w:val="single"/>
              <w:right w:space="0" w:sz="4" w:color="auto" w:val="single"/>
            </w:tcBorders>
          </w:tcPr>
          <w:p w:rsidRDefault="001E4723" w:rsidP="001E4723"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936,25 dužnik /tražbina podmirena</w:t>
            </w:r>
            <w:r w:rsidR="00D176A0">
              <w:rPr>
                <w:rFonts w:eastAsia="Times New Roman" w:hAnsi="Times New Roman" w:ascii="Times New Roman"/>
                <w:sz w:val="24"/>
                <w:szCs w:val="24"/>
                <w:lang w:eastAsia="hr-HR"/>
              </w:rPr>
              <w:t>/ nema ovršnu ispravu</w:t>
            </w:r>
          </w:p>
        </w:tc>
      </w:tr>
      <w:tr w:rsidTr="001E4723" w:rsidR="00B030DA" w:rsidRPr="00B030DA">
        <w:trPr>
          <w:trHeight w:val="360"/>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8.</w:t>
            </w:r>
          </w:p>
        </w:tc>
        <w:tc>
          <w:tcPr>
            <w:tcW w:type="dxa" w:w="2001"/>
            <w:tcBorders>
              <w:top w:val="nil"/>
              <w:left w:val="nil"/>
              <w:bottom w:space="0" w:sz="4" w:color="auto" w:val="single"/>
              <w:right w:space="0" w:sz="4" w:color="auto" w:val="single"/>
            </w:tcBorders>
            <w:shd w:fill="FFFFFF" w:color="000000" w:val="clear"/>
            <w:vAlign w:val="center"/>
            <w:hideMark/>
          </w:tcPr>
          <w:p w:rsidRDefault="007D7A21" w:rsidP="00B030DA" w:rsidR="00B030DA" w:rsidRPr="00B030DA">
            <w:pPr>
              <w:spacing w:lineRule="auto" w:line="240" w:after="0"/>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REPUPLIKA HRVATSKA, </w:t>
            </w:r>
            <w:r w:rsidR="00B030DA" w:rsidRPr="00B030DA">
              <w:rPr>
                <w:rFonts w:eastAsia="Times New Roman" w:hAnsi="Times New Roman" w:ascii="Times New Roman"/>
                <w:color w:val="000000"/>
                <w:sz w:val="24"/>
                <w:szCs w:val="24"/>
                <w:lang w:eastAsia="hr-HR"/>
              </w:rPr>
              <w:t>MINISTARSTVO FINANCIJA</w:t>
            </w:r>
            <w:r>
              <w:rPr>
                <w:rFonts w:eastAsia="Times New Roman" w:hAnsi="Times New Roman" w:ascii="Times New Roman"/>
                <w:color w:val="000000"/>
                <w:sz w:val="24"/>
                <w:szCs w:val="24"/>
                <w:lang w:eastAsia="hr-HR"/>
              </w:rPr>
              <w:t>, POREZNA UPRAVA</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18683136487</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Katančićeva 5, 10000 ZAGREB</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1.589.501,87</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1.589.501,87</w:t>
            </w:r>
          </w:p>
        </w:tc>
        <w:tc>
          <w:tcPr>
            <w:tcW w:type="dxa" w:w="1560"/>
            <w:tcBorders>
              <w:top w:val="nil"/>
              <w:left w:val="nil"/>
              <w:bottom w:space="0" w:sz="4" w:color="auto" w:val="single"/>
              <w:right w:space="0" w:sz="4" w:color="auto" w:val="single"/>
            </w:tcBorders>
          </w:tcPr>
          <w:p w:rsidRDefault="00B030DA" w:rsidP="00B030DA" w:rsidR="00B030DA"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1E4723" w:rsidR="00B030DA" w:rsidRPr="00B030DA">
        <w:trPr>
          <w:trHeight w:val="585"/>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9.</w:t>
            </w:r>
          </w:p>
        </w:tc>
        <w:tc>
          <w:tcPr>
            <w:tcW w:type="dxa" w:w="2001"/>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PETASON, d.o.o. za proizvodnju i trgovinu</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58834344838</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Vranjički put br. 12, 21210 Vranjic</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11.707,53</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11.707,53</w:t>
            </w:r>
          </w:p>
        </w:tc>
        <w:tc>
          <w:tcPr>
            <w:tcW w:type="dxa" w:w="1560"/>
            <w:tcBorders>
              <w:top w:val="nil"/>
              <w:left w:val="nil"/>
              <w:bottom w:space="0" w:sz="4" w:color="auto" w:val="single"/>
              <w:right w:space="0" w:sz="4" w:color="auto" w:val="single"/>
            </w:tcBorders>
          </w:tcPr>
          <w:p w:rsidRDefault="00B030DA" w:rsidP="00B030DA" w:rsidR="00B030DA"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1E4723" w:rsidR="00B030DA" w:rsidRPr="00B030DA">
        <w:trPr>
          <w:trHeight w:val="499"/>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10.</w:t>
            </w:r>
          </w:p>
        </w:tc>
        <w:tc>
          <w:tcPr>
            <w:tcW w:type="dxa" w:w="2001"/>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NEVENKO STIPANOV, vl. STIPANOV, obrt za poslovno savjetovanje, Zadar, Ante Starčevića 13 C</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81305800275</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ANTE STARČEVIĆA 13C, 23000 ZADAR</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28.000,00</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28.000,00</w:t>
            </w:r>
          </w:p>
        </w:tc>
        <w:tc>
          <w:tcPr>
            <w:tcW w:type="dxa" w:w="1560"/>
            <w:tcBorders>
              <w:top w:val="nil"/>
              <w:left w:val="nil"/>
              <w:bottom w:space="0" w:sz="4" w:color="auto" w:val="single"/>
              <w:right w:space="0" w:sz="4" w:color="auto" w:val="single"/>
            </w:tcBorders>
          </w:tcPr>
          <w:p w:rsidRDefault="00B030DA" w:rsidP="00B030DA" w:rsidR="00B030DA"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1E4723" w:rsidR="00B030DA" w:rsidRPr="00B030DA">
        <w:trPr>
          <w:trHeight w:val="499"/>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11.</w:t>
            </w:r>
          </w:p>
        </w:tc>
        <w:tc>
          <w:tcPr>
            <w:tcW w:type="dxa" w:w="2001"/>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Martina Tokić, vl.,MARTINA, obrt za računovodstvene i programerske usluge, Zadar, Franje Fanceva 51</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88197990846</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FRANJE FANCEVA 51, 23000 ZADAR</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7.000,00</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7.000,00</w:t>
            </w:r>
          </w:p>
        </w:tc>
        <w:tc>
          <w:tcPr>
            <w:tcW w:type="dxa" w:w="1560"/>
            <w:tcBorders>
              <w:top w:val="nil"/>
              <w:left w:val="nil"/>
              <w:bottom w:space="0" w:sz="4" w:color="auto" w:val="single"/>
              <w:right w:space="0" w:sz="4" w:color="auto" w:val="single"/>
            </w:tcBorders>
          </w:tcPr>
          <w:p w:rsidRDefault="00B030DA" w:rsidP="00B030DA" w:rsidR="00B030DA"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1E4723" w:rsidR="00B030DA" w:rsidRPr="00B030DA">
        <w:trPr>
          <w:trHeight w:val="765"/>
        </w:trPr>
        <w:tc>
          <w:tcPr>
            <w:tcW w:type="dxa" w:w="626"/>
            <w:tcBorders>
              <w:top w:val="nil"/>
              <w:left w:space="0" w:sz="4" w:color="auto" w:val="single"/>
              <w:bottom w:space="0" w:sz="4" w:color="auto" w:val="single"/>
              <w:right w:space="0" w:sz="4" w:color="auto" w:val="single"/>
            </w:tcBorders>
          </w:tcPr>
          <w:p w:rsidRDefault="00B030DA" w:rsidP="00B030DA" w:rsidR="00B030DA"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12.</w:t>
            </w:r>
          </w:p>
        </w:tc>
        <w:tc>
          <w:tcPr>
            <w:tcW w:type="dxa" w:w="2001"/>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ZAGREBAČKA BANKA DIONIČKO DRUŠTVO</w:t>
            </w:r>
          </w:p>
        </w:tc>
        <w:tc>
          <w:tcPr>
            <w:tcW w:type="dxa" w:w="1357"/>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92963223473</w:t>
            </w:r>
          </w:p>
        </w:tc>
        <w:tc>
          <w:tcPr>
            <w:tcW w:type="dxa" w:w="1418"/>
            <w:tcBorders>
              <w:top w:val="nil"/>
              <w:left w:val="nil"/>
              <w:bottom w:space="0" w:sz="4" w:color="auto" w:val="single"/>
              <w:right w:space="0" w:sz="4" w:color="auto" w:val="single"/>
            </w:tcBorders>
            <w:shd w:fill="FFFFFF" w:color="000000" w:val="clear"/>
            <w:vAlign w:val="center"/>
            <w:hideMark/>
          </w:tcPr>
          <w:p w:rsidRDefault="00B030DA" w:rsidP="00B030DA" w:rsidR="00B030DA"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Trg bana Josipa Jelačića 10, 10000 Zagreb</w:t>
            </w:r>
          </w:p>
        </w:tc>
        <w:tc>
          <w:tcPr>
            <w:tcW w:type="dxa" w:w="1276"/>
            <w:tcBorders>
              <w:top w:val="nil"/>
              <w:left w:val="nil"/>
              <w:bottom w:space="0" w:sz="4" w:color="auto" w:val="single"/>
              <w:right w:space="0" w:sz="4" w:color="auto" w:val="single"/>
            </w:tcBorders>
            <w:vAlign w:val="center"/>
          </w:tcPr>
          <w:p w:rsidRDefault="001E4723" w:rsidP="00B030DA" w:rsidR="00B030DA" w:rsidRPr="00B030DA">
            <w:pPr>
              <w:jc w:val="right"/>
              <w:rPr>
                <w:rFonts w:hAnsi="Times New Roman" w:ascii="Times New Roman"/>
                <w:sz w:val="24"/>
                <w:szCs w:val="24"/>
              </w:rPr>
            </w:pPr>
            <w:r>
              <w:rPr>
                <w:rFonts w:hAnsi="Times New Roman" w:ascii="Times New Roman"/>
                <w:sz w:val="24"/>
                <w:szCs w:val="24"/>
              </w:rPr>
              <w:t>2.814.022,65</w:t>
            </w:r>
          </w:p>
        </w:tc>
        <w:tc>
          <w:tcPr>
            <w:tcW w:type="dxa" w:w="1275"/>
            <w:tcBorders>
              <w:top w:val="nil"/>
              <w:left w:val="nil"/>
              <w:bottom w:space="0" w:sz="4" w:color="auto" w:val="single"/>
              <w:right w:space="0" w:sz="4" w:color="auto" w:val="single"/>
            </w:tcBorders>
          </w:tcPr>
          <w:p w:rsidRDefault="001E4723" w:rsidP="00B030DA" w:rsidR="00B030DA"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2.814.022,65</w:t>
            </w:r>
          </w:p>
        </w:tc>
        <w:tc>
          <w:tcPr>
            <w:tcW w:type="dxa" w:w="1560"/>
            <w:tcBorders>
              <w:top w:val="nil"/>
              <w:left w:val="nil"/>
              <w:bottom w:space="0" w:sz="4" w:color="auto" w:val="single"/>
              <w:right w:space="0" w:sz="4" w:color="auto" w:val="single"/>
            </w:tcBorders>
          </w:tcPr>
          <w:p w:rsidRDefault="00B030DA" w:rsidP="00B030DA" w:rsidR="00B030DA"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bl>
    <w:p w:rsidRDefault="004A1E3B" w:rsidP="00B15FEB" w:rsidR="004A1E3B" w:rsidRPr="00B030DA">
      <w:pPr>
        <w:spacing w:lineRule="auto" w:line="240" w:after="0"/>
        <w:jc w:val="both"/>
        <w:rPr>
          <w:rFonts w:hAnsi="Times New Roman" w:ascii="Times New Roman"/>
          <w:sz w:val="24"/>
          <w:szCs w:val="24"/>
        </w:rPr>
      </w:pPr>
    </w:p>
    <w:p w:rsidRDefault="004A1E3B" w:rsidP="00B15FEB" w:rsidR="004A1E3B" w:rsidRPr="00B030DA">
      <w:pPr>
        <w:spacing w:lineRule="auto" w:line="240" w:after="0"/>
        <w:jc w:val="both"/>
        <w:rPr>
          <w:rFonts w:hAnsi="Times New Roman" w:ascii="Times New Roman"/>
          <w:sz w:val="24"/>
          <w:szCs w:val="24"/>
        </w:rPr>
      </w:pPr>
      <w:r w:rsidRPr="00B030DA">
        <w:rPr>
          <w:rFonts w:hAnsi="Times New Roman" w:ascii="Times New Roman"/>
          <w:sz w:val="24"/>
          <w:szCs w:val="24"/>
        </w:rPr>
        <w:t>Sukladno odredbi čl. 46. st.</w:t>
      </w:r>
      <w:r w:rsidR="005854B6" w:rsidRPr="00B030DA">
        <w:rPr>
          <w:rFonts w:hAnsi="Times New Roman" w:ascii="Times New Roman"/>
          <w:sz w:val="24"/>
          <w:szCs w:val="24"/>
        </w:rPr>
        <w:t xml:space="preserve"> </w:t>
      </w:r>
      <w:r w:rsidRPr="00B030DA">
        <w:rPr>
          <w:rFonts w:hAnsi="Times New Roman" w:ascii="Times New Roman"/>
          <w:sz w:val="24"/>
          <w:szCs w:val="24"/>
        </w:rPr>
        <w:t>4. Stečajnog zakona raspravit će se osporene tražbine od strane dužnika i povjerenika.</w:t>
      </w:r>
    </w:p>
    <w:p w:rsidRDefault="00C079D5" w:rsidP="00B15FEB" w:rsidR="00C079D5" w:rsidRPr="00B030DA">
      <w:pPr>
        <w:spacing w:lineRule="auto" w:line="240" w:after="0"/>
        <w:jc w:val="both"/>
        <w:rPr>
          <w:rFonts w:hAnsi="Times New Roman" w:ascii="Times New Roman"/>
          <w:sz w:val="24"/>
          <w:szCs w:val="24"/>
        </w:rPr>
      </w:pPr>
    </w:p>
    <w:p w:rsidRDefault="00C079D5" w:rsidP="00B15FEB" w:rsidR="00C079D5" w:rsidRPr="00B030DA">
      <w:pPr>
        <w:spacing w:lineRule="auto" w:line="240" w:after="0"/>
        <w:jc w:val="both"/>
        <w:rPr>
          <w:rFonts w:hAnsi="Times New Roman" w:ascii="Times New Roman"/>
          <w:sz w:val="24"/>
          <w:szCs w:val="24"/>
        </w:rPr>
      </w:pPr>
      <w:r w:rsidRPr="00B030DA">
        <w:rPr>
          <w:rFonts w:hAnsi="Times New Roman" w:ascii="Times New Roman"/>
          <w:sz w:val="24"/>
          <w:szCs w:val="24"/>
        </w:rPr>
        <w:t>Vjerovnici osporenih tražbina pozivaju se da otklone osporavanje.</w:t>
      </w:r>
    </w:p>
    <w:p w:rsidRDefault="00C079D5" w:rsidP="00B15FEB" w:rsidR="00C079D5" w:rsidRPr="00B030DA">
      <w:pPr>
        <w:spacing w:lineRule="auto" w:line="240" w:after="0"/>
        <w:jc w:val="both"/>
        <w:rPr>
          <w:rFonts w:hAnsi="Times New Roman" w:ascii="Times New Roman"/>
          <w:sz w:val="24"/>
          <w:szCs w:val="24"/>
        </w:rPr>
      </w:pPr>
    </w:p>
    <w:p w:rsidRDefault="00C079D5" w:rsidP="00B15FEB" w:rsidR="00C079D5"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Konstatira se da na današnjem ročištu nisu prisutni vjerovnici čije su tražbine osporene od strane dužnika i to: </w:t>
      </w:r>
      <w:r w:rsidR="00D176A0">
        <w:rPr>
          <w:rFonts w:hAnsi="Times New Roman" w:ascii="Times New Roman"/>
          <w:sz w:val="24"/>
          <w:szCs w:val="24"/>
        </w:rPr>
        <w:t>ADRIATIC OSIGURANJE d.d. Zagreb i Javni bilježnik ALKICA KOLEGA – ZUBČIĆ iz Zadra te osporene od strane dužnika i povjerenika i to: FINANCIJSKA AGENCIJA Zagreb, HRVATSKI TELEKOM d.d. Zagreb i HRVATSKO DRUŠTVO SKLADATELJA Zagreb.</w:t>
      </w:r>
    </w:p>
    <w:p w:rsidRDefault="00291DBD" w:rsidP="00B15FEB" w:rsidR="00291DBD" w:rsidRPr="00B030DA">
      <w:pPr>
        <w:spacing w:lineRule="auto" w:line="240" w:after="0"/>
        <w:jc w:val="both"/>
        <w:rPr>
          <w:rFonts w:hAnsi="Times New Roman" w:ascii="Times New Roman"/>
          <w:sz w:val="24"/>
          <w:szCs w:val="24"/>
        </w:rPr>
      </w:pPr>
    </w:p>
    <w:p w:rsidRDefault="00E41E71" w:rsidP="00B15FEB" w:rsidR="00E41E71">
      <w:pPr>
        <w:spacing w:lineRule="auto" w:line="240" w:after="0"/>
        <w:jc w:val="both"/>
        <w:rPr>
          <w:rFonts w:hAnsi="Times New Roman" w:ascii="Times New Roman"/>
          <w:sz w:val="24"/>
          <w:szCs w:val="24"/>
        </w:rPr>
      </w:pPr>
      <w:r>
        <w:rPr>
          <w:rFonts w:hAnsi="Times New Roman" w:ascii="Times New Roman"/>
          <w:sz w:val="24"/>
          <w:szCs w:val="24"/>
        </w:rPr>
        <w:t>Zz d</w:t>
      </w:r>
      <w:r w:rsidR="00F75915" w:rsidRPr="00B030DA">
        <w:rPr>
          <w:rFonts w:hAnsi="Times New Roman" w:ascii="Times New Roman"/>
          <w:sz w:val="24"/>
          <w:szCs w:val="24"/>
        </w:rPr>
        <w:t>užnik</w:t>
      </w:r>
      <w:r>
        <w:rPr>
          <w:rFonts w:hAnsi="Times New Roman" w:ascii="Times New Roman"/>
          <w:sz w:val="24"/>
          <w:szCs w:val="24"/>
        </w:rPr>
        <w:t>a</w:t>
      </w:r>
      <w:r w:rsidR="00F75915" w:rsidRPr="00B030DA">
        <w:rPr>
          <w:rFonts w:hAnsi="Times New Roman" w:ascii="Times New Roman"/>
          <w:sz w:val="24"/>
          <w:szCs w:val="24"/>
        </w:rPr>
        <w:t xml:space="preserve"> </w:t>
      </w:r>
      <w:r>
        <w:rPr>
          <w:rFonts w:hAnsi="Times New Roman" w:ascii="Times New Roman"/>
          <w:sz w:val="24"/>
          <w:szCs w:val="24"/>
        </w:rPr>
        <w:t xml:space="preserve">navodi da ustraje i dalje kod osporavanja tražbina vjerovnicima ADRIATIC OSIGURANJE d.d. Zagreb, Javnog bilježnika ALKICA KOLEGA – ZUBČIĆ iz Zadra, FINANCIJSKA AGENCIJA Zagreb, HRVATSKI TELEKOM d.d. Zagreb i HRVATSKO DRUŠTVO SKLADATELJA Zagreb jer da su te tražbine podmirene prije otvaranja predstečajnog postupka. </w:t>
      </w:r>
    </w:p>
    <w:p w:rsidRDefault="00F75915" w:rsidP="00B15FEB" w:rsidR="00F75915" w:rsidRPr="00B030DA">
      <w:pPr>
        <w:spacing w:lineRule="auto" w:line="240" w:after="0"/>
        <w:jc w:val="both"/>
        <w:rPr>
          <w:rFonts w:hAnsi="Times New Roman" w:ascii="Times New Roman"/>
          <w:sz w:val="24"/>
          <w:szCs w:val="24"/>
        </w:rPr>
      </w:pPr>
    </w:p>
    <w:p w:rsidRDefault="00E41E71" w:rsidP="00B15FEB" w:rsidR="001551EE">
      <w:pPr>
        <w:spacing w:lineRule="auto" w:line="240" w:after="0"/>
        <w:jc w:val="both"/>
        <w:rPr>
          <w:rFonts w:hAnsi="Times New Roman" w:ascii="Times New Roman"/>
          <w:color w:val="FF0000"/>
          <w:sz w:val="24"/>
          <w:szCs w:val="24"/>
        </w:rPr>
      </w:pPr>
      <w:r>
        <w:rPr>
          <w:rFonts w:hAnsi="Times New Roman" w:ascii="Times New Roman"/>
          <w:sz w:val="24"/>
          <w:szCs w:val="24"/>
        </w:rPr>
        <w:t>P</w:t>
      </w:r>
      <w:r w:rsidR="00C079D5" w:rsidRPr="00B030DA">
        <w:rPr>
          <w:rFonts w:hAnsi="Times New Roman" w:ascii="Times New Roman"/>
          <w:sz w:val="24"/>
          <w:szCs w:val="24"/>
        </w:rPr>
        <w:t>ovjerenik i dalje ustraj</w:t>
      </w:r>
      <w:r>
        <w:rPr>
          <w:rFonts w:hAnsi="Times New Roman" w:ascii="Times New Roman"/>
          <w:sz w:val="24"/>
          <w:szCs w:val="24"/>
        </w:rPr>
        <w:t>e</w:t>
      </w:r>
      <w:r w:rsidR="00D176A0">
        <w:rPr>
          <w:rFonts w:hAnsi="Times New Roman" w:ascii="Times New Roman"/>
          <w:sz w:val="24"/>
          <w:szCs w:val="24"/>
        </w:rPr>
        <w:t xml:space="preserve"> kod osporavanja tražbina</w:t>
      </w:r>
      <w:r w:rsidR="00C079D5" w:rsidRPr="00B030DA">
        <w:rPr>
          <w:rFonts w:hAnsi="Times New Roman" w:ascii="Times New Roman"/>
          <w:sz w:val="24"/>
          <w:szCs w:val="24"/>
        </w:rPr>
        <w:t xml:space="preserve"> </w:t>
      </w:r>
      <w:r w:rsidR="00D176A0">
        <w:rPr>
          <w:rFonts w:hAnsi="Times New Roman" w:ascii="Times New Roman"/>
          <w:sz w:val="24"/>
          <w:szCs w:val="24"/>
        </w:rPr>
        <w:t xml:space="preserve">vjerovnicima </w:t>
      </w:r>
      <w:r>
        <w:rPr>
          <w:rFonts w:hAnsi="Times New Roman" w:ascii="Times New Roman"/>
          <w:sz w:val="24"/>
          <w:szCs w:val="24"/>
        </w:rPr>
        <w:t>FINANCIJSKOJ AGENCIJI Zagreb, HRVATSKOM</w:t>
      </w:r>
      <w:r w:rsidR="00D176A0">
        <w:rPr>
          <w:rFonts w:hAnsi="Times New Roman" w:ascii="Times New Roman"/>
          <w:sz w:val="24"/>
          <w:szCs w:val="24"/>
        </w:rPr>
        <w:t xml:space="preserve"> TELEKOM</w:t>
      </w:r>
      <w:r>
        <w:rPr>
          <w:rFonts w:hAnsi="Times New Roman" w:ascii="Times New Roman"/>
          <w:sz w:val="24"/>
          <w:szCs w:val="24"/>
        </w:rPr>
        <w:t>U</w:t>
      </w:r>
      <w:r w:rsidR="00D176A0">
        <w:rPr>
          <w:rFonts w:hAnsi="Times New Roman" w:ascii="Times New Roman"/>
          <w:sz w:val="24"/>
          <w:szCs w:val="24"/>
        </w:rPr>
        <w:t xml:space="preserve"> d.d. Zagreb i HRVATSKO</w:t>
      </w:r>
      <w:r>
        <w:rPr>
          <w:rFonts w:hAnsi="Times New Roman" w:ascii="Times New Roman"/>
          <w:sz w:val="24"/>
          <w:szCs w:val="24"/>
        </w:rPr>
        <w:t>M DRUŠTVU</w:t>
      </w:r>
      <w:r w:rsidR="00D176A0">
        <w:rPr>
          <w:rFonts w:hAnsi="Times New Roman" w:ascii="Times New Roman"/>
          <w:sz w:val="24"/>
          <w:szCs w:val="24"/>
        </w:rPr>
        <w:t xml:space="preserve"> SKLADATELJA Zagreb</w:t>
      </w:r>
      <w:r w:rsidR="009C094E">
        <w:rPr>
          <w:rFonts w:hAnsi="Times New Roman" w:ascii="Times New Roman"/>
          <w:sz w:val="24"/>
          <w:szCs w:val="24"/>
        </w:rPr>
        <w:t xml:space="preserve"> </w:t>
      </w:r>
      <w:r>
        <w:rPr>
          <w:rFonts w:hAnsi="Times New Roman" w:ascii="Times New Roman"/>
          <w:sz w:val="24"/>
          <w:szCs w:val="24"/>
        </w:rPr>
        <w:t xml:space="preserve">sukladno odredbi čl. 24. st. 1. toč. 4. Stečajnog zakona, jer je iste osporio i sam dužnik. U odnosu na tražbine vjerovnika ADRIATIC OSIGURANJE d.d. Zagreb i javnog bilježnika ALKICE KOLEGA-ZUBČIĆ ove tražbine nisam osporio iako ih je osporio sam dužnik iz razloga što ih je iskazao u svom prijedlogu kod podnošenja prijedloga za otvaranje predstečajnog postupka, međutim kroz knjigovodstvenu dokumentaciju koja mi je bila dostavljena za razdoblje do 30. travnja 2019. nisam utvrdio da bi te dvije tražbine bile plaćene od strane dužnika. </w:t>
      </w:r>
    </w:p>
    <w:p w:rsidRDefault="00E41E71" w:rsidP="00B15FEB" w:rsidR="00E41E71" w:rsidRPr="00B030DA">
      <w:pPr>
        <w:spacing w:lineRule="auto" w:line="240" w:after="0"/>
        <w:jc w:val="both"/>
        <w:rPr>
          <w:rFonts w:hAnsi="Times New Roman" w:ascii="Times New Roman"/>
          <w:sz w:val="24"/>
          <w:szCs w:val="24"/>
        </w:rPr>
      </w:pPr>
    </w:p>
    <w:p w:rsidRDefault="004A1E3B" w:rsidP="00B15FEB" w:rsidR="008F7196" w:rsidRPr="00B030DA">
      <w:pPr>
        <w:spacing w:lineRule="auto" w:line="240" w:after="0"/>
        <w:jc w:val="both"/>
        <w:rPr>
          <w:rFonts w:hAnsi="Times New Roman" w:ascii="Times New Roman"/>
          <w:sz w:val="24"/>
          <w:szCs w:val="24"/>
        </w:rPr>
      </w:pPr>
      <w:r w:rsidRPr="00B030DA">
        <w:rPr>
          <w:rFonts w:hAnsi="Times New Roman" w:ascii="Times New Roman"/>
          <w:sz w:val="24"/>
          <w:szCs w:val="24"/>
        </w:rPr>
        <w:t>Utvrđuje se da nitko od vjerovnika nije osporio tražbinu drugog vjerovnika, a sukladno odredbi čl.</w:t>
      </w:r>
      <w:r w:rsidR="008003CB" w:rsidRPr="00B030DA">
        <w:rPr>
          <w:rFonts w:hAnsi="Times New Roman" w:ascii="Times New Roman"/>
          <w:sz w:val="24"/>
          <w:szCs w:val="24"/>
        </w:rPr>
        <w:t xml:space="preserve"> 42. st. 1.  Stečajnog zakona.</w:t>
      </w:r>
    </w:p>
    <w:p w:rsidRDefault="00173C5F" w:rsidP="00B15FEB" w:rsidR="00173C5F" w:rsidRPr="00B030DA">
      <w:pPr>
        <w:spacing w:lineRule="auto" w:line="240" w:after="0"/>
        <w:jc w:val="both"/>
        <w:rPr>
          <w:rFonts w:hAnsi="Times New Roman" w:ascii="Times New Roman"/>
          <w:sz w:val="24"/>
          <w:szCs w:val="24"/>
        </w:rPr>
      </w:pPr>
    </w:p>
    <w:p w:rsidRDefault="009C094E" w:rsidP="009C094E" w:rsidR="009C094E" w:rsidRPr="00D15354">
      <w:pPr>
        <w:jc w:val="both"/>
        <w:rPr>
          <w:rFonts w:hAnsi="Times New Roman" w:ascii="Times New Roman"/>
          <w:sz w:val="24"/>
          <w:szCs w:val="24"/>
        </w:rPr>
      </w:pPr>
      <w:r>
        <w:rPr>
          <w:rFonts w:hAnsi="Times New Roman" w:ascii="Times New Roman"/>
          <w:sz w:val="24"/>
          <w:szCs w:val="24"/>
        </w:rPr>
        <w:t>Utvrđuje se na</w:t>
      </w:r>
      <w:r w:rsidRPr="005C6721">
        <w:rPr>
          <w:rFonts w:hAnsi="Times New Roman" w:ascii="Times New Roman"/>
          <w:sz w:val="24"/>
          <w:szCs w:val="24"/>
        </w:rPr>
        <w:t>dalje</w:t>
      </w:r>
      <w:r>
        <w:rPr>
          <w:rFonts w:hAnsi="Times New Roman" w:ascii="Times New Roman"/>
          <w:sz w:val="24"/>
          <w:szCs w:val="24"/>
        </w:rPr>
        <w:t>,</w:t>
      </w:r>
      <w:r w:rsidRPr="005C6721">
        <w:rPr>
          <w:rFonts w:hAnsi="Times New Roman" w:ascii="Times New Roman"/>
          <w:sz w:val="24"/>
          <w:szCs w:val="24"/>
        </w:rPr>
        <w:t xml:space="preserve"> da </w:t>
      </w:r>
      <w:r w:rsidR="00105005">
        <w:rPr>
          <w:rFonts w:hAnsi="Times New Roman" w:ascii="Times New Roman"/>
          <w:sz w:val="24"/>
          <w:szCs w:val="24"/>
        </w:rPr>
        <w:t>nisu</w:t>
      </w:r>
      <w:r w:rsidRPr="005C6721">
        <w:rPr>
          <w:rFonts w:hAnsi="Times New Roman" w:ascii="Times New Roman"/>
          <w:sz w:val="24"/>
          <w:szCs w:val="24"/>
        </w:rPr>
        <w:t xml:space="preserve"> pristigl</w:t>
      </w:r>
      <w:r>
        <w:rPr>
          <w:rFonts w:hAnsi="Times New Roman" w:ascii="Times New Roman"/>
          <w:sz w:val="24"/>
          <w:szCs w:val="24"/>
        </w:rPr>
        <w:t>e prijave razlučnih</w:t>
      </w:r>
      <w:r w:rsidR="00105005">
        <w:rPr>
          <w:rFonts w:hAnsi="Times New Roman" w:ascii="Times New Roman"/>
          <w:sz w:val="24"/>
          <w:szCs w:val="24"/>
        </w:rPr>
        <w:t xml:space="preserve"> ni izlučnih prava, dok se prijava razlučnog prava vjerovnika RH, MINISTARSTVA FINANCIJA ne odnosi na imovinu dužnika već jamca.</w:t>
      </w:r>
    </w:p>
    <w:p w:rsidRDefault="0022135D" w:rsidP="00B15FEB" w:rsidR="007A5E5A"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Uzimajući u obzir prijavljene tražbine </w:t>
      </w:r>
      <w:r w:rsidR="00080033" w:rsidRPr="00B030DA">
        <w:rPr>
          <w:rFonts w:hAnsi="Times New Roman" w:ascii="Times New Roman"/>
          <w:sz w:val="24"/>
          <w:szCs w:val="24"/>
        </w:rPr>
        <w:t xml:space="preserve">iz prijedloga dužnika, prijavljene tražbine </w:t>
      </w:r>
      <w:r w:rsidRPr="00B030DA">
        <w:rPr>
          <w:rFonts w:hAnsi="Times New Roman" w:ascii="Times New Roman"/>
          <w:sz w:val="24"/>
          <w:szCs w:val="24"/>
        </w:rPr>
        <w:t xml:space="preserve">vjerovnika, očitovanja dužnika i povjerenika o prijavljenim tražbinama vjerovnika, te navode zakonskog zastupnika dužnika i povjerenika sa današnjeg ročišta </w:t>
      </w:r>
      <w:r w:rsidR="00403E2B" w:rsidRPr="00B030DA">
        <w:rPr>
          <w:rFonts w:hAnsi="Times New Roman" w:ascii="Times New Roman"/>
          <w:sz w:val="24"/>
          <w:szCs w:val="24"/>
        </w:rPr>
        <w:t>s</w:t>
      </w:r>
      <w:r w:rsidR="00805590" w:rsidRPr="00B030DA">
        <w:rPr>
          <w:rFonts w:hAnsi="Times New Roman" w:ascii="Times New Roman"/>
          <w:sz w:val="24"/>
          <w:szCs w:val="24"/>
        </w:rPr>
        <w:t>ud sastavlja tablicu ispitanih tražbina</w:t>
      </w:r>
      <w:r w:rsidR="00976ED6" w:rsidRPr="00B030DA">
        <w:rPr>
          <w:rFonts w:hAnsi="Times New Roman" w:ascii="Times New Roman"/>
          <w:sz w:val="24"/>
          <w:szCs w:val="24"/>
        </w:rPr>
        <w:t>:</w:t>
      </w:r>
    </w:p>
    <w:p w:rsidRDefault="0015580D" w:rsidP="001C2C5A" w:rsidR="0015580D" w:rsidRPr="00B030DA">
      <w:pPr>
        <w:spacing w:lineRule="auto" w:line="240" w:after="0"/>
        <w:jc w:val="both"/>
        <w:rPr>
          <w:rFonts w:hAnsi="Times New Roman" w:ascii="Times New Roman"/>
          <w:sz w:val="24"/>
          <w:szCs w:val="24"/>
        </w:rPr>
      </w:pPr>
    </w:p>
    <w:p w:rsidRDefault="003B65E4" w:rsidP="00403E2B" w:rsidR="00403E2B"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Tablica utvrđenih i osporenih tražbina u predstečajnom postupku </w:t>
      </w:r>
      <w:r w:rsidR="0015580D">
        <w:rPr>
          <w:rFonts w:hAnsi="Times New Roman" w:ascii="Times New Roman"/>
          <w:sz w:val="24"/>
          <w:szCs w:val="24"/>
        </w:rPr>
        <w:t>PEKARA ZAGREB VIR j.d.o.o., Vir</w:t>
      </w:r>
    </w:p>
    <w:p w:rsidRDefault="00641A26" w:rsidP="00B15FEB" w:rsidR="00641A26" w:rsidRPr="00B030DA">
      <w:pPr>
        <w:spacing w:lineRule="auto" w:line="240" w:after="0"/>
        <w:jc w:val="both"/>
        <w:rPr>
          <w:rFonts w:hAnsi="Times New Roman" w:ascii="Times New Roman"/>
          <w:sz w:val="24"/>
          <w:szCs w:val="24"/>
        </w:rPr>
      </w:pPr>
    </w:p>
    <w:tbl>
      <w:tblPr>
        <w:tblW w:type="dxa" w:w="8521"/>
        <w:tblInd w:type="dxa" w:w="93"/>
        <w:tblLayout w:type="fixed"/>
        <w:tblLook w:val="04A0" w:noVBand="1" w:noHBand="0" w:lastColumn="0" w:firstColumn="1" w:lastRow="0" w:firstRow="1"/>
      </w:tblPr>
      <w:tblGrid>
        <w:gridCol w:w="626"/>
        <w:gridCol w:w="2001"/>
        <w:gridCol w:w="1357"/>
        <w:gridCol w:w="1418"/>
        <w:gridCol w:w="1559"/>
        <w:gridCol w:w="1560"/>
      </w:tblGrid>
      <w:tr w:rsidTr="00207865" w:rsidR="00207865" w:rsidRPr="00B030DA">
        <w:trPr>
          <w:trHeight w:val="499"/>
        </w:trPr>
        <w:tc>
          <w:tcPr>
            <w:tcW w:type="dxa" w:w="626"/>
            <w:tcBorders>
              <w:top w:space="0" w:sz="4" w:color="auto" w:val="single"/>
              <w:left w:space="0" w:sz="4" w:color="auto" w:val="single"/>
              <w:bottom w:space="0" w:sz="4" w:color="auto" w:val="single"/>
              <w:right w:space="0" w:sz="4" w:color="auto" w:val="single"/>
            </w:tcBorders>
            <w:vAlign w:val="center"/>
          </w:tcPr>
          <w:p w:rsidRDefault="00207865" w:rsidP="00B030DA" w:rsidR="00207865" w:rsidRPr="00B030DA">
            <w:pPr>
              <w:spacing w:lineRule="auto" w:line="240" w:after="0"/>
              <w:jc w:val="center"/>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Red. broj</w:t>
            </w:r>
          </w:p>
        </w:tc>
        <w:tc>
          <w:tcPr>
            <w:tcW w:type="dxa" w:w="20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207865" w:rsidP="00B030DA" w:rsidR="00207865"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Ime i prezime/Naziv vjerovnika</w:t>
            </w:r>
          </w:p>
        </w:tc>
        <w:tc>
          <w:tcPr>
            <w:tcW w:type="dxa" w:w="1357"/>
            <w:tcBorders>
              <w:top w:space="0" w:sz="4" w:color="auto" w:val="single"/>
              <w:left w:val="nil"/>
              <w:bottom w:space="0" w:sz="4" w:color="auto" w:val="single"/>
              <w:right w:space="0" w:sz="4" w:color="auto" w:val="single"/>
            </w:tcBorders>
            <w:shd w:fill="auto" w:color="auto" w:val="clear"/>
            <w:vAlign w:val="center"/>
            <w:hideMark/>
          </w:tcPr>
          <w:p w:rsidRDefault="00207865" w:rsidP="00B030DA" w:rsidR="00207865"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OIB vjerovnika</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207865" w:rsidP="00B030DA" w:rsidR="00207865" w:rsidRPr="00B030DA">
            <w:pPr>
              <w:spacing w:lineRule="auto" w:line="240" w:after="0"/>
              <w:rPr>
                <w:rFonts w:hAnsi="Times New Roman" w:ascii="Times New Roman"/>
                <w:sz w:val="24"/>
                <w:szCs w:val="24"/>
              </w:rPr>
            </w:pPr>
            <w:r w:rsidRPr="00B030DA">
              <w:rPr>
                <w:rFonts w:hAnsi="Times New Roman" w:ascii="Times New Roman"/>
                <w:sz w:val="24"/>
                <w:szCs w:val="24"/>
              </w:rPr>
              <w:t>Adresa vjerovnika</w:t>
            </w:r>
          </w:p>
        </w:tc>
        <w:tc>
          <w:tcPr>
            <w:tcW w:type="dxa" w:w="1559"/>
            <w:tcBorders>
              <w:top w:space="0" w:sz="4" w:color="auto" w:val="single"/>
              <w:left w:val="nil"/>
              <w:bottom w:space="0" w:sz="4" w:color="auto" w:val="single"/>
              <w:right w:space="0" w:sz="4" w:color="auto" w:val="single"/>
            </w:tcBorders>
            <w:vAlign w:val="center"/>
          </w:tcPr>
          <w:p w:rsidRDefault="00207865" w:rsidP="00B030DA" w:rsidR="00207865" w:rsidRPr="00B030DA">
            <w:pPr>
              <w:spacing w:lineRule="auto" w:line="240" w:after="0"/>
              <w:jc w:val="right"/>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Utvrđena tražbina (kn)</w:t>
            </w:r>
          </w:p>
        </w:tc>
        <w:tc>
          <w:tcPr>
            <w:tcW w:type="dxa" w:w="1560"/>
            <w:tcBorders>
              <w:top w:space="0" w:sz="4" w:color="auto" w:val="single"/>
              <w:left w:val="nil"/>
              <w:bottom w:space="0" w:sz="4" w:color="auto" w:val="single"/>
              <w:right w:space="0" w:sz="4" w:color="auto" w:val="single"/>
            </w:tcBorders>
            <w:vAlign w:val="center"/>
          </w:tcPr>
          <w:p w:rsidRDefault="00207865" w:rsidP="00B030DA" w:rsidR="00207865"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 Osporena tražbina (kn)/osporavatelj/razlog osporavanja</w:t>
            </w:r>
          </w:p>
        </w:tc>
      </w:tr>
      <w:tr w:rsidTr="00074C34" w:rsidR="0092674C" w:rsidRPr="00B030DA">
        <w:trPr>
          <w:trHeight w:val="765"/>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w:t>
            </w:r>
          </w:p>
        </w:tc>
        <w:tc>
          <w:tcPr>
            <w:tcW w:type="dxa" w:w="2001"/>
            <w:tcBorders>
              <w:top w:space="0" w:sz="4" w:color="auto" w:val="single"/>
              <w:left w:val="nil"/>
              <w:bottom w:space="0" w:sz="4" w:color="auto" w:val="single"/>
              <w:right w:space="0" w:sz="4" w:color="auto" w:val="single"/>
            </w:tcBorders>
            <w:shd w:fill="FFFFFF" w:color="000000" w:val="clear"/>
            <w:vAlign w:val="center"/>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ADRIATIC OSIGURANJE dioničko društvo</w:t>
            </w:r>
          </w:p>
        </w:tc>
        <w:tc>
          <w:tcPr>
            <w:tcW w:type="dxa" w:w="1357"/>
            <w:tcBorders>
              <w:top w:space="0" w:sz="4" w:color="auto" w:val="single"/>
              <w:left w:val="nil"/>
              <w:bottom w:space="0" w:sz="4" w:color="auto" w:val="single"/>
              <w:right w:space="0" w:sz="4" w:color="auto" w:val="single"/>
            </w:tcBorders>
            <w:shd w:fill="FFFFFF" w:color="000000" w:val="clear"/>
            <w:vAlign w:val="center"/>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94472454976</w:t>
            </w:r>
          </w:p>
        </w:tc>
        <w:tc>
          <w:tcPr>
            <w:tcW w:type="dxa" w:w="1418"/>
            <w:tcBorders>
              <w:top w:space="0" w:sz="4" w:color="auto" w:val="single"/>
              <w:left w:val="nil"/>
              <w:bottom w:space="0" w:sz="4" w:color="auto" w:val="single"/>
              <w:right w:space="0" w:sz="4" w:color="auto" w:val="single"/>
            </w:tcBorders>
            <w:shd w:fill="FFFFFF" w:color="000000" w:val="clear"/>
            <w:vAlign w:val="center"/>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Listopadska 2, 10000 Zagreb</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1.755,87</w:t>
            </w:r>
            <w:r>
              <w:rPr>
                <w:rFonts w:eastAsia="Times New Roman" w:hAnsi="Times New Roman" w:ascii="Times New Roman"/>
                <w:sz w:val="24"/>
                <w:szCs w:val="24"/>
                <w:lang w:eastAsia="hr-HR"/>
              </w:rPr>
              <w:t>/dužnik/tražbina podmirena/nema ovršne isprave</w:t>
            </w:r>
          </w:p>
        </w:tc>
      </w:tr>
      <w:tr w:rsidTr="00074C34" w:rsidR="0092674C" w:rsidRPr="00B030DA">
        <w:trPr>
          <w:trHeight w:val="765"/>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lastRenderedPageBreak/>
              <w:t>2.</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ALLIANZ ZAGREB dioničko društvo za osiguranje</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23759810849</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Heinzelova 70, 10000 Zagreb</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4.110,41</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074C34" w:rsidR="0092674C" w:rsidRPr="00B030DA">
        <w:trPr>
          <w:trHeight w:val="450"/>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3.</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ČISTI OTOK d.o.o. za komunalne djelatnosti</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15717069876</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Put mula 16, 23234 Vir</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13.222,60</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r>
      <w:tr w:rsidTr="00074C34" w:rsidR="0092674C" w:rsidRPr="00B030DA">
        <w:trPr>
          <w:trHeight w:val="499"/>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4.</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Financijska agencija</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85821130368</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Ulica grada Vukovara 70, 10000 Zagreb</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537,06/dužnik/tražbina podmirena/ povjerenik osporava temeljem čl. 24. st. 1. toč. 4. Stečajnog zakona jer je isto osporio i dužnik/nema ovršne isprave</w:t>
            </w:r>
          </w:p>
        </w:tc>
      </w:tr>
      <w:tr w:rsidTr="00074C34" w:rsidR="0092674C" w:rsidRPr="00B030DA">
        <w:trPr>
          <w:trHeight w:val="765"/>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5.</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Hrvatski Telekom d.d.</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81793146560</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Roberta Frangeša Mihanovića 9, 10000 Zagreb</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784,03/dužnik/tražbina podmirena/ povjerenik osporava temeljem čl. 24. st. 1. toč. 4. Stečajnog zakona jer je isto osporio i dužnik/nema ovršne isprave</w:t>
            </w:r>
          </w:p>
        </w:tc>
      </w:tr>
      <w:tr w:rsidTr="00074C34" w:rsidR="0092674C" w:rsidRPr="00B030DA">
        <w:trPr>
          <w:trHeight w:val="510"/>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6.</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HRVATSKO DRUŠTVO SKLADATELJA</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56668956985</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Berislavićeva 9, 10000 Zagreb</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2.529,38/ dužnik/tražbina podmirena/ povjerenik osporava temeljem čl. 24. st. 1. toč. 4. Stečajnog zakona jer je isto osporio i dužnik/nema ovršne isprave</w:t>
            </w:r>
          </w:p>
        </w:tc>
      </w:tr>
      <w:tr w:rsidTr="00074C34" w:rsidR="0092674C" w:rsidRPr="00B030DA">
        <w:trPr>
          <w:trHeight w:val="499"/>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7.</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JAVNI BILJEŽNIK ALKICA KOLEGA-</w:t>
            </w:r>
            <w:r w:rsidRPr="00B030DA">
              <w:rPr>
                <w:rFonts w:eastAsia="Times New Roman" w:hAnsi="Times New Roman" w:ascii="Times New Roman"/>
                <w:color w:val="000000"/>
                <w:sz w:val="24"/>
                <w:szCs w:val="24"/>
                <w:lang w:eastAsia="hr-HR"/>
              </w:rPr>
              <w:lastRenderedPageBreak/>
              <w:t>ZUBČIĆ,Stjepana Radića 42b, Zadar</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lastRenderedPageBreak/>
              <w:t>71596961790</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 xml:space="preserve">ANTUNA MATIJE RELJKOVIĆA 1A, </w:t>
            </w:r>
            <w:r w:rsidRPr="00B030DA">
              <w:rPr>
                <w:rFonts w:eastAsia="Times New Roman" w:hAnsi="Times New Roman" w:ascii="Times New Roman"/>
                <w:color w:val="000000"/>
                <w:sz w:val="24"/>
                <w:szCs w:val="24"/>
                <w:lang w:eastAsia="hr-HR"/>
              </w:rPr>
              <w:lastRenderedPageBreak/>
              <w:t>23000 ZADAR</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0,00</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936,25 dužnik /tražbina podmirena/ </w:t>
            </w:r>
            <w:r>
              <w:rPr>
                <w:rFonts w:eastAsia="Times New Roman" w:hAnsi="Times New Roman" w:ascii="Times New Roman"/>
                <w:sz w:val="24"/>
                <w:szCs w:val="24"/>
                <w:lang w:eastAsia="hr-HR"/>
              </w:rPr>
              <w:lastRenderedPageBreak/>
              <w:t>nema ovršnu ispravu</w:t>
            </w:r>
          </w:p>
        </w:tc>
      </w:tr>
      <w:tr w:rsidTr="00074C34" w:rsidR="0092674C" w:rsidRPr="00B030DA">
        <w:trPr>
          <w:trHeight w:val="360"/>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lastRenderedPageBreak/>
              <w:t>8.</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MINISTARSTVO FINANCIJA</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18683136487</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Katančićeva 5, 10000 ZAGREB</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1.589.501,87</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074C34" w:rsidR="0092674C" w:rsidRPr="00B030DA">
        <w:trPr>
          <w:trHeight w:val="585"/>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9.</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PETASON, d.o.o. za proizvodnju i trgovinu</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58834344838</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Vranjički put br. 12, 21210 Vranjic</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11.707,53</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074C34" w:rsidR="0092674C" w:rsidRPr="00B030DA">
        <w:trPr>
          <w:trHeight w:val="499"/>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10.</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NEVENKO STIPANOV, vl. STIPANOV, obrt za poslovno savjetovanje, Zadar, Ante Starčevića 13 C</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81305800275</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ANTE STARČEVIĆA 13C, 23000 ZADAR</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28.000,00</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074C34" w:rsidR="0092674C" w:rsidRPr="00B030DA">
        <w:trPr>
          <w:trHeight w:val="499"/>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11.</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Martina Tokić, vl.,MARTINA, obrt za računovodstvene i programerske usluge, Zadar, Franje Fanceva 51</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88197990846</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FRANJE FANCEVA 51, 23000 ZADAR</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7.000,00</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r w:rsidTr="00074C34" w:rsidR="0092674C" w:rsidRPr="00B030DA">
        <w:trPr>
          <w:trHeight w:val="765"/>
        </w:trPr>
        <w:tc>
          <w:tcPr>
            <w:tcW w:type="dxa" w:w="626"/>
            <w:tcBorders>
              <w:top w:val="nil"/>
              <w:left w:space="0" w:sz="4" w:color="auto" w:val="single"/>
              <w:bottom w:space="0" w:sz="4" w:color="auto" w:val="single"/>
              <w:right w:space="0" w:sz="4" w:color="auto" w:val="single"/>
            </w:tcBorders>
          </w:tcPr>
          <w:p w:rsidRDefault="0092674C" w:rsidP="0092674C" w:rsidR="0092674C" w:rsidRPr="00B030DA">
            <w:pPr>
              <w:spacing w:lineRule="auto" w:line="240" w:after="0"/>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12.</w:t>
            </w:r>
          </w:p>
        </w:tc>
        <w:tc>
          <w:tcPr>
            <w:tcW w:type="dxa" w:w="2001"/>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ZAGREBAČKA BANKA DIONIČKO DRUŠTVO</w:t>
            </w:r>
          </w:p>
        </w:tc>
        <w:tc>
          <w:tcPr>
            <w:tcW w:type="dxa" w:w="1357"/>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92963223473</w:t>
            </w:r>
          </w:p>
        </w:tc>
        <w:tc>
          <w:tcPr>
            <w:tcW w:type="dxa" w:w="1418"/>
            <w:tcBorders>
              <w:top w:val="nil"/>
              <w:left w:val="nil"/>
              <w:bottom w:space="0" w:sz="4" w:color="auto" w:val="single"/>
              <w:right w:space="0" w:sz="4" w:color="auto" w:val="single"/>
            </w:tcBorders>
            <w:shd w:fill="FFFFFF" w:color="000000" w:val="clear"/>
            <w:vAlign w:val="center"/>
            <w:hideMark/>
          </w:tcPr>
          <w:p w:rsidRDefault="0092674C" w:rsidP="0092674C" w:rsidR="0092674C" w:rsidRPr="00B030DA">
            <w:pPr>
              <w:spacing w:lineRule="auto" w:line="240" w:after="0"/>
              <w:rPr>
                <w:rFonts w:eastAsia="Times New Roman" w:hAnsi="Times New Roman" w:ascii="Times New Roman"/>
                <w:color w:val="000000"/>
                <w:sz w:val="24"/>
                <w:szCs w:val="24"/>
                <w:lang w:eastAsia="hr-HR"/>
              </w:rPr>
            </w:pPr>
            <w:r w:rsidRPr="00B030DA">
              <w:rPr>
                <w:rFonts w:eastAsia="Times New Roman" w:hAnsi="Times New Roman" w:ascii="Times New Roman"/>
                <w:color w:val="000000"/>
                <w:sz w:val="24"/>
                <w:szCs w:val="24"/>
                <w:lang w:eastAsia="hr-HR"/>
              </w:rPr>
              <w:t>Trg bana Josipa Jelačića 10, 10000 Zagreb</w:t>
            </w:r>
          </w:p>
        </w:tc>
        <w:tc>
          <w:tcPr>
            <w:tcW w:type="dxa" w:w="1559"/>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2.814.022,65</w:t>
            </w:r>
          </w:p>
        </w:tc>
        <w:tc>
          <w:tcPr>
            <w:tcW w:type="dxa" w:w="1560"/>
            <w:tcBorders>
              <w:top w:val="nil"/>
              <w:left w:val="nil"/>
              <w:bottom w:space="0" w:sz="4" w:color="auto" w:val="single"/>
              <w:right w:space="0" w:sz="4" w:color="auto" w:val="single"/>
            </w:tcBorders>
          </w:tcPr>
          <w:p w:rsidRDefault="0092674C" w:rsidP="0092674C" w:rsidR="0092674C" w:rsidRPr="00B030DA">
            <w:pPr>
              <w:spacing w:lineRule="auto" w:line="240" w:after="0"/>
              <w:jc w:val="both"/>
              <w:rPr>
                <w:rFonts w:eastAsia="Times New Roman" w:hAnsi="Times New Roman" w:ascii="Times New Roman"/>
                <w:sz w:val="24"/>
                <w:szCs w:val="24"/>
                <w:lang w:eastAsia="hr-HR"/>
              </w:rPr>
            </w:pPr>
            <w:r w:rsidRPr="00B030DA">
              <w:rPr>
                <w:rFonts w:eastAsia="Times New Roman" w:hAnsi="Times New Roman" w:ascii="Times New Roman"/>
                <w:sz w:val="24"/>
                <w:szCs w:val="24"/>
                <w:lang w:eastAsia="hr-HR"/>
              </w:rPr>
              <w:t>0,00</w:t>
            </w:r>
          </w:p>
        </w:tc>
      </w:tr>
    </w:tbl>
    <w:p w:rsidRDefault="00207865" w:rsidP="00207865" w:rsidR="00207865" w:rsidRPr="00B030DA">
      <w:pPr>
        <w:spacing w:lineRule="auto" w:line="240" w:after="0"/>
        <w:jc w:val="both"/>
        <w:rPr>
          <w:rFonts w:hAnsi="Times New Roman" w:ascii="Times New Roman"/>
          <w:sz w:val="24"/>
          <w:szCs w:val="24"/>
        </w:rPr>
      </w:pPr>
    </w:p>
    <w:p w:rsidRDefault="00641A26" w:rsidP="00641A26" w:rsidR="00641A26" w:rsidRPr="00B030DA">
      <w:pPr>
        <w:spacing w:lineRule="auto" w:line="240" w:after="0"/>
        <w:jc w:val="both"/>
        <w:rPr>
          <w:rFonts w:hAnsi="Times New Roman" w:ascii="Times New Roman"/>
          <w:sz w:val="24"/>
          <w:szCs w:val="24"/>
        </w:rPr>
      </w:pPr>
    </w:p>
    <w:p w:rsidRDefault="004846F1" w:rsidP="00B15FEB" w:rsidR="001C2C5A" w:rsidRPr="00B030DA">
      <w:pPr>
        <w:spacing w:lineRule="auto" w:line="240" w:after="0"/>
        <w:jc w:val="both"/>
        <w:rPr>
          <w:rFonts w:hAnsi="Times New Roman" w:ascii="Times New Roman"/>
          <w:sz w:val="24"/>
          <w:szCs w:val="24"/>
        </w:rPr>
      </w:pPr>
      <w:r w:rsidRPr="00B030DA">
        <w:rPr>
          <w:rFonts w:hAnsi="Times New Roman" w:ascii="Times New Roman"/>
          <w:sz w:val="24"/>
          <w:szCs w:val="24"/>
        </w:rPr>
        <w:t xml:space="preserve">Pitanja niti primjedbi nema. </w:t>
      </w:r>
    </w:p>
    <w:p w:rsidRDefault="00315DB3" w:rsidP="00315DB3" w:rsidR="00315DB3" w:rsidRPr="00B030DA">
      <w:pPr>
        <w:jc w:val="both"/>
        <w:rPr>
          <w:rFonts w:hAnsi="Times New Roman" w:ascii="Times New Roman"/>
          <w:sz w:val="24"/>
          <w:szCs w:val="24"/>
        </w:rPr>
      </w:pPr>
      <w:r w:rsidRPr="00B030DA">
        <w:rPr>
          <w:rFonts w:hAnsi="Times New Roman" w:ascii="Times New Roman"/>
          <w:sz w:val="24"/>
          <w:szCs w:val="24"/>
        </w:rPr>
        <w:t xml:space="preserve">Obzirom da su ispitane sve prijavljene tražbine odluka </w:t>
      </w:r>
      <w:r w:rsidR="004846F1" w:rsidRPr="00B030DA">
        <w:rPr>
          <w:rFonts w:hAnsi="Times New Roman" w:ascii="Times New Roman"/>
          <w:sz w:val="24"/>
          <w:szCs w:val="24"/>
        </w:rPr>
        <w:t>će uslijediti u zakonskom roku.</w:t>
      </w:r>
    </w:p>
    <w:p w:rsidRDefault="00315DB3" w:rsidP="004846F1" w:rsidR="001C658E" w:rsidRPr="00B030DA">
      <w:pPr>
        <w:jc w:val="both"/>
        <w:rPr>
          <w:rFonts w:hAnsi="Times New Roman" w:ascii="Times New Roman"/>
          <w:sz w:val="24"/>
          <w:szCs w:val="24"/>
        </w:rPr>
      </w:pPr>
      <w:r w:rsidRPr="00B030DA">
        <w:rPr>
          <w:rFonts w:hAnsi="Times New Roman" w:ascii="Times New Roman"/>
          <w:sz w:val="24"/>
          <w:szCs w:val="24"/>
        </w:rPr>
        <w:t>Stranke su čule diktiranje ovog zapisnika, na isti nemaju prigovora niti primjedb</w:t>
      </w:r>
      <w:r w:rsidR="004846F1" w:rsidRPr="00B030DA">
        <w:rPr>
          <w:rFonts w:hAnsi="Times New Roman" w:ascii="Times New Roman"/>
          <w:sz w:val="24"/>
          <w:szCs w:val="24"/>
        </w:rPr>
        <w:t xml:space="preserve">i te ga vlastoručno potpisuju. </w:t>
      </w:r>
    </w:p>
    <w:p w:rsidRDefault="001C658E" w:rsidP="004846F1" w:rsidR="0034487A" w:rsidRPr="00B030DA">
      <w:pPr>
        <w:spacing w:lineRule="auto" w:line="240" w:after="0"/>
        <w:ind w:firstLine="708"/>
        <w:jc w:val="center"/>
        <w:rPr>
          <w:rFonts w:hAnsi="Times New Roman" w:ascii="Times New Roman"/>
          <w:sz w:val="24"/>
          <w:szCs w:val="24"/>
          <w:lang w:eastAsia="hr-HR"/>
        </w:rPr>
      </w:pPr>
      <w:r w:rsidRPr="00B030DA">
        <w:rPr>
          <w:rFonts w:hAnsi="Times New Roman" w:ascii="Times New Roman"/>
          <w:sz w:val="24"/>
          <w:szCs w:val="24"/>
          <w:lang w:eastAsia="hr-HR"/>
        </w:rPr>
        <w:t xml:space="preserve">Dovršeno u  </w:t>
      </w:r>
      <w:r w:rsidR="0092674C">
        <w:rPr>
          <w:rFonts w:hAnsi="Times New Roman" w:ascii="Times New Roman"/>
          <w:sz w:val="24"/>
          <w:szCs w:val="24"/>
          <w:lang w:eastAsia="hr-HR"/>
        </w:rPr>
        <w:t>9,30</w:t>
      </w:r>
      <w:r w:rsidR="00C92E49" w:rsidRPr="00B030DA">
        <w:rPr>
          <w:rFonts w:hAnsi="Times New Roman" w:ascii="Times New Roman"/>
          <w:sz w:val="24"/>
          <w:szCs w:val="24"/>
          <w:lang w:eastAsia="hr-HR"/>
        </w:rPr>
        <w:t xml:space="preserve"> </w:t>
      </w:r>
      <w:r w:rsidR="004846F1" w:rsidRPr="00B030DA">
        <w:rPr>
          <w:rFonts w:hAnsi="Times New Roman" w:ascii="Times New Roman"/>
          <w:sz w:val="24"/>
          <w:szCs w:val="24"/>
          <w:lang w:eastAsia="hr-HR"/>
        </w:rPr>
        <w:t>sati.</w:t>
      </w:r>
    </w:p>
    <w:p w:rsidRDefault="001C2C5A" w:rsidP="00B15FEB" w:rsidR="001C2C5A" w:rsidRPr="00B030DA">
      <w:pPr>
        <w:spacing w:lineRule="auto" w:line="240" w:after="0"/>
        <w:ind w:firstLine="708" w:left="1416"/>
        <w:jc w:val="both"/>
        <w:rPr>
          <w:rFonts w:hAnsi="Times New Roman" w:ascii="Times New Roman"/>
          <w:sz w:val="24"/>
          <w:szCs w:val="24"/>
          <w:lang w:eastAsia="hr-HR"/>
        </w:rPr>
      </w:pPr>
    </w:p>
    <w:p w:rsidRDefault="0034487A" w:rsidP="00B15FEB" w:rsidR="0034487A" w:rsidRPr="00B030DA">
      <w:pPr>
        <w:spacing w:lineRule="auto" w:line="240" w:after="0"/>
        <w:ind w:firstLine="708" w:left="2124"/>
        <w:jc w:val="both"/>
        <w:rPr>
          <w:rFonts w:hAnsi="Times New Roman" w:ascii="Times New Roman"/>
          <w:sz w:val="24"/>
          <w:szCs w:val="24"/>
          <w:lang w:eastAsia="hr-HR"/>
        </w:rPr>
      </w:pPr>
      <w:r w:rsidRPr="00B030DA">
        <w:rPr>
          <w:rFonts w:hAnsi="Times New Roman" w:ascii="Times New Roman"/>
          <w:bCs/>
          <w:sz w:val="24"/>
          <w:szCs w:val="24"/>
          <w:lang w:eastAsia="hr-HR"/>
        </w:rPr>
        <w:t>SUTKINJA</w:t>
      </w:r>
      <w:r w:rsidRPr="00B030DA">
        <w:rPr>
          <w:rFonts w:hAnsi="Times New Roman" w:ascii="Times New Roman"/>
          <w:sz w:val="24"/>
          <w:szCs w:val="24"/>
          <w:lang w:eastAsia="hr-HR"/>
        </w:rPr>
        <w:t xml:space="preserve"> </w:t>
      </w:r>
      <w:r w:rsidRPr="00B030DA">
        <w:rPr>
          <w:rFonts w:hAnsi="Times New Roman" w:ascii="Times New Roman"/>
          <w:sz w:val="24"/>
          <w:szCs w:val="24"/>
          <w:lang w:eastAsia="hr-HR"/>
        </w:rPr>
        <w:tab/>
      </w:r>
      <w:r w:rsidRPr="00B030DA">
        <w:rPr>
          <w:rFonts w:hAnsi="Times New Roman" w:ascii="Times New Roman"/>
          <w:sz w:val="24"/>
          <w:szCs w:val="24"/>
          <w:lang w:eastAsia="hr-HR"/>
        </w:rPr>
        <w:tab/>
      </w:r>
      <w:r w:rsidRPr="00B030DA">
        <w:rPr>
          <w:rFonts w:hAnsi="Times New Roman" w:ascii="Times New Roman"/>
          <w:sz w:val="24"/>
          <w:szCs w:val="24"/>
          <w:lang w:eastAsia="hr-HR"/>
        </w:rPr>
        <w:tab/>
      </w:r>
      <w:r w:rsidRPr="00B030DA">
        <w:rPr>
          <w:rFonts w:hAnsi="Times New Roman" w:ascii="Times New Roman"/>
          <w:sz w:val="24"/>
          <w:szCs w:val="24"/>
          <w:lang w:eastAsia="hr-HR"/>
        </w:rPr>
        <w:tab/>
        <w:t>DUŽNIK</w:t>
      </w:r>
    </w:p>
    <w:p w:rsidRDefault="0034487A" w:rsidP="004846F1" w:rsidR="0034487A" w:rsidRPr="00B030DA">
      <w:pPr>
        <w:spacing w:lineRule="auto" w:line="240" w:after="0"/>
        <w:jc w:val="both"/>
        <w:rPr>
          <w:rFonts w:hAnsi="Times New Roman" w:ascii="Times New Roman"/>
          <w:sz w:val="24"/>
          <w:szCs w:val="24"/>
          <w:lang w:eastAsia="hr-HR"/>
        </w:rPr>
      </w:pPr>
    </w:p>
    <w:p w:rsidRDefault="0034487A" w:rsidP="00B15FEB" w:rsidR="0034487A" w:rsidRPr="00B030DA">
      <w:pPr>
        <w:spacing w:lineRule="auto" w:line="240" w:after="0"/>
        <w:ind w:firstLine="708" w:left="1416"/>
        <w:jc w:val="both"/>
        <w:rPr>
          <w:rFonts w:hAnsi="Times New Roman" w:ascii="Times New Roman"/>
          <w:sz w:val="24"/>
          <w:szCs w:val="24"/>
          <w:lang w:eastAsia="hr-HR"/>
        </w:rPr>
      </w:pPr>
    </w:p>
    <w:p w:rsidRDefault="00F8469B" w:rsidP="00B15FEB" w:rsidR="00F8469B" w:rsidRPr="00B030DA">
      <w:pPr>
        <w:spacing w:lineRule="auto" w:line="240" w:after="0"/>
        <w:ind w:left="2832"/>
        <w:jc w:val="both"/>
        <w:rPr>
          <w:rFonts w:hAnsi="Times New Roman" w:ascii="Times New Roman"/>
          <w:sz w:val="24"/>
          <w:szCs w:val="24"/>
          <w:lang w:eastAsia="hr-HR"/>
        </w:rPr>
      </w:pPr>
    </w:p>
    <w:p w:rsidRDefault="001C658E" w:rsidP="00B15FEB" w:rsidR="00704B39" w:rsidRPr="00B030DA">
      <w:pPr>
        <w:spacing w:lineRule="auto" w:line="240" w:after="0"/>
        <w:ind w:left="2832"/>
        <w:jc w:val="both"/>
        <w:rPr>
          <w:rFonts w:hAnsi="Times New Roman" w:ascii="Times New Roman"/>
          <w:bCs/>
          <w:sz w:val="24"/>
          <w:szCs w:val="24"/>
          <w:lang w:eastAsia="hr-HR"/>
        </w:rPr>
      </w:pPr>
      <w:r w:rsidRPr="00B030DA">
        <w:rPr>
          <w:rFonts w:hAnsi="Times New Roman" w:ascii="Times New Roman"/>
          <w:sz w:val="24"/>
          <w:szCs w:val="24"/>
          <w:lang w:eastAsia="hr-HR"/>
        </w:rPr>
        <w:t>ZAPISNIČAR</w:t>
      </w:r>
      <w:r w:rsidRPr="00B030DA">
        <w:rPr>
          <w:rFonts w:hAnsi="Times New Roman" w:ascii="Times New Roman"/>
          <w:bCs/>
          <w:sz w:val="24"/>
          <w:szCs w:val="24"/>
          <w:lang w:eastAsia="hr-HR"/>
        </w:rPr>
        <w:tab/>
      </w:r>
      <w:r w:rsidRPr="00B030DA">
        <w:rPr>
          <w:rFonts w:hAnsi="Times New Roman" w:ascii="Times New Roman"/>
          <w:bCs/>
          <w:sz w:val="24"/>
          <w:szCs w:val="24"/>
          <w:lang w:eastAsia="hr-HR"/>
        </w:rPr>
        <w:tab/>
      </w:r>
      <w:r w:rsidR="0034487A" w:rsidRPr="00B030DA">
        <w:rPr>
          <w:rFonts w:hAnsi="Times New Roman" w:ascii="Times New Roman"/>
          <w:bCs/>
          <w:sz w:val="24"/>
          <w:szCs w:val="24"/>
          <w:lang w:eastAsia="hr-HR"/>
        </w:rPr>
        <w:tab/>
      </w:r>
      <w:r w:rsidR="0034487A" w:rsidRPr="00B030DA">
        <w:rPr>
          <w:rFonts w:hAnsi="Times New Roman" w:ascii="Times New Roman"/>
          <w:bCs/>
          <w:sz w:val="24"/>
          <w:szCs w:val="24"/>
          <w:lang w:eastAsia="hr-HR"/>
        </w:rPr>
        <w:tab/>
      </w:r>
      <w:r w:rsidR="00704B39" w:rsidRPr="00B030DA">
        <w:rPr>
          <w:rFonts w:hAnsi="Times New Roman" w:ascii="Times New Roman"/>
          <w:bCs/>
          <w:sz w:val="24"/>
          <w:szCs w:val="24"/>
          <w:lang w:eastAsia="hr-HR"/>
        </w:rPr>
        <w:t>POVJER</w:t>
      </w:r>
      <w:r w:rsidR="0015580D">
        <w:rPr>
          <w:rFonts w:hAnsi="Times New Roman" w:ascii="Times New Roman"/>
          <w:bCs/>
          <w:sz w:val="24"/>
          <w:szCs w:val="24"/>
          <w:lang w:eastAsia="hr-HR"/>
        </w:rPr>
        <w:t>E</w:t>
      </w:r>
      <w:r w:rsidR="00704B39" w:rsidRPr="00B030DA">
        <w:rPr>
          <w:rFonts w:hAnsi="Times New Roman" w:ascii="Times New Roman"/>
          <w:bCs/>
          <w:sz w:val="24"/>
          <w:szCs w:val="24"/>
          <w:lang w:eastAsia="hr-HR"/>
        </w:rPr>
        <w:t xml:space="preserve">NIK </w:t>
      </w:r>
    </w:p>
    <w:p w:rsidRDefault="00704B39" w:rsidP="004846F1" w:rsidR="00704B39" w:rsidRPr="00B030DA">
      <w:pPr>
        <w:spacing w:lineRule="auto" w:line="240" w:after="0"/>
        <w:jc w:val="both"/>
        <w:rPr>
          <w:rFonts w:hAnsi="Times New Roman" w:ascii="Times New Roman"/>
          <w:bCs/>
          <w:sz w:val="24"/>
          <w:szCs w:val="24"/>
          <w:lang w:eastAsia="hr-HR"/>
        </w:rPr>
      </w:pPr>
    </w:p>
    <w:p w:rsidRDefault="004846F1" w:rsidP="004846F1" w:rsidR="00704B39" w:rsidRPr="00B030DA">
      <w:pPr>
        <w:spacing w:lineRule="auto" w:line="240" w:after="0"/>
        <w:ind w:left="2832"/>
        <w:jc w:val="both"/>
        <w:rPr>
          <w:rFonts w:hAnsi="Times New Roman" w:ascii="Times New Roman"/>
          <w:bCs/>
          <w:sz w:val="24"/>
          <w:szCs w:val="24"/>
          <w:lang w:eastAsia="hr-HR"/>
        </w:rPr>
      </w:pPr>
      <w:r w:rsidRPr="00B030DA">
        <w:rPr>
          <w:rFonts w:hAnsi="Times New Roman" w:ascii="Times New Roman"/>
          <w:bCs/>
          <w:sz w:val="24"/>
          <w:szCs w:val="24"/>
          <w:lang w:eastAsia="hr-HR"/>
        </w:rPr>
        <w:tab/>
      </w:r>
    </w:p>
    <w:p w:rsidRDefault="004846F1" w:rsidP="00B15FEB" w:rsidR="0034487A" w:rsidRPr="00B030DA">
      <w:pPr>
        <w:spacing w:lineRule="auto" w:line="240" w:after="0"/>
        <w:ind w:firstLine="708" w:left="5664"/>
        <w:jc w:val="both"/>
        <w:rPr>
          <w:rFonts w:hAnsi="Times New Roman" w:ascii="Times New Roman"/>
          <w:bCs/>
          <w:sz w:val="24"/>
          <w:szCs w:val="24"/>
          <w:lang w:eastAsia="hr-HR"/>
        </w:rPr>
      </w:pPr>
      <w:r w:rsidRPr="00B030DA">
        <w:rPr>
          <w:rFonts w:hAnsi="Times New Roman" w:ascii="Times New Roman"/>
          <w:bCs/>
          <w:sz w:val="24"/>
          <w:szCs w:val="24"/>
          <w:lang w:eastAsia="hr-HR"/>
        </w:rPr>
        <w:t xml:space="preserve">ZA </w:t>
      </w:r>
      <w:r w:rsidR="00C92E49" w:rsidRPr="00B030DA">
        <w:rPr>
          <w:rFonts w:hAnsi="Times New Roman" w:ascii="Times New Roman"/>
          <w:bCs/>
          <w:sz w:val="24"/>
          <w:szCs w:val="24"/>
          <w:lang w:eastAsia="hr-HR"/>
        </w:rPr>
        <w:t>VJEROVNIK</w:t>
      </w:r>
      <w:r w:rsidRPr="00B030DA">
        <w:rPr>
          <w:rFonts w:hAnsi="Times New Roman" w:ascii="Times New Roman"/>
          <w:bCs/>
          <w:sz w:val="24"/>
          <w:szCs w:val="24"/>
          <w:lang w:eastAsia="hr-HR"/>
        </w:rPr>
        <w:t>E</w:t>
      </w:r>
      <w:r w:rsidR="0015580D">
        <w:rPr>
          <w:rFonts w:hAnsi="Times New Roman" w:ascii="Times New Roman"/>
          <w:bCs/>
          <w:sz w:val="24"/>
          <w:szCs w:val="24"/>
          <w:lang w:eastAsia="hr-HR"/>
        </w:rPr>
        <w:t>:</w:t>
      </w:r>
      <w:r w:rsidR="001C658E" w:rsidRPr="00B030DA">
        <w:rPr>
          <w:rFonts w:hAnsi="Times New Roman" w:ascii="Times New Roman"/>
          <w:bCs/>
          <w:sz w:val="24"/>
          <w:szCs w:val="24"/>
          <w:lang w:eastAsia="hr-HR"/>
        </w:rPr>
        <w:tab/>
      </w:r>
    </w:p>
    <w:p w:rsidRDefault="004846F1" w:rsidP="004846F1" w:rsidR="004846F1" w:rsidRPr="00B030DA">
      <w:pPr>
        <w:spacing w:lineRule="auto" w:line="240" w:after="0"/>
        <w:ind w:firstLine="708" w:left="4956"/>
        <w:rPr>
          <w:rFonts w:hAnsi="Times New Roman" w:ascii="Times New Roman"/>
          <w:sz w:val="24"/>
          <w:szCs w:val="24"/>
        </w:rPr>
      </w:pPr>
    </w:p>
    <w:p w:rsidRDefault="004846F1" w:rsidP="0015580D" w:rsidR="004846F1" w:rsidRPr="00B030DA">
      <w:pPr>
        <w:spacing w:lineRule="auto" w:line="240" w:after="0"/>
        <w:ind w:left="4956"/>
        <w:rPr>
          <w:rFonts w:hAnsi="Times New Roman" w:ascii="Times New Roman"/>
          <w:sz w:val="24"/>
          <w:szCs w:val="24"/>
        </w:rPr>
      </w:pPr>
      <w:r w:rsidRPr="00B030DA">
        <w:rPr>
          <w:rFonts w:hAnsi="Times New Roman" w:ascii="Times New Roman"/>
          <w:sz w:val="24"/>
          <w:szCs w:val="24"/>
        </w:rPr>
        <w:t xml:space="preserve">RH, MINISTARSTVO FINANCIJA, POREZNA UPRAVA </w:t>
      </w:r>
    </w:p>
    <w:p w:rsidRDefault="004846F1" w:rsidP="004846F1" w:rsidR="004846F1" w:rsidRPr="00B030DA">
      <w:pPr>
        <w:spacing w:lineRule="auto" w:line="240" w:after="0"/>
        <w:rPr>
          <w:rFonts w:hAnsi="Times New Roman" w:ascii="Times New Roman"/>
          <w:sz w:val="24"/>
          <w:szCs w:val="24"/>
        </w:rPr>
      </w:pPr>
    </w:p>
    <w:p w:rsidRDefault="004846F1" w:rsidP="004846F1" w:rsidR="004846F1" w:rsidRPr="00B030DA">
      <w:pPr>
        <w:spacing w:lineRule="auto" w:line="240" w:after="0"/>
        <w:rPr>
          <w:rFonts w:hAnsi="Times New Roman" w:ascii="Times New Roman"/>
          <w:sz w:val="24"/>
          <w:szCs w:val="24"/>
        </w:rPr>
      </w:pPr>
    </w:p>
    <w:p w:rsidRDefault="00704B39" w:rsidP="004846F1" w:rsidR="00704B39" w:rsidRPr="00B030DA">
      <w:pPr>
        <w:pStyle w:val="Odlomakpopisa"/>
        <w:spacing w:lineRule="auto" w:line="240" w:after="0"/>
        <w:jc w:val="center"/>
        <w:rPr>
          <w:rFonts w:hAnsi="Times New Roman" w:ascii="Times New Roman"/>
          <w:bCs/>
          <w:sz w:val="24"/>
          <w:szCs w:val="24"/>
          <w:lang w:eastAsia="hr-HR"/>
        </w:rPr>
      </w:pPr>
    </w:p>
    <w:sectPr w:rsidSect="00977A9E" w:rsidR="00704B39" w:rsidRPr="00B030DA">
      <w:headerReference w:type="default" r:id="rId9"/>
      <w:headerReference w:type="first" r:id="rId10"/>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30DA" w:rsidP="00954CC2" w:rsidR="00B030DA">
      <w:pPr>
        <w:spacing w:lineRule="auto" w:line="240" w:after="0"/>
      </w:pPr>
      <w:r>
        <w:separator/>
      </w:r>
    </w:p>
  </w:endnote>
  <w:endnote w:id="0" w:type="continuationSeparator">
    <w:p w:rsidRDefault="00B030DA" w:rsidP="00954CC2" w:rsidR="00B030DA">
      <w:pPr>
        <w:spacing w:lineRule="auto" w:line="240" w:after="0"/>
      </w:pPr>
      <w:r>
        <w:continuationSeparator/>
      </w:r>
    </w:p>
  </w:endnote>
  <w:endnote w:id="1" w:type="continuationNotice">
    <w:p w:rsidRDefault="00B030DA" w:rsidR="00B030DA">
      <w:pPr>
        <w:spacing w:lineRule="auto" w:line="240" w:after="0"/>
      </w:pP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30DA" w:rsidP="00954CC2" w:rsidR="00B030DA">
      <w:pPr>
        <w:spacing w:lineRule="auto" w:line="240" w:after="0"/>
      </w:pPr>
      <w:r>
        <w:separator/>
      </w:r>
    </w:p>
  </w:footnote>
  <w:footnote w:id="0" w:type="continuationSeparator">
    <w:p w:rsidRDefault="00B030DA" w:rsidP="00954CC2" w:rsidR="00B030DA">
      <w:pPr>
        <w:spacing w:lineRule="auto" w:line="240" w:after="0"/>
      </w:pPr>
      <w:r>
        <w:continuationSeparator/>
      </w:r>
    </w:p>
  </w:footnote>
  <w:footnote w:id="1" w:type="continuationNotice">
    <w:p w:rsidRDefault="00B030DA" w:rsidR="00B030DA">
      <w:pPr>
        <w:spacing w:lineRule="auto" w:line="240" w:after="0"/>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30DA" w:rsidP="00977A9E" w:rsidR="00B030DA" w:rsidRPr="006550FF">
    <w:pPr>
      <w:pStyle w:val="Zaglavlje"/>
      <w:jc w:val="right"/>
      <w:rPr>
        <w:rFonts w:hAnsi="Times New Roman" w:ascii="Times New Roman"/>
        <w:sz w:val="22"/>
        <w:szCs w:val="22"/>
      </w:rPr>
    </w:pPr>
    <w:r>
      <w:rPr>
        <w:rFonts w:hAnsi="Times New Roman" w:ascii="Times New Roman"/>
        <w:sz w:val="24"/>
        <w:szCs w:val="24"/>
      </w:rPr>
      <w:t xml:space="preserve">                   </w:t>
    </w:r>
    <w:r w:rsidRPr="00D17E4A">
      <w:rPr>
        <w:rFonts w:hAnsi="Times New Roman" w:ascii="Times New Roman"/>
        <w:sz w:val="22"/>
        <w:szCs w:val="22"/>
      </w:rPr>
      <w:fldChar w:fldCharType="begin"/>
    </w:r>
    <w:r w:rsidRPr="00D17E4A">
      <w:rPr>
        <w:rFonts w:hAnsi="Times New Roman" w:ascii="Times New Roman"/>
        <w:sz w:val="22"/>
        <w:szCs w:val="22"/>
      </w:rPr>
      <w:instrText>PAGE   \* MERGEFORMAT</w:instrText>
    </w:r>
    <w:r w:rsidRPr="00D17E4A">
      <w:rPr>
        <w:rFonts w:hAnsi="Times New Roman" w:ascii="Times New Roman"/>
        <w:sz w:val="22"/>
        <w:szCs w:val="22"/>
      </w:rPr>
      <w:fldChar w:fldCharType="separate"/>
    </w:r>
    <w:r w:rsidR="0083294C">
      <w:rPr>
        <w:rFonts w:hAnsi="Times New Roman" w:ascii="Times New Roman"/>
        <w:noProof/>
        <w:sz w:val="22"/>
        <w:szCs w:val="22"/>
      </w:rPr>
      <w:t>6</w:t>
    </w:r>
    <w:r w:rsidRPr="00D17E4A">
      <w:rPr>
        <w:rFonts w:hAnsi="Times New Roman" w:ascii="Times New Roman"/>
        <w:sz w:val="22"/>
        <w:szCs w:val="22"/>
      </w:rPr>
      <w:fldChar w:fldCharType="end"/>
    </w:r>
    <w:r>
      <w:rPr>
        <w:rFonts w:hAnsi="Times New Roman" w:ascii="Times New Roman"/>
        <w:sz w:val="24"/>
        <w:szCs w:val="24"/>
      </w:rPr>
      <w:tab/>
      <w:t xml:space="preserve">     </w:t>
    </w:r>
    <w:r w:rsidRPr="004D267A">
      <w:rPr>
        <w:rFonts w:hAnsi="Times New Roman" w:ascii="Times New Roman"/>
        <w:sz w:val="22"/>
        <w:szCs w:val="22"/>
      </w:rPr>
      <w:t>Poslovni</w:t>
    </w:r>
    <w:r>
      <w:rPr>
        <w:rFonts w:hAnsi="Times New Roman" w:ascii="Times New Roman"/>
        <w:sz w:val="22"/>
        <w:szCs w:val="22"/>
      </w:rPr>
      <w:t xml:space="preserve"> broj: 2 St-9/2019-</w:t>
    </w:r>
    <w:r w:rsidR="003513A3">
      <w:rPr>
        <w:rFonts w:hAnsi="Times New Roman" w:ascii="Times New Roman"/>
        <w:sz w:val="22"/>
        <w:szCs w:val="22"/>
      </w:rPr>
      <w:t>28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30DA" w:rsidP="004D267A" w:rsidR="00B030DA" w:rsidRPr="004D267A">
    <w:pPr>
      <w:pStyle w:val="Zaglavlje"/>
      <w:jc w:val="right"/>
      <w:rPr>
        <w:rFonts w:hAnsi="Times New Roman" w:ascii="Times New Roman"/>
        <w:sz w:val="22"/>
        <w:szCs w:val="22"/>
      </w:rPr>
    </w:pPr>
    <w:r w:rsidRPr="004D267A">
      <w:rPr>
        <w:rFonts w:hAnsi="Times New Roman" w:ascii="Times New Roman"/>
        <w:sz w:val="22"/>
        <w:szCs w:val="22"/>
      </w:rPr>
      <w:t>Poslovni</w:t>
    </w:r>
    <w:r>
      <w:rPr>
        <w:rFonts w:hAnsi="Times New Roman" w:ascii="Times New Roman"/>
        <w:sz w:val="22"/>
        <w:szCs w:val="22"/>
      </w:rPr>
      <w:t xml:space="preserve"> broj: 2 St-9/2019-</w:t>
    </w:r>
    <w:r w:rsidR="003513A3">
      <w:rPr>
        <w:rFonts w:hAnsi="Times New Roman" w:ascii="Times New Roman"/>
        <w:sz w:val="22"/>
        <w:szCs w:val="22"/>
      </w:rPr>
      <w:t>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F2771FB"/>
    <w:multiLevelType w:val="hybridMultilevel"/>
    <w:tmpl w:val="44A03AAA"/>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2">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3">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584F16FA"/>
    <w:multiLevelType w:val="hybridMultilevel"/>
    <w:tmpl w:val="BE3237B0"/>
    <w:lvl w:tplc="F3C68B7C" w:ilvl="0">
      <w:start w:val="1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BE10A1D"/>
    <w:multiLevelType w:val="hybridMultilevel"/>
    <w:tmpl w:val="F4BC6566"/>
    <w:lvl w:tplc="3B0A5478"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8">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70967DF6"/>
    <w:multiLevelType w:val="hybridMultilevel"/>
    <w:tmpl w:val="9FC4D2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2">
    <w:nsid w:val="7EE864BB"/>
    <w:multiLevelType w:val="hybridMultilevel"/>
    <w:tmpl w:val="7CEE48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9"/>
  </w:num>
  <w:num w:numId="2">
    <w:abstractNumId w:val="14"/>
  </w:num>
  <w:num w:numId="3">
    <w:abstractNumId w:val="17"/>
  </w:num>
  <w:num w:numId="4">
    <w:abstractNumId w:val="21"/>
  </w:num>
  <w:num w:numId="5">
    <w:abstractNumId w:val="11"/>
  </w:num>
  <w:num w:numId="6">
    <w:abstractNumId w:val="12"/>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8"/>
  </w:num>
  <w:num w:numId="18">
    <w:abstractNumId w:val="20"/>
  </w:num>
  <w:num w:numId="19">
    <w:abstractNumId w:val="13"/>
  </w:num>
  <w:num w:numId="20">
    <w:abstractNumId w:val="15"/>
  </w:num>
  <w:num w:numId="21">
    <w:abstractNumId w:val="22"/>
  </w:num>
  <w:num w:numId="22">
    <w:abstractNumId w:val="10"/>
  </w:num>
  <w:num w:numId="23">
    <w:abstractNumId w:val="16"/>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2906F0"/>
    <w:rsid w:val="00004704"/>
    <w:rsid w:val="000050DB"/>
    <w:rsid w:val="0001320C"/>
    <w:rsid w:val="00020036"/>
    <w:rsid w:val="00020374"/>
    <w:rsid w:val="000307B4"/>
    <w:rsid w:val="00033633"/>
    <w:rsid w:val="00033CB1"/>
    <w:rsid w:val="00052B67"/>
    <w:rsid w:val="0006631E"/>
    <w:rsid w:val="00066D02"/>
    <w:rsid w:val="00072CF4"/>
    <w:rsid w:val="00074304"/>
    <w:rsid w:val="0007797B"/>
    <w:rsid w:val="00080033"/>
    <w:rsid w:val="000804FC"/>
    <w:rsid w:val="00083A31"/>
    <w:rsid w:val="00091AEA"/>
    <w:rsid w:val="0009356E"/>
    <w:rsid w:val="0009467A"/>
    <w:rsid w:val="000A317C"/>
    <w:rsid w:val="000B6917"/>
    <w:rsid w:val="000C6804"/>
    <w:rsid w:val="000C7F50"/>
    <w:rsid w:val="000D02F4"/>
    <w:rsid w:val="000D0A15"/>
    <w:rsid w:val="000D1501"/>
    <w:rsid w:val="000D206C"/>
    <w:rsid w:val="000D3F02"/>
    <w:rsid w:val="000D406A"/>
    <w:rsid w:val="000D6A2D"/>
    <w:rsid w:val="000E75AE"/>
    <w:rsid w:val="000F0649"/>
    <w:rsid w:val="000F5D24"/>
    <w:rsid w:val="000F61B6"/>
    <w:rsid w:val="0010012A"/>
    <w:rsid w:val="00105005"/>
    <w:rsid w:val="0011170E"/>
    <w:rsid w:val="00117BF6"/>
    <w:rsid w:val="001344CA"/>
    <w:rsid w:val="001351DA"/>
    <w:rsid w:val="001418E7"/>
    <w:rsid w:val="00152490"/>
    <w:rsid w:val="00153C0A"/>
    <w:rsid w:val="001551EE"/>
    <w:rsid w:val="0015580D"/>
    <w:rsid w:val="00173C5F"/>
    <w:rsid w:val="00174B33"/>
    <w:rsid w:val="00184912"/>
    <w:rsid w:val="00185F3E"/>
    <w:rsid w:val="0018682A"/>
    <w:rsid w:val="001A28DA"/>
    <w:rsid w:val="001A6672"/>
    <w:rsid w:val="001B28D0"/>
    <w:rsid w:val="001B3926"/>
    <w:rsid w:val="001B4F09"/>
    <w:rsid w:val="001B7996"/>
    <w:rsid w:val="001C198C"/>
    <w:rsid w:val="001C2C5A"/>
    <w:rsid w:val="001C5365"/>
    <w:rsid w:val="001C658E"/>
    <w:rsid w:val="001D5A37"/>
    <w:rsid w:val="001D6479"/>
    <w:rsid w:val="001E4723"/>
    <w:rsid w:val="001E5102"/>
    <w:rsid w:val="001F0997"/>
    <w:rsid w:val="00201E9A"/>
    <w:rsid w:val="00207865"/>
    <w:rsid w:val="00210340"/>
    <w:rsid w:val="00210D65"/>
    <w:rsid w:val="00212837"/>
    <w:rsid w:val="0022135D"/>
    <w:rsid w:val="00222211"/>
    <w:rsid w:val="00223E27"/>
    <w:rsid w:val="00224B9D"/>
    <w:rsid w:val="002251B8"/>
    <w:rsid w:val="0023003F"/>
    <w:rsid w:val="00231666"/>
    <w:rsid w:val="00232675"/>
    <w:rsid w:val="002539CB"/>
    <w:rsid w:val="00253C31"/>
    <w:rsid w:val="00256374"/>
    <w:rsid w:val="00256C1C"/>
    <w:rsid w:val="00260A7A"/>
    <w:rsid w:val="00270602"/>
    <w:rsid w:val="00283C68"/>
    <w:rsid w:val="002906F0"/>
    <w:rsid w:val="00291DBD"/>
    <w:rsid w:val="002923D3"/>
    <w:rsid w:val="00294250"/>
    <w:rsid w:val="002A1FEA"/>
    <w:rsid w:val="002C1677"/>
    <w:rsid w:val="002C2FEC"/>
    <w:rsid w:val="002D0D43"/>
    <w:rsid w:val="002F2D45"/>
    <w:rsid w:val="002F2F3C"/>
    <w:rsid w:val="0030038E"/>
    <w:rsid w:val="00302956"/>
    <w:rsid w:val="0031184C"/>
    <w:rsid w:val="00315DB3"/>
    <w:rsid w:val="0032258B"/>
    <w:rsid w:val="003234A0"/>
    <w:rsid w:val="00332F13"/>
    <w:rsid w:val="00335AB0"/>
    <w:rsid w:val="0034093B"/>
    <w:rsid w:val="00340FF5"/>
    <w:rsid w:val="00342FA0"/>
    <w:rsid w:val="00343092"/>
    <w:rsid w:val="0034487A"/>
    <w:rsid w:val="0034598C"/>
    <w:rsid w:val="00345C8B"/>
    <w:rsid w:val="00346298"/>
    <w:rsid w:val="0034669F"/>
    <w:rsid w:val="003513A3"/>
    <w:rsid w:val="00360139"/>
    <w:rsid w:val="003631C7"/>
    <w:rsid w:val="003744CC"/>
    <w:rsid w:val="003773FE"/>
    <w:rsid w:val="00383571"/>
    <w:rsid w:val="00384EB5"/>
    <w:rsid w:val="0039452B"/>
    <w:rsid w:val="00395EBD"/>
    <w:rsid w:val="00397093"/>
    <w:rsid w:val="003A2231"/>
    <w:rsid w:val="003A32A1"/>
    <w:rsid w:val="003A3C7A"/>
    <w:rsid w:val="003A46E7"/>
    <w:rsid w:val="003B0508"/>
    <w:rsid w:val="003B65E4"/>
    <w:rsid w:val="003C2E80"/>
    <w:rsid w:val="003C7C06"/>
    <w:rsid w:val="003D21B8"/>
    <w:rsid w:val="003D303B"/>
    <w:rsid w:val="003E33D5"/>
    <w:rsid w:val="003E6DD3"/>
    <w:rsid w:val="003F1AD1"/>
    <w:rsid w:val="003F2FE8"/>
    <w:rsid w:val="003F65CD"/>
    <w:rsid w:val="00403E2B"/>
    <w:rsid w:val="004042D7"/>
    <w:rsid w:val="004064EF"/>
    <w:rsid w:val="00406594"/>
    <w:rsid w:val="00412B95"/>
    <w:rsid w:val="0041799B"/>
    <w:rsid w:val="00422FAD"/>
    <w:rsid w:val="00427D75"/>
    <w:rsid w:val="00440869"/>
    <w:rsid w:val="0044198C"/>
    <w:rsid w:val="0044241C"/>
    <w:rsid w:val="00447704"/>
    <w:rsid w:val="00452214"/>
    <w:rsid w:val="004609C1"/>
    <w:rsid w:val="0046175A"/>
    <w:rsid w:val="00461D83"/>
    <w:rsid w:val="00462752"/>
    <w:rsid w:val="00472173"/>
    <w:rsid w:val="00480BE1"/>
    <w:rsid w:val="004846F1"/>
    <w:rsid w:val="004A1E3B"/>
    <w:rsid w:val="004A2CE4"/>
    <w:rsid w:val="004A349C"/>
    <w:rsid w:val="004A4B2D"/>
    <w:rsid w:val="004B2D04"/>
    <w:rsid w:val="004B6D95"/>
    <w:rsid w:val="004B6DBF"/>
    <w:rsid w:val="004C35FC"/>
    <w:rsid w:val="004C58D0"/>
    <w:rsid w:val="004D1092"/>
    <w:rsid w:val="004D21BE"/>
    <w:rsid w:val="004D267A"/>
    <w:rsid w:val="004D2BE1"/>
    <w:rsid w:val="004D7508"/>
    <w:rsid w:val="004E2197"/>
    <w:rsid w:val="004E541E"/>
    <w:rsid w:val="004F0925"/>
    <w:rsid w:val="004F7BEE"/>
    <w:rsid w:val="00502988"/>
    <w:rsid w:val="005072C2"/>
    <w:rsid w:val="00507347"/>
    <w:rsid w:val="00530745"/>
    <w:rsid w:val="00531F1E"/>
    <w:rsid w:val="005329A7"/>
    <w:rsid w:val="00540789"/>
    <w:rsid w:val="00540BCF"/>
    <w:rsid w:val="005410AD"/>
    <w:rsid w:val="00543A60"/>
    <w:rsid w:val="00551B5A"/>
    <w:rsid w:val="0055632C"/>
    <w:rsid w:val="005621F7"/>
    <w:rsid w:val="00566AE8"/>
    <w:rsid w:val="00573E57"/>
    <w:rsid w:val="005742CB"/>
    <w:rsid w:val="00583621"/>
    <w:rsid w:val="00584A44"/>
    <w:rsid w:val="005854B6"/>
    <w:rsid w:val="0059405F"/>
    <w:rsid w:val="005B1BA7"/>
    <w:rsid w:val="005B419C"/>
    <w:rsid w:val="005E348E"/>
    <w:rsid w:val="005E3B08"/>
    <w:rsid w:val="005E575D"/>
    <w:rsid w:val="005E5C8B"/>
    <w:rsid w:val="005E6D82"/>
    <w:rsid w:val="005F4F0F"/>
    <w:rsid w:val="00601441"/>
    <w:rsid w:val="00611EA5"/>
    <w:rsid w:val="0061799D"/>
    <w:rsid w:val="00625F49"/>
    <w:rsid w:val="00636DAD"/>
    <w:rsid w:val="006379F5"/>
    <w:rsid w:val="00637B94"/>
    <w:rsid w:val="00641A26"/>
    <w:rsid w:val="0064357D"/>
    <w:rsid w:val="00644786"/>
    <w:rsid w:val="00644DD7"/>
    <w:rsid w:val="00651517"/>
    <w:rsid w:val="00654D7D"/>
    <w:rsid w:val="006550FF"/>
    <w:rsid w:val="0065637C"/>
    <w:rsid w:val="0065698E"/>
    <w:rsid w:val="00662D14"/>
    <w:rsid w:val="0066395C"/>
    <w:rsid w:val="0066469D"/>
    <w:rsid w:val="00674D70"/>
    <w:rsid w:val="00680166"/>
    <w:rsid w:val="006812CA"/>
    <w:rsid w:val="006813F0"/>
    <w:rsid w:val="0068439D"/>
    <w:rsid w:val="00685A8D"/>
    <w:rsid w:val="006955B9"/>
    <w:rsid w:val="006A0B78"/>
    <w:rsid w:val="006A4D6F"/>
    <w:rsid w:val="006A4F17"/>
    <w:rsid w:val="006A5411"/>
    <w:rsid w:val="006B33A6"/>
    <w:rsid w:val="006C699C"/>
    <w:rsid w:val="006D7B66"/>
    <w:rsid w:val="006E0150"/>
    <w:rsid w:val="006E7C47"/>
    <w:rsid w:val="006F2ADD"/>
    <w:rsid w:val="006F3656"/>
    <w:rsid w:val="00701C89"/>
    <w:rsid w:val="0070394B"/>
    <w:rsid w:val="0070415C"/>
    <w:rsid w:val="00704B39"/>
    <w:rsid w:val="007077D6"/>
    <w:rsid w:val="00711630"/>
    <w:rsid w:val="00727DC1"/>
    <w:rsid w:val="00733085"/>
    <w:rsid w:val="007333E5"/>
    <w:rsid w:val="00740799"/>
    <w:rsid w:val="0074097E"/>
    <w:rsid w:val="00740FFF"/>
    <w:rsid w:val="007467B8"/>
    <w:rsid w:val="007477E1"/>
    <w:rsid w:val="007630CA"/>
    <w:rsid w:val="00764D6A"/>
    <w:rsid w:val="00766AB2"/>
    <w:rsid w:val="007706F9"/>
    <w:rsid w:val="007772BD"/>
    <w:rsid w:val="00787C06"/>
    <w:rsid w:val="00790CBD"/>
    <w:rsid w:val="0079191A"/>
    <w:rsid w:val="00792264"/>
    <w:rsid w:val="00795239"/>
    <w:rsid w:val="00797FA4"/>
    <w:rsid w:val="007A230E"/>
    <w:rsid w:val="007A5E5A"/>
    <w:rsid w:val="007B3C00"/>
    <w:rsid w:val="007B4535"/>
    <w:rsid w:val="007B4E38"/>
    <w:rsid w:val="007C7C74"/>
    <w:rsid w:val="007D2AC9"/>
    <w:rsid w:val="007D6A73"/>
    <w:rsid w:val="007D7A21"/>
    <w:rsid w:val="007E25D4"/>
    <w:rsid w:val="007E42C3"/>
    <w:rsid w:val="008003CB"/>
    <w:rsid w:val="00800E64"/>
    <w:rsid w:val="00805590"/>
    <w:rsid w:val="00807874"/>
    <w:rsid w:val="0081367D"/>
    <w:rsid w:val="0081509D"/>
    <w:rsid w:val="008232B5"/>
    <w:rsid w:val="00826842"/>
    <w:rsid w:val="0083294C"/>
    <w:rsid w:val="00833198"/>
    <w:rsid w:val="00837EBB"/>
    <w:rsid w:val="00844D66"/>
    <w:rsid w:val="00847F14"/>
    <w:rsid w:val="00852807"/>
    <w:rsid w:val="00860509"/>
    <w:rsid w:val="00860AFB"/>
    <w:rsid w:val="0087099E"/>
    <w:rsid w:val="008835B9"/>
    <w:rsid w:val="0089193C"/>
    <w:rsid w:val="008A21FB"/>
    <w:rsid w:val="008C3EF2"/>
    <w:rsid w:val="008C5C92"/>
    <w:rsid w:val="008C6BFD"/>
    <w:rsid w:val="008D1593"/>
    <w:rsid w:val="008D20E8"/>
    <w:rsid w:val="008D633E"/>
    <w:rsid w:val="008E0497"/>
    <w:rsid w:val="008E07BD"/>
    <w:rsid w:val="008F6C3F"/>
    <w:rsid w:val="008F7196"/>
    <w:rsid w:val="008F7560"/>
    <w:rsid w:val="008F7C7E"/>
    <w:rsid w:val="00905681"/>
    <w:rsid w:val="00905F68"/>
    <w:rsid w:val="0091319B"/>
    <w:rsid w:val="00914D92"/>
    <w:rsid w:val="009160A2"/>
    <w:rsid w:val="00916DB8"/>
    <w:rsid w:val="0092064B"/>
    <w:rsid w:val="00923DDC"/>
    <w:rsid w:val="00924637"/>
    <w:rsid w:val="0092674C"/>
    <w:rsid w:val="009306C3"/>
    <w:rsid w:val="009337C3"/>
    <w:rsid w:val="0093384D"/>
    <w:rsid w:val="009340FA"/>
    <w:rsid w:val="0093589A"/>
    <w:rsid w:val="00954CC2"/>
    <w:rsid w:val="00966A42"/>
    <w:rsid w:val="00966ED4"/>
    <w:rsid w:val="00967C38"/>
    <w:rsid w:val="00970EC1"/>
    <w:rsid w:val="00975C7E"/>
    <w:rsid w:val="00976ED6"/>
    <w:rsid w:val="00977A9E"/>
    <w:rsid w:val="00994536"/>
    <w:rsid w:val="00996ED9"/>
    <w:rsid w:val="009A0FB3"/>
    <w:rsid w:val="009A1267"/>
    <w:rsid w:val="009A1A6D"/>
    <w:rsid w:val="009A3002"/>
    <w:rsid w:val="009B4BB2"/>
    <w:rsid w:val="009B75E7"/>
    <w:rsid w:val="009C094E"/>
    <w:rsid w:val="009C0A95"/>
    <w:rsid w:val="009C0D0D"/>
    <w:rsid w:val="009C7F94"/>
    <w:rsid w:val="009D79BB"/>
    <w:rsid w:val="009E0085"/>
    <w:rsid w:val="009E3839"/>
    <w:rsid w:val="00A01BC7"/>
    <w:rsid w:val="00A0230C"/>
    <w:rsid w:val="00A0316E"/>
    <w:rsid w:val="00A263D6"/>
    <w:rsid w:val="00A31123"/>
    <w:rsid w:val="00A34127"/>
    <w:rsid w:val="00A34679"/>
    <w:rsid w:val="00A355B0"/>
    <w:rsid w:val="00A426AF"/>
    <w:rsid w:val="00A5757F"/>
    <w:rsid w:val="00A57883"/>
    <w:rsid w:val="00A70E0A"/>
    <w:rsid w:val="00A726C6"/>
    <w:rsid w:val="00A81BBF"/>
    <w:rsid w:val="00A8405A"/>
    <w:rsid w:val="00A87C7E"/>
    <w:rsid w:val="00A91249"/>
    <w:rsid w:val="00A94244"/>
    <w:rsid w:val="00A94568"/>
    <w:rsid w:val="00AB12BD"/>
    <w:rsid w:val="00AB2503"/>
    <w:rsid w:val="00AB28EF"/>
    <w:rsid w:val="00AC3177"/>
    <w:rsid w:val="00AC7075"/>
    <w:rsid w:val="00AD5EFB"/>
    <w:rsid w:val="00AE1E85"/>
    <w:rsid w:val="00AE20EA"/>
    <w:rsid w:val="00AE4984"/>
    <w:rsid w:val="00AE77FC"/>
    <w:rsid w:val="00AF4EE3"/>
    <w:rsid w:val="00B01642"/>
    <w:rsid w:val="00B019A4"/>
    <w:rsid w:val="00B030DA"/>
    <w:rsid w:val="00B0332C"/>
    <w:rsid w:val="00B15FEB"/>
    <w:rsid w:val="00B17D1A"/>
    <w:rsid w:val="00B2185A"/>
    <w:rsid w:val="00B2269B"/>
    <w:rsid w:val="00B228DF"/>
    <w:rsid w:val="00B24883"/>
    <w:rsid w:val="00B25EB1"/>
    <w:rsid w:val="00B32639"/>
    <w:rsid w:val="00B32E02"/>
    <w:rsid w:val="00B54504"/>
    <w:rsid w:val="00B55E2D"/>
    <w:rsid w:val="00B67C27"/>
    <w:rsid w:val="00B7680E"/>
    <w:rsid w:val="00B772F9"/>
    <w:rsid w:val="00B822FA"/>
    <w:rsid w:val="00B92971"/>
    <w:rsid w:val="00B937D1"/>
    <w:rsid w:val="00B93AA3"/>
    <w:rsid w:val="00B94F02"/>
    <w:rsid w:val="00BB000A"/>
    <w:rsid w:val="00BB39D7"/>
    <w:rsid w:val="00BB6B73"/>
    <w:rsid w:val="00BB7E8E"/>
    <w:rsid w:val="00BC1F6F"/>
    <w:rsid w:val="00BC34FD"/>
    <w:rsid w:val="00BD5C6F"/>
    <w:rsid w:val="00BD7EE1"/>
    <w:rsid w:val="00BE609E"/>
    <w:rsid w:val="00C05749"/>
    <w:rsid w:val="00C057D7"/>
    <w:rsid w:val="00C079D5"/>
    <w:rsid w:val="00C10A39"/>
    <w:rsid w:val="00C21FEE"/>
    <w:rsid w:val="00C254FC"/>
    <w:rsid w:val="00C301FB"/>
    <w:rsid w:val="00C352D7"/>
    <w:rsid w:val="00C56F1D"/>
    <w:rsid w:val="00C67F76"/>
    <w:rsid w:val="00C74023"/>
    <w:rsid w:val="00C75712"/>
    <w:rsid w:val="00C83179"/>
    <w:rsid w:val="00C8474A"/>
    <w:rsid w:val="00C92E49"/>
    <w:rsid w:val="00C96F86"/>
    <w:rsid w:val="00C977EF"/>
    <w:rsid w:val="00C97987"/>
    <w:rsid w:val="00CA1E98"/>
    <w:rsid w:val="00CA2F83"/>
    <w:rsid w:val="00CA4F68"/>
    <w:rsid w:val="00CA61A7"/>
    <w:rsid w:val="00CA6BFA"/>
    <w:rsid w:val="00CA74B8"/>
    <w:rsid w:val="00CA793A"/>
    <w:rsid w:val="00CB7D09"/>
    <w:rsid w:val="00CC2BDB"/>
    <w:rsid w:val="00CC7EA7"/>
    <w:rsid w:val="00CD3068"/>
    <w:rsid w:val="00CD5E2F"/>
    <w:rsid w:val="00CD6680"/>
    <w:rsid w:val="00CD671D"/>
    <w:rsid w:val="00CE767F"/>
    <w:rsid w:val="00CF191F"/>
    <w:rsid w:val="00CF535E"/>
    <w:rsid w:val="00CF5AD5"/>
    <w:rsid w:val="00D06CBB"/>
    <w:rsid w:val="00D074B0"/>
    <w:rsid w:val="00D10000"/>
    <w:rsid w:val="00D176A0"/>
    <w:rsid w:val="00D17E4A"/>
    <w:rsid w:val="00D20F31"/>
    <w:rsid w:val="00D24C25"/>
    <w:rsid w:val="00D24DAE"/>
    <w:rsid w:val="00D32119"/>
    <w:rsid w:val="00D37868"/>
    <w:rsid w:val="00D401A8"/>
    <w:rsid w:val="00D4112C"/>
    <w:rsid w:val="00D45759"/>
    <w:rsid w:val="00D52FB1"/>
    <w:rsid w:val="00D56D39"/>
    <w:rsid w:val="00D573C7"/>
    <w:rsid w:val="00D607E0"/>
    <w:rsid w:val="00D74AA9"/>
    <w:rsid w:val="00D75F8A"/>
    <w:rsid w:val="00D864AC"/>
    <w:rsid w:val="00D875F9"/>
    <w:rsid w:val="00D90E61"/>
    <w:rsid w:val="00D93DE7"/>
    <w:rsid w:val="00DA30D8"/>
    <w:rsid w:val="00DA3C15"/>
    <w:rsid w:val="00DB1730"/>
    <w:rsid w:val="00DB7639"/>
    <w:rsid w:val="00DC7F5E"/>
    <w:rsid w:val="00DD220E"/>
    <w:rsid w:val="00DE203E"/>
    <w:rsid w:val="00DE5B6D"/>
    <w:rsid w:val="00DF4093"/>
    <w:rsid w:val="00DF6656"/>
    <w:rsid w:val="00E020D3"/>
    <w:rsid w:val="00E11751"/>
    <w:rsid w:val="00E15037"/>
    <w:rsid w:val="00E1673C"/>
    <w:rsid w:val="00E1731C"/>
    <w:rsid w:val="00E22F76"/>
    <w:rsid w:val="00E33BA5"/>
    <w:rsid w:val="00E358DF"/>
    <w:rsid w:val="00E4176A"/>
    <w:rsid w:val="00E4185E"/>
    <w:rsid w:val="00E41E71"/>
    <w:rsid w:val="00E55130"/>
    <w:rsid w:val="00E567BA"/>
    <w:rsid w:val="00E6256C"/>
    <w:rsid w:val="00E67406"/>
    <w:rsid w:val="00E677CF"/>
    <w:rsid w:val="00E779C8"/>
    <w:rsid w:val="00E85270"/>
    <w:rsid w:val="00E8551E"/>
    <w:rsid w:val="00E92B0B"/>
    <w:rsid w:val="00E93698"/>
    <w:rsid w:val="00E9612E"/>
    <w:rsid w:val="00E964EF"/>
    <w:rsid w:val="00EA0DCE"/>
    <w:rsid w:val="00EA2266"/>
    <w:rsid w:val="00EA6121"/>
    <w:rsid w:val="00EB1321"/>
    <w:rsid w:val="00EB2412"/>
    <w:rsid w:val="00EB2ED6"/>
    <w:rsid w:val="00EB3F14"/>
    <w:rsid w:val="00EB5E66"/>
    <w:rsid w:val="00EC0AC1"/>
    <w:rsid w:val="00EC53DB"/>
    <w:rsid w:val="00EC65BF"/>
    <w:rsid w:val="00ED1285"/>
    <w:rsid w:val="00ED7E92"/>
    <w:rsid w:val="00F02104"/>
    <w:rsid w:val="00F044C9"/>
    <w:rsid w:val="00F10142"/>
    <w:rsid w:val="00F12436"/>
    <w:rsid w:val="00F1336C"/>
    <w:rsid w:val="00F210B6"/>
    <w:rsid w:val="00F271D7"/>
    <w:rsid w:val="00F3290F"/>
    <w:rsid w:val="00F55BA2"/>
    <w:rsid w:val="00F7169C"/>
    <w:rsid w:val="00F75915"/>
    <w:rsid w:val="00F840C3"/>
    <w:rsid w:val="00F8469B"/>
    <w:rsid w:val="00F8513E"/>
    <w:rsid w:val="00F85DC2"/>
    <w:rsid w:val="00F86AE5"/>
    <w:rsid w:val="00F92993"/>
    <w:rsid w:val="00F92CBB"/>
    <w:rsid w:val="00F93DB5"/>
    <w:rsid w:val="00FA0098"/>
    <w:rsid w:val="00FA1A4B"/>
    <w:rsid w:val="00FA1EFF"/>
    <w:rsid w:val="00FA523A"/>
    <w:rsid w:val="00FA7FA1"/>
    <w:rsid w:val="00FB0650"/>
    <w:rsid w:val="00FB0977"/>
    <w:rsid w:val="00FB5B89"/>
    <w:rsid w:val="00FD138E"/>
    <w:rsid w:val="00FE0F66"/>
    <w:rsid w:val="00FE3B03"/>
    <w:rsid w:val="00FE4902"/>
    <w:rsid w:val="00FE6011"/>
    <w:rsid w:val="00FF2128"/>
    <w:rsid w:val="00FF7546"/>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41"/>
    <o:shapelayout v:ext="edit">
      <o:idmap v:ext="edit" data="1"/>
    </o:shapelayout>
  </w:shapeDefaults>
  <w:decimalSymbol w:val=","/>
  <w:listSeparator w:val=";"/>
  <w15:docId w15:val="{5CB4F274-1460-46C0-9E1B-98955518A76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en-US"/>
      </w:rPr>
    </w:rPrDefault>
    <w:pPrDefault/>
  </w:docDefaults>
  <w:latentStyles w:count="371" w:defQFormat="false" w:defUnhideWhenUsed="false" w:defSemiHidden="false" w:defUIPriority="99" w:defLockedState="false">
    <w:lsdException w:qFormat="true" w:uiPriority="0" w:locked="true" w:name="Normal"/>
    <w:lsdException w:qFormat="true" w:uiPriority="0" w:locked="true" w:name="heading 1"/>
    <w:lsdException w:qFormat="true" w:unhideWhenUsed="true" w:semiHidden="true" w:uiPriority="0" w:locked="true" w:name="heading 2"/>
    <w:lsdException w:qFormat="true" w:unhideWhenUsed="true" w:semiHidden="true" w:uiPriority="0" w:locked="true" w:name="heading 3"/>
    <w:lsdException w:qFormat="true" w:unhideWhenUsed="true" w:semiHidden="true" w:uiPriority="0" w:locked="true" w:name="heading 4"/>
    <w:lsdException w:qFormat="true" w:unhideWhenUsed="true" w:semiHidden="true" w:uiPriority="0" w:locked="true" w:name="heading 5"/>
    <w:lsdException w:qFormat="true" w:unhideWhenUsed="true" w:semiHidden="true" w:uiPriority="0" w:locked="true" w:name="heading 6"/>
    <w:lsdException w:qFormat="true" w:unhideWhenUsed="true" w:semiHidden="true" w:uiPriority="0" w:locked="true" w:name="heading 7"/>
    <w:lsdException w:qFormat="true" w:unhideWhenUsed="true" w:semiHidden="true" w:uiPriority="0" w:locked="true" w:name="heading 8"/>
    <w:lsdException w:qFormat="true" w:unhideWhenUsed="true" w:semiHidden="true" w:uiPriority="0" w:locked="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iPriority="0" w:locked="true" w:name="toc 1"/>
    <w:lsdException w:uiPriority="0" w:locked="true" w:name="toc 2"/>
    <w:lsdException w:uiPriority="0" w:locked="true" w:name="toc 3"/>
    <w:lsdException w:uiPriority="0" w:locked="true" w:name="toc 4"/>
    <w:lsdException w:uiPriority="0" w:locked="true" w:name="toc 5"/>
    <w:lsdException w:uiPriority="0" w:locked="true" w:name="toc 6"/>
    <w:lsdException w:uiPriority="0" w:locked="true" w:name="toc 7"/>
    <w:lsdException w:uiPriority="0" w:locked="true" w:name="toc 8"/>
    <w:lsdException w:uiPriority="0" w:locked="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iPriority="0" w:locked="true" w:name="footer"/>
    <w:lsdException w:unhideWhenUsed="true" w:semiHidden="true" w:name="index heading"/>
    <w:lsdException w:qFormat="true" w:unhideWhenUsed="true" w:semiHidden="true" w:uiPriority="0" w:locked="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iPriority="0" w:locked="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0" w:locked="true" w:name="Title"/>
    <w:lsdException w:unhideWhenUsed="true" w:semiHidden="true" w:name="Closing"/>
    <w:lsdException w:unhideWhenUsed="true" w:semiHidden="true" w:name="Signature"/>
    <w:lsdException w:uiPriority="0" w:locked="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0" w:locked="true"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0" w:locked="true" w:name="Strong"/>
    <w:lsdException w:qFormat="true" w:uiPriority="0" w:locked="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iPriority="0" w:locked="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iPriority="0" w:locked="true" w:name="Balloon Text"/>
    <w:lsdException w:uiPriority="0" w:locked="true"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3D21B8"/>
    <w:pPr>
      <w:spacing w:lineRule="auto" w:line="276" w:after="200"/>
    </w:pPr>
    <w:rPr>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1336C"/>
    <w:pPr>
      <w:ind w:left="720"/>
      <w:contextualSpacing/>
    </w:pPr>
  </w:style>
  <w:style w:styleId="Tekstbalonia" w:type="paragraph">
    <w:name w:val="Balloon Text"/>
    <w:basedOn w:val="Normal"/>
    <w:link w:val="TekstbaloniaChar"/>
    <w:uiPriority w:val="99"/>
    <w:rsid w:val="00F10142"/>
    <w:pPr>
      <w:spacing w:lineRule="auto" w:line="240" w:after="0"/>
    </w:pPr>
    <w:rPr>
      <w:rFonts w:hAnsi="Tahoma" w:ascii="Tahoma"/>
      <w:sz w:val="16"/>
      <w:szCs w:val="16"/>
      <w:lang w:val="en-US"/>
    </w:rPr>
  </w:style>
  <w:style w:customStyle="true" w:styleId="TekstbaloniaChar" w:type="character">
    <w:name w:val="Tekst balončića Char"/>
    <w:basedOn w:val="Zadanifontodlomka"/>
    <w:link w:val="Tekstbalonia"/>
    <w:uiPriority w:val="99"/>
    <w:locked/>
    <w:rsid w:val="00F10142"/>
    <w:rPr>
      <w:rFonts w:cs="Times New Roman" w:hAnsi="Tahoma" w:ascii="Tahoma"/>
      <w:sz w:val="16"/>
    </w:rPr>
  </w:style>
  <w:style w:customStyle="true" w:styleId="Odlomakpopisa1" w:type="paragraph">
    <w:name w:val="Odlomak popisa1"/>
    <w:basedOn w:val="Normal"/>
    <w:uiPriority w:val="99"/>
    <w:rsid w:val="00F10142"/>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99"/>
    <w:locked/>
    <w:rsid w:val="00F10142"/>
    <w:rPr>
      <w:rFonts w:eastAsia="Times New Roma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F10142"/>
    <w:pPr>
      <w:tabs>
        <w:tab w:pos="4536" w:val="center"/>
        <w:tab w:pos="9072" w:val="right"/>
      </w:tabs>
      <w:spacing w:lineRule="auto" w:line="240" w:after="0"/>
    </w:pPr>
    <w:rPr>
      <w:rFonts w:hAnsi="Times New Roman" w:ascii="Times New Roman"/>
      <w:sz w:val="24"/>
      <w:szCs w:val="24"/>
      <w:lang w:val="en-US"/>
    </w:rPr>
  </w:style>
  <w:style w:customStyle="true" w:styleId="PodnojeChar" w:type="character">
    <w:name w:val="Podnožje Char"/>
    <w:basedOn w:val="Zadanifontodlomka"/>
    <w:link w:val="Podnoje"/>
    <w:uiPriority w:val="99"/>
    <w:locked/>
    <w:rsid w:val="00F10142"/>
    <w:rPr>
      <w:rFonts w:cs="Times New Roman" w:hAnsi="Times New Roman" w:ascii="Times New Roman"/>
      <w:sz w:val="24"/>
    </w:rPr>
  </w:style>
  <w:style w:styleId="Brojstranice" w:type="character">
    <w:name w:val="page number"/>
    <w:basedOn w:val="Zadanifontodlomka"/>
    <w:uiPriority w:val="99"/>
    <w:rsid w:val="00F10142"/>
    <w:rPr>
      <w:rFonts w:cs="Times New Roman"/>
    </w:rPr>
  </w:style>
  <w:style w:styleId="Zaglavlje" w:type="paragraph">
    <w:name w:val="header"/>
    <w:basedOn w:val="Normal"/>
    <w:link w:val="ZaglavljeChar"/>
    <w:uiPriority w:val="99"/>
    <w:rsid w:val="00954CC2"/>
    <w:pPr>
      <w:tabs>
        <w:tab w:pos="4536" w:val="center"/>
        <w:tab w:pos="9072" w:val="right"/>
      </w:tabs>
    </w:pPr>
    <w:rPr>
      <w:sz w:val="20"/>
      <w:szCs w:val="20"/>
    </w:rPr>
  </w:style>
  <w:style w:customStyle="true" w:styleId="ZaglavljeChar" w:type="character">
    <w:name w:val="Zaglavlje Char"/>
    <w:basedOn w:val="Zadanifontodlomka"/>
    <w:link w:val="Zaglavlje"/>
    <w:uiPriority w:val="99"/>
    <w:locked/>
    <w:rsid w:val="00954CC2"/>
    <w:rPr>
      <w:rFonts w:cs="Times New Roman"/>
      <w:lang w:val="hr-HR"/>
    </w:rPr>
  </w:style>
  <w:style w:styleId="Revizija" w:type="paragraph">
    <w:name w:val="Revision"/>
    <w:hidden/>
    <w:uiPriority w:val="99"/>
    <w:semiHidden/>
    <w:rsid w:val="007D6A73"/>
    <w:rPr>
      <w:lang w:val="hr-HR"/>
    </w:rPr>
  </w:style>
  <w:style w:styleId="Bezproreda" w:type="paragraph">
    <w:name w:val="No Spacing"/>
    <w:uiPriority w:val="1"/>
    <w:qFormat/>
    <w:rsid w:val="007B4E38"/>
    <w:rPr>
      <w:lang w:val="hr-HR"/>
    </w:rPr>
  </w:style>
  <w:style w:styleId="Tekstrezerviranogmjesta" w:type="character">
    <w:name w:val="Placeholder Text"/>
    <w:basedOn w:val="Zadanifontodlomka"/>
    <w:uiPriority w:val="99"/>
    <w:semiHidden/>
    <w:rsid w:val="0083294C"/>
    <w:rPr>
      <w:color w:val="808080"/>
      <w:bdr w:space="0" w:sz="0" w:color="auto" w:val="none"/>
      <w:shd w:fill="auto" w:color="auto" w:val="clear"/>
    </w:rPr>
  </w:style>
  <w:style w:customStyle="true" w:styleId="eSPISCCParagraphDefaultFont" w:type="character">
    <w:name w:val="eSPIS_CC_Paragraph Default Font"/>
    <w:basedOn w:val="Zadanifontodlomka"/>
    <w:rsid w:val="008329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294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29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294C"/>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srpnja 2019.</izvorni_sadrzaj>
    <derivirana_varijabla naziv="DomainObject.PlaniraniZavrsetakDatum_1">2. srpnja 2019.</derivirana_varijabla>
  </DomainObject.PlaniraniZavrsetakDatum>
  <DomainObject.PlaniraniPocetakDatum>
    <izvorni_sadrzaj>2. srpnja 2019.</izvorni_sadrzaj>
    <derivirana_varijabla naziv="DomainObject.PlaniraniPocetakDatum_1">2. srpnja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srpnja 2019.</izvorni_sadrzaj>
    <derivirana_varijabla naziv="DomainObject.Zapisnik.DatumKreiranja_1">2. srpnja 2019.</derivirana_varijabla>
  </DomainObject.Zapisnik.DatumKreiranja>
  <DomainObject.Zapisnik.ImovinskaKorist>
    <izvorni_sadrzaj/>
    <derivirana_varijabla naziv="DomainObject.Zapisnik.ImovinskaKorist_1"/>
  </DomainObject.Zapisnik.ImovinskaKorist>
  <DomainObject.Zapisnik.Oznaka>
    <izvorni_sadrzaj>St-9/2019-17</izvorni_sadrzaj>
    <derivirana_varijabla naziv="DomainObject.Zapisnik.Oznaka_1">St-9/2019-17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St-9/2019</izvorni_sadrzaj>
    <derivirana_varijabla naziv="DomainObject.Predmet.OznakaBroj_1">St-9/2019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PEKARA ZAGREB VIR j.d.o.o. za proizvodnju i trgovinu pekarskih proizvoda</izvorni_sadrzaj>
    <derivirana_varijabla naziv="DomainObject.Predmet.StrankaFormated_1">  PEKARA ZAGREB VIR j.d.o.o. za proizvodnju i trgovinu pekarskih proizvoda</derivirana_varijabla>
  </DomainObject.Predmet.StrankaFormated>
  <DomainObject.Predmet.StrankaFormatedOIB>
    <izvorni_sadrzaj>  PEKARA ZAGREB VIR j.d.o.o. za proizvodnju i trgovinu pekarskih proizvoda, OIB 16060743211</izvorni_sadrzaj>
    <derivirana_varijabla naziv="DomainObject.Predmet.StrankaFormatedOIB_1">  PEKARA ZAGREB VIR j.d.o.o. za proizvodnju i trgovinu pekarskih proizvoda, OIB 16060743211</derivirana_varijabla>
  </DomainObject.Predmet.StrankaFormatedOIB>
  <DomainObject.Predmet.StrankaFormatedWithAdress>
    <izvorni_sadrzaj> PEKARA ZAGREB VIR j.d.o.o. za proizvodnju i trgovinu pekarskih proizvoda, Virski put 123/D, 23234 Vir</izvorni_sadrzaj>
    <derivirana_varijabla naziv="DomainObject.Predmet.StrankaFormatedWithAdress_1"> PEKARA ZAGREB VIR j.d.o.o. za proizvodnju i trgovinu pekarskih proizvoda, Virski put 123/D, 23234 Vir</derivirana_varijabla>
  </DomainObject.Predmet.StrankaFormatedWithAdress>
  <DomainObject.Predmet.StrankaFormatedWithAdressOIB>
    <izvorni_sadrzaj> PEKARA ZAGREB VIR j.d.o.o. za proizvodnju i trgovinu pekarskih proizvoda, OIB 16060743211, Virski put 123/D, 23234 Vir</izvorni_sadrzaj>
    <derivirana_varijabla naziv="DomainObject.Predmet.StrankaFormatedWithAdressOIB_1"> PEKARA ZAGREB VIR j.d.o.o. za proizvodnju i trgovinu pekarskih proizvoda, OIB 16060743211, Virski put 123/D, 23234 Vir</derivirana_varijabla>
  </DomainObject.Predmet.StrankaFormatedWithAdressOIB>
  <DomainObject.Predmet.StrankaWithAdress>
    <izvorni_sadrzaj>PEKARA ZAGREB VIR j.d.o.o. za proizvodnju i trgovinu pekarskih proizvoda Virski put 123/D,23234 Vir</izvorni_sadrzaj>
    <derivirana_varijabla naziv="DomainObject.Predmet.StrankaWithAdress_1">PEKARA ZAGREB VIR j.d.o.o. za proizvodnju i trgovinu pekarskih proizvoda Virski put 123/D,23234 Vir</derivirana_varijabla>
  </DomainObject.Predmet.StrankaWithAdress>
  <DomainObject.Predmet.StrankaWithAdressOIB>
    <izvorni_sadrzaj>PEKARA ZAGREB VIR j.d.o.o. za proizvodnju i trgovinu pekarskih proizvoda, OIB 16060743211, Virski put 123/D,23234 Vir</izvorni_sadrzaj>
    <derivirana_varijabla naziv="DomainObject.Predmet.StrankaWithAdressOIB_1">PEKARA ZAGREB VIR j.d.o.o. za proizvodnju i trgovinu pekarskih proizvoda, OIB 16060743211, Virski put 123/D,23234 Vir</derivirana_varijabla>
  </DomainObject.Predmet.StrankaWithAdressOIB>
  <DomainObject.Predmet.StrankaNazivFormated>
    <izvorni_sadrzaj>PEKARA ZAGREB VIR j.d.o.o. za proizvodnju i trgovinu pekarskih proizvoda</izvorni_sadrzaj>
    <derivirana_varijabla naziv="DomainObject.Predmet.StrankaNazivFormated_1">PEKARA ZAGREB VIR j.d.o.o. za proizvodnju i trgovinu pekarskih proizvoda</derivirana_varijabla>
  </DomainObject.Predmet.StrankaNazivFormated>
  <DomainObject.Predmet.StrankaNazivFormatedOIB>
    <izvorni_sadrzaj>PEKARA ZAGREB VIR j.d.o.o. za proizvodnju i trgovinu pekarskih proizvoda, OIB 16060743211</izvorni_sadrzaj>
    <derivirana_varijabla naziv="DomainObject.Predmet.StrankaNazivFormatedOIB_1">PEKARA ZAGREB VIR j.d.o.o. za proizvodnju i trgovinu pekarskih proizvoda, OIB 16060743211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831663.81</izvorni_sadrzaj>
    <derivirana_varijabla naziv="DomainObject.Predmet.TrenutnaVrijednost_1">831663.81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PEKARA ZAGREB VIR j.d.o.o. za proizvodnju i trgovinu pekarskih proizvoda</item>
    </izvorni_sadrzaj>
    <derivirana_varijabla naziv="DomainObject.Predmet.StrankaListFormated_1">
      <item>PEKARA ZAGREB VIR j.d.o.o. za proizvodnju i trgovinu pekarskih proizvoda</item>
    </derivirana_varijabla>
  </DomainObject.Predmet.StrankaListFormated>
  <DomainObject.Predmet.StrankaListFormatedOIB>
    <izvorni_sadrzaj>
      <item>PEKARA ZAGREB VIR j.d.o.o. za proizvodnju i trgovinu pekarskih proizvoda, OIB 16060743211</item>
    </izvorni_sadrzaj>
    <derivirana_varijabla naziv="DomainObject.Predmet.StrankaListFormatedOIB_1">
      <item>PEKARA ZAGREB VIR j.d.o.o. za proizvodnju i trgovinu pekarskih proizvoda, OIB 16060743211</item>
    </derivirana_varijabla>
  </DomainObject.Predmet.StrankaListFormatedOIB>
  <DomainObject.Predmet.StrankaListFormatedWithAdress>
    <izvorni_sadrzaj>
      <item>PEKARA ZAGREB VIR j.d.o.o. za proizvodnju i trgovinu pekarskih proizvoda, Virski put 123/D, 23234 Vir</item>
    </izvorni_sadrzaj>
    <derivirana_varijabla naziv="DomainObject.Predmet.StrankaListFormatedWithAdress_1">
      <item>PEKARA ZAGREB VIR j.d.o.o. za proizvodnju i trgovinu pekarskih proizvoda, Virski put 123/D, 23234 Vir</item>
    </derivirana_varijabla>
  </DomainObject.Predmet.StrankaListFormatedWithAdress>
  <DomainObject.Predmet.StrankaListFormatedWithAdressOIB>
    <izvorni_sadrzaj>
      <item>PEKARA ZAGREB VIR j.d.o.o. za proizvodnju i trgovinu pekarskih proizvoda, OIB 16060743211, Virski put 123/D, 23234 Vir</item>
    </izvorni_sadrzaj>
    <derivirana_varijabla naziv="DomainObject.Predmet.StrankaListFormatedWithAdressOIB_1">
      <item>PEKARA ZAGREB VIR j.d.o.o. za proizvodnju i trgovinu pekarskih proizvoda, OIB 16060743211, Virski put 123/D, 23234 Vir</item>
    </derivirana_varijabla>
  </DomainObject.Predmet.StrankaListFormatedWithAdressOIB>
  <DomainObject.Predmet.StrankaListNazivFormated>
    <izvorni_sadrzaj>
      <item>PEKARA ZAGREB VIR j.d.o.o. za proizvodnju i trgovinu pekarskih proizvoda</item>
    </izvorni_sadrzaj>
    <derivirana_varijabla naziv="DomainObject.Predmet.StrankaListNazivFormated_1">
      <item>PEKARA ZAGREB VIR j.d.o.o. za proizvodnju i trgovinu pekarskih proizvoda</item>
    </derivirana_varijabla>
  </DomainObject.Predmet.StrankaListNazivFormated>
  <DomainObject.Predmet.StrankaListNazivFormatedOIB>
    <izvorni_sadrzaj>
      <item>PEKARA ZAGREB VIR j.d.o.o. za proizvodnju i trgovinu pekarskih proizvoda, OIB 16060743211</item>
    </izvorni_sadrzaj>
    <derivirana_varijabla naziv="DomainObject.Predmet.StrankaListNazivFormatedOIB_1">
      <item>PEKARA ZAGREB VIR j.d.o.o. za proizvodnju i trgovinu pekarskih proizvoda, OIB 16060743211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2019.</izvorni_sadrzaj>
    <derivirana_varijabla naziv="DomainObject.Datum_1">2. srpnja 2019.</derivirana_varijabla>
  </DomainObject.Datum>
  <DomainObject.PoslovniBrojDokumenta>
    <izvorni_sadrzaj>St-9/2019-17</izvorni_sadrzaj>
    <derivirana_varijabla naziv="DomainObject.PoslovniBrojDokumenta_1">St-9/2019-17</derivirana_varijabla>
  </DomainObject.PoslovniBrojDokumenta>
  <DomainObject.Predmet.StrankaIDrugi>
    <izvorni_sadrzaj>PEKARA ZAGREB VIR j.d.o.o. za proizvodnju i trgovinu pekarskih proizvoda</izvorni_sadrzaj>
    <derivirana_varijabla naziv="DomainObject.Predmet.StrankaIDrugi_1">PEKARA ZAGREB VIR j.d.o.o. za proizvodnju i trgovinu pekarskih proizvoda</derivirana_varijabla>
  </DomainObject.Predmet.StrankaIDrugi>
  <DomainObject.Predmet.ProtustrankaIDrugi>
    <izvorni_sadrzaj/>
    <derivirana_varijabla naziv="DomainObject.Predmet.ProtustrankaIDrugi_1"/>
  </DomainObject.Predmet.ProtustrankaIDrugi>
  <DomainObject.Predmet.StrankaIDrugiAdressOIB>
    <izvorni_sadrzaj>PEKARA ZAGREB VIR j.d.o.o. za proizvodnju i trgovinu pekarskih proizvoda, OIB 16060743211, Virski put 123/D, 23234 Vir</izvorni_sadrzaj>
    <derivirana_varijabla naziv="DomainObject.Predmet.StrankaIDrugiAdressOIB_1">PEKARA ZAGREB VIR j.d.o.o. za proizvodnju i trgovinu pekarskih proizvoda, OIB 16060743211, Virski put 123/D, 23234 Vir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PEKARA ZAGREB VIR j.d.o.o. za proizvodnju i trgovinu pekarskih proizvoda</item>
    </izvorni_sadrzaj>
    <derivirana_varijabla naziv="DomainObject.Predmet.SudioniciListNaziv_1">
      <item>PEKARA ZAGREB VIR j.d.o.o. za proizvodnju i trgovinu pekarskih proizvoda</item>
    </derivirana_varijabla>
  </DomainObject.Predmet.SudioniciListNaziv>
  <DomainObject.Predmet.SudioniciListAdressOIB>
    <izvorni_sadrzaj>
      <item>PEKARA ZAGREB VIR j.d.o.o. za proizvodnju i trgovinu pekarskih proizvoda, OIB 16060743211, Virski put 123/D,23234 Vir</item>
    </izvorni_sadrzaj>
    <derivirana_varijabla naziv="DomainObject.Predmet.SudioniciListAdressOIB_1">
      <item>PEKARA ZAGREB VIR j.d.o.o. za proizvodnju i trgovinu pekarskih proizvoda, OIB 16060743211, Virski put 123/D,23234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16060743211</item>
    </izvorni_sadrzaj>
    <derivirana_varijabla naziv="DomainObject.Predmet.SudioniciListNazivOIB_1">
      <item>, OIB 16060743211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052AB6-61E2-4B13-BAA2-1E580B0D77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1291</properties:Words>
  <properties:Characters>8054</properties:Characters>
  <properties:Lines>586</properties:Lines>
  <properties:Paragraphs>211</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2019-07-01T07:49:00Z</dcterms:created>
  <dc:creator>Milunka</dc:creator>
  <cp:lastModifiedBy>Ana Markač</cp:lastModifiedBy>
  <cp:lastPrinted>2019-07-02T07:36:00Z</cp:lastPrinted>
  <dcterms:modified xmlns:xsi="http://www.w3.org/2001/XMLSchema-instance" xsi:type="dcterms:W3CDTF">2019-07-02T12:47:00Z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St-9/2019-17 / Zapisnik - Ispitno ročište (2 St -9-19 ispitno ročište 2.7.2019.docx)</vt:lpwstr>
  </prop:property>
  <prop:property name="CC_coloring" pid="4" fmtid="{D5CDD505-2E9C-101B-9397-08002B2CF9AE}">
    <vt:bool>false</vt:bool>
  </prop:property>
  <prop:property name="BrojStranica" pid="5" fmtid="{D5CDD505-2E9C-101B-9397-08002B2CF9AE}">
    <vt:i4>6</vt:i4>
  </prop:property>
</prop:Properties>
</file>