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480a5" w14:paraId="32480a5" w:rsidRDefault="00250235" w:rsidP="00135B11" w:rsidR="00250235" w:rsidRPr="00250235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135B11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135B11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135B11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DE2B55" w:rsidP="00135B11" w:rsidR="00135B11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772D95" w:rsidRPr="00772D95">
        <w:t xml:space="preserve"> </w:t>
      </w:r>
      <w:r w:rsidR="00135B11">
        <w:t>u skraćenom stečajnom postupku povodom zahtjeva FINANCIJSKE AGENCIJE, Regionalni centar Split, Podružnica Split, Mažuranićevo šetalište 24B, OIB: 85821130368, za provedbu skraćenog stečajnog postupka nad</w:t>
      </w:r>
      <w:r w:rsidR="0052350E">
        <w:t xml:space="preserve"> dužnikom</w:t>
      </w:r>
      <w:r w:rsidR="00135B11">
        <w:t xml:space="preserve"> </w:t>
      </w:r>
      <w:r w:rsidR="006352C7" w:rsidRPr="006352C7">
        <w:t>LIJANA d.o.o., OIB: 84829474295, Trogir, Kneza Domagoja 36</w:t>
      </w:r>
      <w:r w:rsidR="001445ED">
        <w:t>,</w:t>
      </w:r>
      <w:r w:rsidR="00E25E3D">
        <w:t xml:space="preserve"> </w:t>
      </w:r>
      <w:r w:rsidR="00A25B81">
        <w:t xml:space="preserve">dana </w:t>
      </w:r>
      <w:r w:rsidR="004635D8">
        <w:t>21</w:t>
      </w:r>
      <w:r w:rsidR="00135B11">
        <w:t xml:space="preserve">. </w:t>
      </w:r>
      <w:r w:rsidR="00A04178">
        <w:t>studenog</w:t>
      </w:r>
      <w:r w:rsidR="00135B11">
        <w:t xml:space="preserve"> 2016. godine, temeljem čl. 430. Stečajnog zakona</w:t>
      </w:r>
      <w:r w:rsidR="00135B11" w:rsidRPr="00C64D96">
        <w:t xml:space="preserve"> (</w:t>
      </w:r>
      <w:r w:rsidR="00135B11">
        <w:t>˝Narodne novine˝</w:t>
      </w:r>
      <w:r w:rsidR="00135B11" w:rsidRPr="00C64D96">
        <w:t xml:space="preserve"> </w:t>
      </w:r>
      <w:r w:rsidR="00135B11">
        <w:t>71/15), objavljuje slijedeći</w:t>
      </w:r>
    </w:p>
    <w:p w:rsidRDefault="00135B11" w:rsidP="00135B11" w:rsidR="00135B1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135B11" w:rsidP="00135B11" w:rsidR="00135B11">
      <w:pPr>
        <w:spacing w:before="220"/>
        <w:jc w:val="both"/>
      </w:pPr>
      <w:r>
        <w:tab/>
        <w:t xml:space="preserve">I. Dužnik </w:t>
      </w:r>
      <w:r w:rsidR="006352C7" w:rsidRPr="006352C7">
        <w:t>LIJANA d.o.o., OIB: 84829474295, Trogir, Kneza Domagoja 36</w:t>
      </w:r>
      <w:r w:rsidR="006B3ED2">
        <w:t xml:space="preserve">, </w:t>
      </w:r>
      <w:r>
        <w:t xml:space="preserve">na </w:t>
      </w:r>
      <w:r w:rsidR="00C37AB9">
        <w:t xml:space="preserve">dan </w:t>
      </w:r>
      <w:r w:rsidR="0052350E">
        <w:t>1. rujna 2015</w:t>
      </w:r>
      <w:r>
        <w:t xml:space="preserve">. godine u </w:t>
      </w:r>
      <w:r w:rsidR="008A558F" w:rsidRPr="008A558F">
        <w:t>Očevidniku redoslijeda osnova za plaćanje ima evidentirane neizvršene osnove za plaćanje</w:t>
      </w:r>
      <w:r w:rsidR="00C77A61">
        <w:t xml:space="preserve"> u neprekinutom razdoblju od </w:t>
      </w:r>
      <w:r w:rsidR="006352C7">
        <w:t>671</w:t>
      </w:r>
      <w:r w:rsidR="008A558F" w:rsidRPr="008A558F">
        <w:t xml:space="preserve"> dana, u ukupnom iznosu </w:t>
      </w:r>
      <w:r w:rsidR="003D02B9">
        <w:t xml:space="preserve">od </w:t>
      </w:r>
      <w:r w:rsidR="006352C7">
        <w:t>5.588,93</w:t>
      </w:r>
      <w:r w:rsidR="00667D95">
        <w:t xml:space="preserve"> </w:t>
      </w:r>
      <w:r w:rsidR="00F725C8">
        <w:t>kn</w:t>
      </w:r>
      <w:r>
        <w:t>.</w:t>
      </w:r>
    </w:p>
    <w:p w:rsidRDefault="00135B11" w:rsidP="00135B11" w:rsidR="00135B1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4708DF" w:rsidP="00135B11" w:rsidR="00215F13">
      <w:pPr>
        <w:spacing w:before="200"/>
        <w:jc w:val="center"/>
      </w:pPr>
      <w:r>
        <w:t xml:space="preserve">U Splitu, </w:t>
      </w:r>
      <w:r w:rsidR="004635D8">
        <w:t>21</w:t>
      </w:r>
      <w:r w:rsidR="00135B11">
        <w:t xml:space="preserve">. </w:t>
      </w:r>
      <w:r w:rsidR="00A04178">
        <w:t>studenog</w:t>
      </w:r>
      <w:r w:rsidR="00135B11">
        <w:t xml:space="preserve"> 2016</w:t>
      </w:r>
      <w:r w:rsidR="00215F13">
        <w:t>. godine</w:t>
      </w:r>
    </w:p>
    <w:p w:rsidRDefault="00215F13" w:rsidP="00135B11" w:rsidR="00215F13">
      <w:pPr>
        <w:spacing w:before="200"/>
        <w:ind w:left="6480"/>
        <w:jc w:val="center"/>
      </w:pPr>
      <w:r>
        <w:t>SUTKINJA</w:t>
      </w:r>
    </w:p>
    <w:p w:rsidRDefault="00215F13" w:rsidP="00135B11" w:rsidR="00215F13">
      <w:pPr>
        <w:ind w:left="6480"/>
        <w:jc w:val="center"/>
      </w:pPr>
      <w:r>
        <w:t>ANA GOLUB GRUIĆ</w:t>
      </w:r>
    </w:p>
    <w:p w:rsidRDefault="00EE7E46" w:rsidP="00135B11" w:rsidR="00EE7E46">
      <w:pPr>
        <w:numPr>
          <w:ilvl w:val="12"/>
          <w:numId w:val="0"/>
        </w:numPr>
        <w:spacing w:before="100"/>
        <w:jc w:val="both"/>
      </w:pPr>
    </w:p>
    <w:p w:rsidRDefault="0065129A" w:rsidP="00135B11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 w:rsidR="004E605F">
        <w:t xml:space="preserve">mrežna stranica e-Oglasna ploča sudova </w:t>
      </w:r>
    </w:p>
    <w:p w:rsidRDefault="0065129A" w:rsidP="00135B11" w:rsidR="00CA5C34" w:rsidRPr="00513BC5">
      <w:pPr>
        <w:numPr>
          <w:ilvl w:val="12"/>
          <w:numId w:val="0"/>
        </w:numPr>
        <w:jc w:val="both"/>
      </w:pPr>
      <w:r w:rsidRPr="0065129A">
        <w:t>-  u spis</w:t>
      </w: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7BC9" w:rsidR="00C27BC9">
      <w:r>
        <w:separator/>
      </w:r>
    </w:p>
  </w:endnote>
  <w:endnote w:id="0" w:type="continuationSeparator">
    <w:p w:rsidRDefault="00C27BC9" w:rsidR="00C27B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7BC9" w:rsidR="00C27BC9">
      <w:r>
        <w:separator/>
      </w:r>
    </w:p>
  </w:footnote>
  <w:footnote w:id="0" w:type="continuationSeparator">
    <w:p w:rsidRDefault="00C27BC9" w:rsidR="00C27B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A25B81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135B11">
      <w:t>522/2015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E2B55" w:rsidR="00DE2B55">
    <w:pPr>
      <w:pStyle w:val="Zaglavlje"/>
      <w:jc w:val="right"/>
    </w:pPr>
    <w:r>
      <w:t>11. St</w:t>
    </w:r>
    <w:r w:rsidR="00AD2623">
      <w:t>-</w:t>
    </w:r>
    <w:r w:rsidR="003D02B9">
      <w:t>291</w:t>
    </w:r>
    <w:r w:rsidR="006352C7">
      <w:t>8</w:t>
    </w:r>
    <w:r w:rsidR="004635D8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CB21164"/>
    <w:multiLevelType w:val="hybridMultilevel"/>
    <w:tmpl w:val="9BE87B8C"/>
    <w:lvl w:tplc="63A405D8" w:ilvl="0">
      <w:start w:val="1"/>
      <w:numFmt w:val="low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919EF"/>
    <w:rsid w:val="00093E6C"/>
    <w:rsid w:val="00095031"/>
    <w:rsid w:val="0009737E"/>
    <w:rsid w:val="000B1524"/>
    <w:rsid w:val="000B2587"/>
    <w:rsid w:val="000B43C7"/>
    <w:rsid w:val="000B7516"/>
    <w:rsid w:val="000C06C9"/>
    <w:rsid w:val="000D325D"/>
    <w:rsid w:val="000E54BD"/>
    <w:rsid w:val="00104558"/>
    <w:rsid w:val="00112845"/>
    <w:rsid w:val="00127344"/>
    <w:rsid w:val="00132F51"/>
    <w:rsid w:val="00135B11"/>
    <w:rsid w:val="00137864"/>
    <w:rsid w:val="00142ED7"/>
    <w:rsid w:val="001445ED"/>
    <w:rsid w:val="001536AA"/>
    <w:rsid w:val="00153CFF"/>
    <w:rsid w:val="00154A3C"/>
    <w:rsid w:val="00160C6A"/>
    <w:rsid w:val="0019743A"/>
    <w:rsid w:val="001C2F44"/>
    <w:rsid w:val="001C6751"/>
    <w:rsid w:val="001D2072"/>
    <w:rsid w:val="001D2EB8"/>
    <w:rsid w:val="001E4455"/>
    <w:rsid w:val="002010AB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70A8D"/>
    <w:rsid w:val="0029312F"/>
    <w:rsid w:val="00294E62"/>
    <w:rsid w:val="0029646D"/>
    <w:rsid w:val="002A61F9"/>
    <w:rsid w:val="002B2B0D"/>
    <w:rsid w:val="002B402A"/>
    <w:rsid w:val="002C35A5"/>
    <w:rsid w:val="002D5FC4"/>
    <w:rsid w:val="002E012D"/>
    <w:rsid w:val="002F1273"/>
    <w:rsid w:val="0030572B"/>
    <w:rsid w:val="003202E0"/>
    <w:rsid w:val="00321F24"/>
    <w:rsid w:val="0033379F"/>
    <w:rsid w:val="003520C2"/>
    <w:rsid w:val="003647D7"/>
    <w:rsid w:val="0038601C"/>
    <w:rsid w:val="003A2635"/>
    <w:rsid w:val="003C7143"/>
    <w:rsid w:val="003D02B9"/>
    <w:rsid w:val="003D2BC5"/>
    <w:rsid w:val="003D46DE"/>
    <w:rsid w:val="003D63E6"/>
    <w:rsid w:val="003D6E2A"/>
    <w:rsid w:val="003F5BD7"/>
    <w:rsid w:val="00404A40"/>
    <w:rsid w:val="004169CA"/>
    <w:rsid w:val="004321CB"/>
    <w:rsid w:val="004416AC"/>
    <w:rsid w:val="00441A2F"/>
    <w:rsid w:val="00442DDA"/>
    <w:rsid w:val="00453C73"/>
    <w:rsid w:val="004635D8"/>
    <w:rsid w:val="004708DF"/>
    <w:rsid w:val="00470A0A"/>
    <w:rsid w:val="00471956"/>
    <w:rsid w:val="00475645"/>
    <w:rsid w:val="00483108"/>
    <w:rsid w:val="00484F0E"/>
    <w:rsid w:val="00492072"/>
    <w:rsid w:val="004939BB"/>
    <w:rsid w:val="00496DEE"/>
    <w:rsid w:val="004B0080"/>
    <w:rsid w:val="004E5469"/>
    <w:rsid w:val="004E605F"/>
    <w:rsid w:val="004E60CA"/>
    <w:rsid w:val="004F022B"/>
    <w:rsid w:val="004F4486"/>
    <w:rsid w:val="004F7147"/>
    <w:rsid w:val="0051075D"/>
    <w:rsid w:val="00513BC5"/>
    <w:rsid w:val="0052350E"/>
    <w:rsid w:val="005303C5"/>
    <w:rsid w:val="00535795"/>
    <w:rsid w:val="00551E28"/>
    <w:rsid w:val="00552537"/>
    <w:rsid w:val="00567542"/>
    <w:rsid w:val="00576996"/>
    <w:rsid w:val="00581DE9"/>
    <w:rsid w:val="00595CA7"/>
    <w:rsid w:val="005A2E7E"/>
    <w:rsid w:val="005B0A04"/>
    <w:rsid w:val="005B11B5"/>
    <w:rsid w:val="005B139B"/>
    <w:rsid w:val="005C18D7"/>
    <w:rsid w:val="005C496B"/>
    <w:rsid w:val="005C686C"/>
    <w:rsid w:val="005E07F7"/>
    <w:rsid w:val="005E5507"/>
    <w:rsid w:val="005F641C"/>
    <w:rsid w:val="006002BD"/>
    <w:rsid w:val="006022E4"/>
    <w:rsid w:val="006030E5"/>
    <w:rsid w:val="00621B59"/>
    <w:rsid w:val="006352C7"/>
    <w:rsid w:val="00637921"/>
    <w:rsid w:val="00645598"/>
    <w:rsid w:val="006503C6"/>
    <w:rsid w:val="0065129A"/>
    <w:rsid w:val="00651D63"/>
    <w:rsid w:val="0065656B"/>
    <w:rsid w:val="00665A43"/>
    <w:rsid w:val="00667D95"/>
    <w:rsid w:val="00691E85"/>
    <w:rsid w:val="006944F6"/>
    <w:rsid w:val="006A78F5"/>
    <w:rsid w:val="006B3ED2"/>
    <w:rsid w:val="006C2C72"/>
    <w:rsid w:val="006D1E1E"/>
    <w:rsid w:val="006D271A"/>
    <w:rsid w:val="006D6B53"/>
    <w:rsid w:val="006E4546"/>
    <w:rsid w:val="006E5670"/>
    <w:rsid w:val="006F180F"/>
    <w:rsid w:val="0070030F"/>
    <w:rsid w:val="00706BA1"/>
    <w:rsid w:val="00712C93"/>
    <w:rsid w:val="00713A10"/>
    <w:rsid w:val="00721E63"/>
    <w:rsid w:val="007353A0"/>
    <w:rsid w:val="0073742C"/>
    <w:rsid w:val="00740E49"/>
    <w:rsid w:val="00750BFD"/>
    <w:rsid w:val="00772CB5"/>
    <w:rsid w:val="00772D95"/>
    <w:rsid w:val="00776DE7"/>
    <w:rsid w:val="007978E1"/>
    <w:rsid w:val="007A3ED3"/>
    <w:rsid w:val="007A6843"/>
    <w:rsid w:val="007B39F6"/>
    <w:rsid w:val="007B3F07"/>
    <w:rsid w:val="007C41DF"/>
    <w:rsid w:val="007C5025"/>
    <w:rsid w:val="007D08EC"/>
    <w:rsid w:val="007D33D3"/>
    <w:rsid w:val="007D5812"/>
    <w:rsid w:val="007F0DBF"/>
    <w:rsid w:val="007F329D"/>
    <w:rsid w:val="007F72D0"/>
    <w:rsid w:val="00811CA0"/>
    <w:rsid w:val="0081370F"/>
    <w:rsid w:val="008363DF"/>
    <w:rsid w:val="00837BAF"/>
    <w:rsid w:val="00851B35"/>
    <w:rsid w:val="00855A39"/>
    <w:rsid w:val="00856303"/>
    <w:rsid w:val="00880CFE"/>
    <w:rsid w:val="00882FD1"/>
    <w:rsid w:val="008852C7"/>
    <w:rsid w:val="00890290"/>
    <w:rsid w:val="0089663A"/>
    <w:rsid w:val="008A558F"/>
    <w:rsid w:val="008B174D"/>
    <w:rsid w:val="008B370E"/>
    <w:rsid w:val="008D38E6"/>
    <w:rsid w:val="008D4938"/>
    <w:rsid w:val="008E0FC9"/>
    <w:rsid w:val="008F608A"/>
    <w:rsid w:val="008F7471"/>
    <w:rsid w:val="009138A9"/>
    <w:rsid w:val="0092573E"/>
    <w:rsid w:val="009308F8"/>
    <w:rsid w:val="00944F4F"/>
    <w:rsid w:val="009505D9"/>
    <w:rsid w:val="00951C24"/>
    <w:rsid w:val="00953D3D"/>
    <w:rsid w:val="00955CD8"/>
    <w:rsid w:val="00960E2D"/>
    <w:rsid w:val="00976439"/>
    <w:rsid w:val="0099084A"/>
    <w:rsid w:val="009B1540"/>
    <w:rsid w:val="009B1E3B"/>
    <w:rsid w:val="009B7BE9"/>
    <w:rsid w:val="009C0005"/>
    <w:rsid w:val="009E74D1"/>
    <w:rsid w:val="00A01915"/>
    <w:rsid w:val="00A04178"/>
    <w:rsid w:val="00A11CD5"/>
    <w:rsid w:val="00A25B81"/>
    <w:rsid w:val="00A3187C"/>
    <w:rsid w:val="00A32BBB"/>
    <w:rsid w:val="00A36243"/>
    <w:rsid w:val="00A47153"/>
    <w:rsid w:val="00A5198B"/>
    <w:rsid w:val="00A614EF"/>
    <w:rsid w:val="00A63480"/>
    <w:rsid w:val="00A658C0"/>
    <w:rsid w:val="00A715D7"/>
    <w:rsid w:val="00A76F82"/>
    <w:rsid w:val="00A77C29"/>
    <w:rsid w:val="00A8739B"/>
    <w:rsid w:val="00A90229"/>
    <w:rsid w:val="00AC3D99"/>
    <w:rsid w:val="00AC4EF2"/>
    <w:rsid w:val="00AC6F04"/>
    <w:rsid w:val="00AD128B"/>
    <w:rsid w:val="00AD2623"/>
    <w:rsid w:val="00AD608A"/>
    <w:rsid w:val="00AE11C2"/>
    <w:rsid w:val="00AE7A63"/>
    <w:rsid w:val="00B04760"/>
    <w:rsid w:val="00B1631F"/>
    <w:rsid w:val="00B20CE9"/>
    <w:rsid w:val="00B316F2"/>
    <w:rsid w:val="00B35FF6"/>
    <w:rsid w:val="00B361C1"/>
    <w:rsid w:val="00B50150"/>
    <w:rsid w:val="00B639DE"/>
    <w:rsid w:val="00B9269D"/>
    <w:rsid w:val="00B953C6"/>
    <w:rsid w:val="00B97668"/>
    <w:rsid w:val="00BB5EDE"/>
    <w:rsid w:val="00BC1BB8"/>
    <w:rsid w:val="00BC1EB9"/>
    <w:rsid w:val="00BC4D51"/>
    <w:rsid w:val="00BD37FE"/>
    <w:rsid w:val="00BE64CD"/>
    <w:rsid w:val="00BF1961"/>
    <w:rsid w:val="00C071DF"/>
    <w:rsid w:val="00C07DA5"/>
    <w:rsid w:val="00C1069E"/>
    <w:rsid w:val="00C1723C"/>
    <w:rsid w:val="00C2366F"/>
    <w:rsid w:val="00C27BC9"/>
    <w:rsid w:val="00C3675A"/>
    <w:rsid w:val="00C37AB9"/>
    <w:rsid w:val="00C40D3E"/>
    <w:rsid w:val="00C42ADA"/>
    <w:rsid w:val="00C57239"/>
    <w:rsid w:val="00C729AD"/>
    <w:rsid w:val="00C746F6"/>
    <w:rsid w:val="00C77A61"/>
    <w:rsid w:val="00C8657B"/>
    <w:rsid w:val="00C86FF1"/>
    <w:rsid w:val="00C90C73"/>
    <w:rsid w:val="00C90E86"/>
    <w:rsid w:val="00C95640"/>
    <w:rsid w:val="00CA1916"/>
    <w:rsid w:val="00CA5C34"/>
    <w:rsid w:val="00CA61F9"/>
    <w:rsid w:val="00CB225A"/>
    <w:rsid w:val="00CB6613"/>
    <w:rsid w:val="00CE27EC"/>
    <w:rsid w:val="00CE70B0"/>
    <w:rsid w:val="00CF3410"/>
    <w:rsid w:val="00D035AC"/>
    <w:rsid w:val="00D07DFA"/>
    <w:rsid w:val="00D158CE"/>
    <w:rsid w:val="00D20319"/>
    <w:rsid w:val="00D359EC"/>
    <w:rsid w:val="00D438B6"/>
    <w:rsid w:val="00D6364C"/>
    <w:rsid w:val="00DA1B30"/>
    <w:rsid w:val="00DA2F7B"/>
    <w:rsid w:val="00DA755E"/>
    <w:rsid w:val="00DB5821"/>
    <w:rsid w:val="00DB7B76"/>
    <w:rsid w:val="00DD59A0"/>
    <w:rsid w:val="00DE2B55"/>
    <w:rsid w:val="00DF2458"/>
    <w:rsid w:val="00DF748F"/>
    <w:rsid w:val="00E03193"/>
    <w:rsid w:val="00E03D7B"/>
    <w:rsid w:val="00E03E0D"/>
    <w:rsid w:val="00E23552"/>
    <w:rsid w:val="00E25E3D"/>
    <w:rsid w:val="00E45782"/>
    <w:rsid w:val="00E53574"/>
    <w:rsid w:val="00E538E7"/>
    <w:rsid w:val="00E557F6"/>
    <w:rsid w:val="00E55DFF"/>
    <w:rsid w:val="00E56836"/>
    <w:rsid w:val="00EB6CC8"/>
    <w:rsid w:val="00EE7E46"/>
    <w:rsid w:val="00EF09BF"/>
    <w:rsid w:val="00EF227F"/>
    <w:rsid w:val="00F00754"/>
    <w:rsid w:val="00F10594"/>
    <w:rsid w:val="00F24E5C"/>
    <w:rsid w:val="00F2762C"/>
    <w:rsid w:val="00F430F5"/>
    <w:rsid w:val="00F57C86"/>
    <w:rsid w:val="00F643FB"/>
    <w:rsid w:val="00F725C8"/>
    <w:rsid w:val="00F73DB9"/>
    <w:rsid w:val="00F82ABA"/>
    <w:rsid w:val="00F86800"/>
    <w:rsid w:val="00F93418"/>
    <w:rsid w:val="00FA413B"/>
    <w:rsid w:val="00FA63E1"/>
    <w:rsid w:val="00FB0FEC"/>
    <w:rsid w:val="00FB3FC1"/>
    <w:rsid w:val="00FB5B9B"/>
    <w:rsid w:val="00FC077C"/>
    <w:rsid w:val="00FC1E3F"/>
    <w:rsid w:val="00FD17E3"/>
    <w:rsid w:val="00FD48AC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94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81744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529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studenog 2016.</izvorni_sadrzaj>
    <derivirana_varijabla naziv="DomainObject.DatumDonosenjaOdluke_1">21.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2918</izvorni_sadrzaj>
    <derivirana_varijabla naziv="DomainObject.Predmet.Broj_1">2918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prosinca 2015.</izvorni_sadrzaj>
    <derivirana_varijabla naziv="DomainObject.Predmet.DatumOsnivanja_1">24.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St-2918/2015</izvorni_sadrzaj>
    <derivirana_varijabla naziv="DomainObject.Predmet.OznakaBroj_1">St-2918/2015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LIJANA, društvo s ograničenom odgovornošću za usluge</izvorni_sadrzaj>
    <derivirana_varijabla naziv="DomainObject.Predmet.ProtustrankaFormated_1">  LIJANA, društvo s ograničenom odgovornošću za usluge</derivirana_varijabla>
  </DomainObject.Predmet.ProtustrankaFormated>
  <DomainObject.Predmet.ProtustrankaFormatedOIB>
    <izvorni_sadrzaj>  LIJANA, društvo s ograničenom odgovornošću za usluge, OIB 84829474295</izvorni_sadrzaj>
    <derivirana_varijabla naziv="DomainObject.Predmet.ProtustrankaFormatedOIB_1">  LIJANA, društvo s ograničenom odgovornošću za usluge, OIB 84829474295</derivirana_varijabla>
  </DomainObject.Predmet.ProtustrankaFormatedOIB>
  <DomainObject.Predmet.ProtustrankaFormatedWithAdress>
    <izvorni_sadrzaj> LIJANA, društvo s ograničenom odgovornošću za usluge, Kneza Domagoja 36, 21220 Trogir</izvorni_sadrzaj>
    <derivirana_varijabla naziv="DomainObject.Predmet.ProtustrankaFormatedWithAdress_1"> LIJANA, društvo s ograničenom odgovornošću za usluge, Kneza Domagoja 36, 21220 Trogir</derivirana_varijabla>
  </DomainObject.Predmet.ProtustrankaFormatedWithAdress>
  <DomainObject.Predmet.ProtustrankaFormatedWithAdressOIB>
    <izvorni_sadrzaj> LIJANA, društvo s ograničenom odgovornošću za usluge, OIB 84829474295, Kneza Domagoja 36, 21220 Trogir</izvorni_sadrzaj>
    <derivirana_varijabla naziv="DomainObject.Predmet.ProtustrankaFormatedWithAdressOIB_1"> LIJANA, društvo s ograničenom odgovornošću za usluge, OIB 84829474295, Kneza Domagoja 36, 21220 Trogir</derivirana_varijabla>
  </DomainObject.Predmet.ProtustrankaFormatedWithAdressOIB>
  <DomainObject.Predmet.ProtustrankaWithAdress>
    <izvorni_sadrzaj>LIJANA, društvo s ograničenom odgovornošću za usluge Kneza Domagoja 36, 21220 Trogir</izvorni_sadrzaj>
    <derivirana_varijabla naziv="DomainObject.Predmet.ProtustrankaWithAdress_1">LIJANA, društvo s ograničenom odgovornošću za usluge Kneza Domagoja 36, 21220 Trogir</derivirana_varijabla>
  </DomainObject.Predmet.ProtustrankaWithAdress>
  <DomainObject.Predmet.ProtustrankaWithAdressOIB>
    <izvorni_sadrzaj>LIJANA, društvo s ograničenom odgovornošću za usluge, OIB 84829474295, Kneza Domagoja 36, 21220 Trogir</izvorni_sadrzaj>
    <derivirana_varijabla naziv="DomainObject.Predmet.ProtustrankaWithAdressOIB_1">LIJANA, društvo s ograničenom odgovornošću za usluge, OIB 84829474295, Kneza Domagoja 36, 21220 Trogir</derivirana_varijabla>
  </DomainObject.Predmet.ProtustrankaWithAdressOIB>
  <DomainObject.Predmet.ProtustrankaNazivFormated>
    <izvorni_sadrzaj>LIJANA, društvo s ograničenom odgovornošću za usluge</izvorni_sadrzaj>
    <derivirana_varijabla naziv="DomainObject.Predmet.ProtustrankaNazivFormated_1">LIJANA, društvo s ograničenom odgovornošću za usluge</derivirana_varijabla>
  </DomainObject.Predmet.ProtustrankaNazivFormated>
  <DomainObject.Predmet.ProtustrankaNazivFormatedOIB>
    <izvorni_sadrzaj>LIJANA, društvo s ograničenom odgovornošću za usluge, OIB 84829474295</izvorni_sadrzaj>
    <derivirana_varijabla naziv="DomainObject.Predmet.ProtustrankaNazivFormatedOIB_1">LIJANA, društvo s ograničenom odgovornošću za usluge, OIB 84829474295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5588.93</izvorni_sadrzaj>
    <derivirana_varijabla naziv="DomainObject.Predmet.TrenutnaVrijednost_1">5588.93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LIJANA, društvo s ograničenom odgovornošću za usluge</item>
    </izvorni_sadrzaj>
    <derivirana_varijabla naziv="DomainObject.Predmet.ProtuStrankaListFormated_1">
      <item>LIJANA, društvo s ograničenom odgovornošću za usluge</item>
    </derivirana_varijabla>
  </DomainObject.Predmet.ProtuStrankaListFormated>
  <DomainObject.Predmet.ProtuStrankaListFormatedOIB>
    <izvorni_sadrzaj>
      <item>LIJANA, društvo s ograničenom odgovornošću za usluge, OIB 84829474295</item>
    </izvorni_sadrzaj>
    <derivirana_varijabla naziv="DomainObject.Predmet.ProtuStrankaListFormatedOIB_1">
      <item>LIJANA, društvo s ograničenom odgovornošću za usluge, OIB 84829474295</item>
    </derivirana_varijabla>
  </DomainObject.Predmet.ProtuStrankaListFormatedOIB>
  <DomainObject.Predmet.ProtuStrankaListFormatedWithAdress>
    <izvorni_sadrzaj>
      <item>LIJANA, društvo s ograničenom odgovornošću za usluge, Kneza Domagoja 36, 21220 Trogir</item>
    </izvorni_sadrzaj>
    <derivirana_varijabla naziv="DomainObject.Predmet.ProtuStrankaListFormatedWithAdress_1">
      <item>LIJANA, društvo s ograničenom odgovornošću za usluge, Kneza Domagoja 36, 21220 Trogir</item>
    </derivirana_varijabla>
  </DomainObject.Predmet.ProtuStrankaListFormatedWithAdress>
  <DomainObject.Predmet.ProtuStrankaListFormatedWithAdressOIB>
    <izvorni_sadrzaj>
      <item>LIJANA, društvo s ograničenom odgovornošću za usluge, OIB 84829474295, Kneza Domagoja 36, 21220 Trogir</item>
    </izvorni_sadrzaj>
    <derivirana_varijabla naziv="DomainObject.Predmet.ProtuStrankaListFormatedWithAdressOIB_1">
      <item>LIJANA, društvo s ograničenom odgovornošću za usluge, OIB 84829474295, Kneza Domagoja 36, 21220 Trogir</item>
    </derivirana_varijabla>
  </DomainObject.Predmet.ProtuStrankaListFormatedWithAdressOIB>
  <DomainObject.Predmet.ProtuStrankaListNazivFormated>
    <izvorni_sadrzaj>
      <item>LIJANA, društvo s ograničenom odgovornošću za usluge</item>
    </izvorni_sadrzaj>
    <derivirana_varijabla naziv="DomainObject.Predmet.ProtuStrankaListNazivFormated_1">
      <item>LIJANA, društvo s ograničenom odgovornošću za usluge</item>
    </derivirana_varijabla>
  </DomainObject.Predmet.ProtuStrankaListNazivFormated>
  <DomainObject.Predmet.ProtuStrankaListNazivFormatedOIB>
    <izvorni_sadrzaj>
      <item>LIJANA, društvo s ograničenom odgovornošću za usluge, OIB 84829474295</item>
    </izvorni_sadrzaj>
    <derivirana_varijabla naziv="DomainObject.Predmet.ProtuStrankaListNazivFormatedOIB_1">
      <item>LIJANA, društvo s ograničenom odgovornošću za usluge, OIB 84829474295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2016.</izvorni_sadrzaj>
    <derivirana_varijabla naziv="DomainObject.Datum_1">21.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LIJANA, društvo s ograničenom odgovornošću za usluge</izvorni_sadrzaj>
    <derivirana_varijabla naziv="DomainObject.Predmet.ProtustrankaIDrugi_1">LIJANA, društvo s ograničenom odgovornošću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LIJANA, društvo s ograničenom odgovornošću za usluge, OIB 84829474295, Kneza Domagoja 36, 21220 Trogir</izvorni_sadrzaj>
    <derivirana_varijabla naziv="DomainObject.Predmet.ProtustrankaIDrugiAdressOIB_1">LIJANA, društvo s ograničenom odgovornošću za usluge, OIB 84829474295, Kneza Domagoja 36, 21220 Trogir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LIJANA, društvo s ograničenom odgovornošću za usluge</item>
      <item>FINANCIJSKA AGENCIJA, RC SPLIT</item>
    </izvorni_sadrzaj>
    <derivirana_varijabla naziv="DomainObject.Predmet.SudioniciListNaziv_1">
      <item>LIJANA, društvo s ograničenom odgovornošću za usluge</item>
      <item>FINANCIJSKA AGENCIJA, RC SPLIT</item>
    </derivirana_varijabla>
  </DomainObject.Predmet.SudioniciListNaziv>
  <DomainObject.Predmet.SudioniciListAdressOIB>
    <izvorni_sadrzaj>
      <item>LIJANA, društvo s ograničenom odgovornošću za usluge, OIB 84829474295, Kneza Domagoja 36,21220 Trogir</item>
      <item>FINANCIJSKA AGENCIJA, RC SPLIT, OIB 85821130368, Mažuranićevo šetalište 24 b,21000 Split</item>
    </izvorni_sadrzaj>
    <derivirana_varijabla naziv="DomainObject.Predmet.SudioniciListAdressOIB_1">
      <item>LIJANA, društvo s ograničenom odgovornošću za usluge, OIB 84829474295, Kneza Domagoja 36,21220 Trogir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84829474295</item>
      <item>, OIB 85821130368</item>
    </izvorni_sadrzaj>
    <derivirana_varijabla naziv="DomainObject.Predmet.SudioniciListNazivOIB_1">
      <item>, OIB 84829474295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DC29D35-D21E-49BB-9F0B-DBE401B75B0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322</properties:Words>
  <properties:Characters>1807</properties:Characters>
  <properties:Lines>36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2016-11-18T08:00:00Z</dcterms:created>
  <dc:creator>nmarkovic</dc:creator>
  <cp:lastModifiedBy>Ana Golub Gruić</cp:lastModifiedBy>
  <cp:lastPrinted>2016-11-18T08:00:00Z</cp:lastPrinted>
  <dcterms:modified xmlns:xsi="http://www.w3.org/2001/XMLSchema-instance" xsi:type="dcterms:W3CDTF">2016-11-21T11:51:00Z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