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5205" w14:paraId="bb85205" w:rsidRDefault="00C54DFE" w:rsidP="00C54DFE" w:rsidR="00C54DFE" w:rsidRPr="0078359D">
      <w:pPr>
        <w:jc w:val="right"/>
        <w15:collapsed w:val="false"/>
      </w:pPr>
      <w:bookmarkStart w:name="_GoBack" w:id="0"/>
      <w:bookmarkEnd w:id="0"/>
      <w:r>
        <w:t>Posl.br. 2 St-909</w:t>
      </w:r>
      <w:r w:rsidRPr="0078359D">
        <w:t>/16-</w:t>
      </w:r>
      <w:r w:rsidR="00E57086">
        <w:t>22</w:t>
      </w:r>
    </w:p>
    <w:p w:rsidRDefault="00C54DFE" w:rsidP="00C54DFE" w:rsidR="00C54DFE" w:rsidRPr="0078359D">
      <w:pPr>
        <w:jc w:val="right"/>
        <w:rPr>
          <w:b/>
          <w:color w:val="FF0000"/>
        </w:rPr>
      </w:pPr>
    </w:p>
    <w:p w:rsidRDefault="00C54DFE" w:rsidP="00C54DFE" w:rsidR="00C54DFE" w:rsidRPr="0078359D">
      <w:pPr>
        <w:jc w:val="center"/>
      </w:pPr>
    </w:p>
    <w:p w:rsidRDefault="00C54DFE" w:rsidP="00C54DFE" w:rsidR="00C54DFE" w:rsidRPr="0078359D">
      <w:pPr>
        <w:jc w:val="center"/>
      </w:pPr>
      <w:r w:rsidRPr="0078359D">
        <w:t>TABLICA ISPITANIH TRAŽBINA</w:t>
      </w:r>
    </w:p>
    <w:p w:rsidRDefault="00C54DFE" w:rsidP="00C54DFE" w:rsidR="00C54DFE" w:rsidRPr="0078359D">
      <w:pPr>
        <w:jc w:val="center"/>
      </w:pPr>
      <w:r w:rsidRPr="0078359D">
        <w:t xml:space="preserve">Po čl. 264. Stečajnog zakona </w:t>
      </w:r>
    </w:p>
    <w:p w:rsidRDefault="00C54DFE" w:rsidP="00C54DFE" w:rsidR="00C54DFE" w:rsidRPr="0078359D">
      <w:pPr>
        <w:jc w:val="center"/>
      </w:pPr>
      <w:r w:rsidRPr="0078359D">
        <w:t xml:space="preserve">(Ispitno ročište od </w:t>
      </w:r>
      <w:r>
        <w:t>16. svibnja</w:t>
      </w:r>
      <w:r w:rsidRPr="0078359D">
        <w:t xml:space="preserve"> 2017. u stečajnom postupku nad </w:t>
      </w:r>
    </w:p>
    <w:p w:rsidRDefault="00C54DFE" w:rsidP="00C54DFE" w:rsidR="00C54DFE" w:rsidRPr="0078359D">
      <w:pPr>
        <w:jc w:val="center"/>
      </w:pPr>
      <w:r w:rsidRPr="0078359D">
        <w:t xml:space="preserve">stečajnim dužnikom </w:t>
      </w:r>
      <w:r w:rsidRPr="00B502A0">
        <w:t>J. V. D. d. o. o., Umag, Petrovija, Uljarska 10, OIB 01431851919, MBS 040062155</w:t>
      </w:r>
      <w:r w:rsidRPr="0078359D">
        <w:t>)</w:t>
      </w:r>
    </w:p>
    <w:p w:rsidRDefault="00C54DFE" w:rsidP="00C54DFE" w:rsidR="00C54DFE" w:rsidRPr="0078359D">
      <w:pPr>
        <w:tabs>
          <w:tab w:pos="3686" w:val="left"/>
        </w:tabs>
        <w:jc w:val="center"/>
      </w:pPr>
    </w:p>
    <w:p w:rsidRDefault="00C54DFE" w:rsidP="00C54DFE" w:rsidR="00C54DFE" w:rsidRPr="0078359D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952893" w:rsidR="00C54DFE" w:rsidRPr="0078359D">
        <w:tc>
          <w:tcPr>
            <w:tcW w:type="dxa" w:w="100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Iznos prijavljene</w:t>
            </w:r>
          </w:p>
          <w:p w:rsidRDefault="00C54DFE" w:rsidP="00952893" w:rsidR="00C54DF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bCs w:val="false"/>
              </w:rPr>
              <w:t>tražbine (kn)</w:t>
            </w:r>
          </w:p>
        </w:tc>
        <w:tc>
          <w:tcPr>
            <w:tcW w:type="dxa" w:w="2121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78359D">
              <w:t>Isplatni red</w:t>
            </w:r>
          </w:p>
        </w:tc>
      </w:tr>
      <w:tr w:rsidTr="00952893" w:rsidR="00492920" w:rsidRPr="00492920">
        <w:trPr>
          <w:trHeight w:val="1181"/>
        </w:trPr>
        <w:tc>
          <w:tcPr>
            <w:tcW w:type="dxa" w:w="1008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1.</w:t>
            </w:r>
          </w:p>
        </w:tc>
        <w:tc>
          <w:tcPr>
            <w:tcW w:type="dxa" w:w="4374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REPUBLIKA HRVATSKA, Ministarstvo financija, Porezna uprava, Područni ured Istra, Primorje i Lika, OIB: 52634238587, zastupana po Županijskom državnom odvjetništvu u Puli-Pola, Pula, Rovinjska 2a</w:t>
            </w:r>
          </w:p>
        </w:tc>
        <w:tc>
          <w:tcPr>
            <w:tcW w:type="dxa" w:w="2103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13.173,46</w:t>
            </w:r>
          </w:p>
        </w:tc>
        <w:tc>
          <w:tcPr>
            <w:tcW w:type="dxa" w:w="2121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13.173,46</w:t>
            </w:r>
          </w:p>
        </w:tc>
        <w:tc>
          <w:tcPr>
            <w:tcW w:type="dxa" w:w="1478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I viši</w:t>
            </w:r>
          </w:p>
        </w:tc>
      </w:tr>
      <w:tr w:rsidTr="00952893" w:rsidR="00492920" w:rsidRPr="00492920">
        <w:trPr>
          <w:trHeight w:val="1181"/>
        </w:trPr>
        <w:tc>
          <w:tcPr>
            <w:tcW w:type="dxa" w:w="1008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2.</w:t>
            </w:r>
          </w:p>
        </w:tc>
        <w:tc>
          <w:tcPr>
            <w:tcW w:type="dxa" w:w="4374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REPUBLIKA HRVATSKA, Ministarstvo financija, Porezna uprava, Područni ured Istra, Primorje i Lika, OIB: 52634238587, zastupana po Županijskom državnom odvjetništvu u Puli-Pola, Pula, Rovinjska 2a</w:t>
            </w:r>
          </w:p>
        </w:tc>
        <w:tc>
          <w:tcPr>
            <w:tcW w:type="dxa" w:w="2103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44.962,86</w:t>
            </w:r>
          </w:p>
        </w:tc>
        <w:tc>
          <w:tcPr>
            <w:tcW w:type="dxa" w:w="2121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44.962,86</w:t>
            </w:r>
          </w:p>
        </w:tc>
        <w:tc>
          <w:tcPr>
            <w:tcW w:type="dxa" w:w="1478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II viši</w:t>
            </w:r>
          </w:p>
        </w:tc>
      </w:tr>
      <w:tr w:rsidTr="00952893" w:rsidR="00C54DFE" w:rsidRPr="0078359D">
        <w:trPr>
          <w:trHeight w:val="1181"/>
        </w:trPr>
        <w:tc>
          <w:tcPr>
            <w:tcW w:type="dxa" w:w="100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3.</w:t>
            </w:r>
          </w:p>
        </w:tc>
        <w:tc>
          <w:tcPr>
            <w:tcW w:type="dxa" w:w="437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D473AF">
              <w:t>ZAJEDNIČKI ODVJETNIČKI URED Livio Marcan i Vedran Marcan, Umag, 1.</w:t>
            </w:r>
            <w:r>
              <w:t xml:space="preserve"> </w:t>
            </w:r>
            <w:r w:rsidRPr="00D473AF">
              <w:t>svibnja 4/1, (</w:t>
            </w:r>
            <w:r>
              <w:t>Livio Marcan-</w:t>
            </w:r>
            <w:r w:rsidRPr="00D473AF">
              <w:t>OIB 88005068250, Vedran Marcan-OIB 33497256426)</w:t>
            </w:r>
          </w:p>
        </w:tc>
        <w:tc>
          <w:tcPr>
            <w:tcW w:type="dxa" w:w="2103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D473AF">
              <w:t>2.500,00</w:t>
            </w:r>
          </w:p>
        </w:tc>
        <w:tc>
          <w:tcPr>
            <w:tcW w:type="dxa" w:w="2121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D473AF">
              <w:t>2.500,00</w:t>
            </w:r>
          </w:p>
        </w:tc>
        <w:tc>
          <w:tcPr>
            <w:tcW w:type="dxa" w:w="147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  <w:tr w:rsidTr="00952893" w:rsidR="00492920" w:rsidRPr="00492920">
        <w:trPr>
          <w:trHeight w:val="1181"/>
        </w:trPr>
        <w:tc>
          <w:tcPr>
            <w:tcW w:type="dxa" w:w="1008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lastRenderedPageBreak/>
              <w:t>4.</w:t>
            </w:r>
          </w:p>
        </w:tc>
        <w:tc>
          <w:tcPr>
            <w:tcW w:type="dxa" w:w="4374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HRVATSKO DRUŠTVO SKLADATELJA, Zagreb, Berislavićeva 9, OIB: 56668956985, zastupano po odvjetniku Pavle Fellner</w:t>
            </w:r>
          </w:p>
        </w:tc>
        <w:tc>
          <w:tcPr>
            <w:tcW w:type="dxa" w:w="2103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323,93</w:t>
            </w:r>
          </w:p>
        </w:tc>
        <w:tc>
          <w:tcPr>
            <w:tcW w:type="dxa" w:w="2121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323,93</w:t>
            </w:r>
          </w:p>
        </w:tc>
        <w:tc>
          <w:tcPr>
            <w:tcW w:type="dxa" w:w="1478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24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-</w:t>
            </w:r>
          </w:p>
        </w:tc>
        <w:tc>
          <w:tcPr>
            <w:tcW w:type="dxa" w:w="1615"/>
            <w:vAlign w:val="center"/>
          </w:tcPr>
          <w:p w:rsidRDefault="00C54DFE" w:rsidP="00952893" w:rsidR="00C54DFE" w:rsidRPr="00492920">
            <w:pPr>
              <w:tabs>
                <w:tab w:pos="3686" w:val="left"/>
              </w:tabs>
              <w:jc w:val="center"/>
            </w:pPr>
            <w:r w:rsidRPr="00492920">
              <w:t>II viši</w:t>
            </w:r>
          </w:p>
        </w:tc>
      </w:tr>
      <w:tr w:rsidTr="00952893" w:rsidR="00C54DFE" w:rsidRPr="0078359D">
        <w:trPr>
          <w:trHeight w:val="1181"/>
        </w:trPr>
        <w:tc>
          <w:tcPr>
            <w:tcW w:type="dxa" w:w="100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5.</w:t>
            </w:r>
          </w:p>
        </w:tc>
        <w:tc>
          <w:tcPr>
            <w:tcW w:type="dxa" w:w="437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FB0275">
              <w:t>TP-SERVIS</w:t>
            </w:r>
            <w:r>
              <w:t xml:space="preserve"> </w:t>
            </w:r>
            <w:r w:rsidRPr="00FB0275">
              <w:t>usluge, d.o.o., Umag, Ulica 1.svibnja bb, OIB: 56882936927</w:t>
            </w:r>
          </w:p>
        </w:tc>
        <w:tc>
          <w:tcPr>
            <w:tcW w:type="dxa" w:w="2103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3D19C0">
              <w:t>92.182,59</w:t>
            </w:r>
          </w:p>
        </w:tc>
        <w:tc>
          <w:tcPr>
            <w:tcW w:type="dxa" w:w="2121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3D19C0">
              <w:t>92.182,59</w:t>
            </w:r>
          </w:p>
        </w:tc>
        <w:tc>
          <w:tcPr>
            <w:tcW w:type="dxa" w:w="147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  <w:tr w:rsidTr="00952893" w:rsidR="00C54DFE" w:rsidRPr="0078359D">
        <w:trPr>
          <w:trHeight w:val="1181"/>
        </w:trPr>
        <w:tc>
          <w:tcPr>
            <w:tcW w:type="dxa" w:w="100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6.</w:t>
            </w:r>
          </w:p>
        </w:tc>
        <w:tc>
          <w:tcPr>
            <w:tcW w:type="dxa" w:w="437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FB0275">
              <w:t>GRAD UMAG, Umag, G. Garibaldi 6, OIB: 84097228497</w:t>
            </w:r>
          </w:p>
        </w:tc>
        <w:tc>
          <w:tcPr>
            <w:tcW w:type="dxa" w:w="2103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3D19C0">
              <w:t>7.352,65</w:t>
            </w:r>
          </w:p>
        </w:tc>
        <w:tc>
          <w:tcPr>
            <w:tcW w:type="dxa" w:w="2121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3D19C0">
              <w:t>7.352,65</w:t>
            </w:r>
          </w:p>
        </w:tc>
        <w:tc>
          <w:tcPr>
            <w:tcW w:type="dxa" w:w="147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  <w:tr w:rsidTr="00952893" w:rsidR="00C54DFE" w:rsidRPr="0078359D">
        <w:trPr>
          <w:trHeight w:val="1181"/>
        </w:trPr>
        <w:tc>
          <w:tcPr>
            <w:tcW w:type="dxa" w:w="100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7.</w:t>
            </w:r>
          </w:p>
        </w:tc>
        <w:tc>
          <w:tcPr>
            <w:tcW w:type="dxa" w:w="437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B40102">
              <w:t>TEKSTILPROMET d.d., Zagreb,Ulica grada Gospića 1/A, OIB: 16529207670</w:t>
            </w:r>
          </w:p>
        </w:tc>
        <w:tc>
          <w:tcPr>
            <w:tcW w:type="dxa" w:w="2103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3D19C0">
              <w:t>43.142,07</w:t>
            </w:r>
          </w:p>
        </w:tc>
        <w:tc>
          <w:tcPr>
            <w:tcW w:type="dxa" w:w="2121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3D19C0">
              <w:t>43.142,07</w:t>
            </w:r>
          </w:p>
        </w:tc>
        <w:tc>
          <w:tcPr>
            <w:tcW w:type="dxa" w:w="147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2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-</w:t>
            </w:r>
          </w:p>
        </w:tc>
        <w:tc>
          <w:tcPr>
            <w:tcW w:type="dxa" w:w="1615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  <w:tr w:rsidTr="00952893" w:rsidR="00C54DFE" w:rsidRPr="0078359D">
        <w:trPr>
          <w:trHeight w:val="1181"/>
        </w:trPr>
        <w:tc>
          <w:tcPr>
            <w:tcW w:type="dxa" w:w="100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>
              <w:t>8.</w:t>
            </w:r>
          </w:p>
        </w:tc>
        <w:tc>
          <w:tcPr>
            <w:tcW w:type="dxa" w:w="4374"/>
            <w:vAlign w:val="center"/>
          </w:tcPr>
          <w:p w:rsidRDefault="00C54DFE" w:rsidP="00952893" w:rsidR="00C54DFE" w:rsidRPr="00B40102">
            <w:pPr>
              <w:tabs>
                <w:tab w:pos="3686" w:val="left"/>
              </w:tabs>
              <w:jc w:val="center"/>
            </w:pPr>
            <w:r w:rsidRPr="00234C86">
              <w:t xml:space="preserve">ISTARSKA KREDITNA BANKA UMAG d.d., Umag, Ernesta Miloša 1, OIB: </w:t>
            </w:r>
            <w:r w:rsidRPr="003D19C0">
              <w:t>65723536010</w:t>
            </w:r>
          </w:p>
        </w:tc>
        <w:tc>
          <w:tcPr>
            <w:tcW w:type="dxa" w:w="2103"/>
            <w:vAlign w:val="center"/>
          </w:tcPr>
          <w:p w:rsidRDefault="00C54DFE" w:rsidP="00952893" w:rsidR="00C54DFE" w:rsidRPr="003D19C0">
            <w:pPr>
              <w:tabs>
                <w:tab w:pos="3686" w:val="left"/>
              </w:tabs>
              <w:jc w:val="center"/>
            </w:pPr>
            <w:r w:rsidRPr="003D19C0">
              <w:t>463,80</w:t>
            </w:r>
          </w:p>
        </w:tc>
        <w:tc>
          <w:tcPr>
            <w:tcW w:type="dxa" w:w="2121"/>
            <w:vAlign w:val="center"/>
          </w:tcPr>
          <w:p w:rsidRDefault="00C54DFE" w:rsidP="00952893" w:rsidR="00C54DFE" w:rsidRPr="003D19C0">
            <w:pPr>
              <w:tabs>
                <w:tab w:pos="3686" w:val="left"/>
              </w:tabs>
              <w:jc w:val="center"/>
            </w:pPr>
            <w:r w:rsidRPr="003D19C0">
              <w:t>463,80</w:t>
            </w:r>
          </w:p>
        </w:tc>
        <w:tc>
          <w:tcPr>
            <w:tcW w:type="dxa" w:w="1478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  <w:tr w:rsidTr="00952893" w:rsidR="00C54DFE" w:rsidRPr="0078359D">
        <w:trPr>
          <w:trHeight w:val="1181"/>
        </w:trPr>
        <w:tc>
          <w:tcPr>
            <w:tcW w:type="dxa" w:w="1008"/>
            <w:vAlign w:val="center"/>
          </w:tcPr>
          <w:p w:rsidRDefault="00C54DFE" w:rsidP="00952893" w:rsidR="00C54DFE">
            <w:pPr>
              <w:tabs>
                <w:tab w:pos="3686" w:val="left"/>
              </w:tabs>
              <w:jc w:val="center"/>
            </w:pPr>
            <w:r>
              <w:t>9.</w:t>
            </w:r>
          </w:p>
        </w:tc>
        <w:tc>
          <w:tcPr>
            <w:tcW w:type="dxa" w:w="4374"/>
            <w:vAlign w:val="center"/>
          </w:tcPr>
          <w:p w:rsidRDefault="00C54DFE" w:rsidP="00952893" w:rsidR="00C54DFE" w:rsidRPr="00234C86">
            <w:pPr>
              <w:tabs>
                <w:tab w:pos="3686" w:val="left"/>
              </w:tabs>
              <w:jc w:val="center"/>
            </w:pPr>
            <w:r w:rsidRPr="00B54484">
              <w:t>TP-CONSET d.o.o., Umag, 1. svibnja 4, OIB: 93962815169</w:t>
            </w:r>
          </w:p>
        </w:tc>
        <w:tc>
          <w:tcPr>
            <w:tcW w:type="dxa" w:w="2103"/>
            <w:vAlign w:val="center"/>
          </w:tcPr>
          <w:p w:rsidRDefault="00C54DFE" w:rsidP="00952893" w:rsidR="00C54DFE" w:rsidRPr="003D19C0">
            <w:pPr>
              <w:tabs>
                <w:tab w:pos="3686" w:val="left"/>
              </w:tabs>
              <w:jc w:val="center"/>
            </w:pPr>
            <w:r w:rsidRPr="003D19C0">
              <w:t>45.949,74</w:t>
            </w:r>
          </w:p>
        </w:tc>
        <w:tc>
          <w:tcPr>
            <w:tcW w:type="dxa" w:w="2121"/>
            <w:vAlign w:val="center"/>
          </w:tcPr>
          <w:p w:rsidRDefault="00C54DFE" w:rsidP="00952893" w:rsidR="00C54DFE" w:rsidRPr="003D19C0">
            <w:pPr>
              <w:tabs>
                <w:tab w:pos="3686" w:val="left"/>
              </w:tabs>
              <w:jc w:val="center"/>
            </w:pPr>
            <w:r w:rsidRPr="003D19C0">
              <w:t>45.949,74</w:t>
            </w:r>
          </w:p>
        </w:tc>
        <w:tc>
          <w:tcPr>
            <w:tcW w:type="dxa" w:w="1478"/>
            <w:vAlign w:val="center"/>
          </w:tcPr>
          <w:p w:rsidRDefault="00C54DFE" w:rsidP="00952893" w:rsidR="00C54DFE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C54DFE" w:rsidP="00952893" w:rsidR="00C54DFE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C54DFE" w:rsidP="00952893" w:rsidR="00C54DFE" w:rsidRPr="0078359D">
            <w:pPr>
              <w:tabs>
                <w:tab w:pos="3686" w:val="left"/>
              </w:tabs>
              <w:jc w:val="center"/>
            </w:pPr>
            <w:r w:rsidRPr="0078359D">
              <w:t>II viši</w:t>
            </w:r>
          </w:p>
        </w:tc>
      </w:tr>
    </w:tbl>
    <w:p w:rsidRDefault="00C54DFE" w:rsidP="00C54DFE" w:rsidR="00C54DFE" w:rsidRPr="0078359D">
      <w:pPr>
        <w:tabs>
          <w:tab w:pos="3686" w:val="left"/>
        </w:tabs>
        <w:jc w:val="center"/>
      </w:pPr>
    </w:p>
    <w:p w:rsidRDefault="00C54DFE" w:rsidP="00C54DFE" w:rsidR="00C54DFE" w:rsidRPr="0078359D">
      <w:pPr>
        <w:tabs>
          <w:tab w:pos="3686" w:val="left"/>
        </w:tabs>
        <w:jc w:val="center"/>
      </w:pPr>
    </w:p>
    <w:p w:rsidRDefault="00C54DFE" w:rsidP="00C54DFE" w:rsidR="00C54DFE" w:rsidRPr="0078359D">
      <w:pPr>
        <w:tabs>
          <w:tab w:pos="3686" w:val="left"/>
        </w:tabs>
        <w:jc w:val="center"/>
      </w:pPr>
      <w:r w:rsidRPr="0078359D">
        <w:t>U Pazin</w:t>
      </w:r>
      <w:r w:rsidRPr="00E57086">
        <w:t>u 16. svibnja 201</w:t>
      </w:r>
      <w:r w:rsidRPr="0078359D">
        <w:t>7.</w:t>
      </w:r>
    </w:p>
    <w:p w:rsidRDefault="00C54DFE" w:rsidP="00C54DFE" w:rsidR="00C54DFE" w:rsidRPr="0078359D">
      <w:pPr>
        <w:tabs>
          <w:tab w:pos="3686" w:val="left"/>
        </w:tabs>
        <w:jc w:val="center"/>
      </w:pPr>
    </w:p>
    <w:p w:rsidRDefault="00C54DFE" w:rsidP="00C54DFE" w:rsidR="00C54DFE" w:rsidRPr="0078359D">
      <w:pPr>
        <w:tabs>
          <w:tab w:pos="3686" w:val="left"/>
        </w:tabs>
        <w:jc w:val="center"/>
      </w:pP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</w:r>
      <w:r w:rsidRPr="0078359D">
        <w:tab/>
        <w:t xml:space="preserve">     Stečajni sudac:</w:t>
      </w:r>
    </w:p>
    <w:p w:rsidRDefault="00C54DFE" w:rsidP="00E57086" w:rsidR="00500701">
      <w:pPr>
        <w:tabs>
          <w:tab w:pos="3686" w:val="left"/>
        </w:tabs>
        <w:ind w:firstLine="708" w:left="4956"/>
        <w:jc w:val="center"/>
      </w:pPr>
      <w:r w:rsidRPr="0078359D">
        <w:tab/>
      </w:r>
      <w:r w:rsidRPr="0078359D">
        <w:tab/>
      </w:r>
      <w:r w:rsidRPr="0078359D">
        <w:tab/>
        <w:t xml:space="preserve">              Adrijana Labinjan Skok</w:t>
      </w:r>
    </w:p>
    <w:sectPr w:rsidSect="00A93974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DFE" w:rsidP="00C54DFE" w:rsidR="00C54DFE">
      <w:r>
        <w:separator/>
      </w:r>
    </w:p>
  </w:endnote>
  <w:endnote w:id="0" w:type="continuationSeparator">
    <w:p w:rsidRDefault="00C54DFE" w:rsidP="00C54DFE" w:rsidR="00C54D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DFE" w:rsidP="00C54DFE" w:rsidR="00C54DFE">
      <w:r>
        <w:separator/>
      </w:r>
    </w:p>
  </w:footnote>
  <w:footnote w:id="0" w:type="continuationSeparator">
    <w:p w:rsidRDefault="00C54DFE" w:rsidP="00C54DFE" w:rsidR="00C54D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DF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AAF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DFE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7A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54DFE" w:rsidP="00F16E5B" w:rsidR="00051919" w:rsidRPr="00985C68">
    <w:pPr>
      <w:jc w:val="right"/>
    </w:pPr>
    <w:r>
      <w:t>Posl.br. 2 St-909</w:t>
    </w:r>
    <w:r w:rsidRPr="0078359D">
      <w:t>/16-</w:t>
    </w:r>
    <w:r w:rsidR="00E57086">
      <w:t>22</w:t>
    </w:r>
  </w:p>
  <w:p w:rsidRDefault="00E57AAF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DFE"/>
    <w:rsid w:val="00492920"/>
    <w:rsid w:val="00554328"/>
    <w:rsid w:val="00985388"/>
    <w:rsid w:val="00C54DFE"/>
    <w:rsid w:val="00E57086"/>
    <w:rsid w:val="00E57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4DF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54DFE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C54DF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54DFE"/>
  </w:style>
  <w:style w:styleId="Podnoje" w:type="paragraph">
    <w:name w:val="footer"/>
    <w:basedOn w:val="Normal"/>
    <w:link w:val="PodnojeChar"/>
    <w:uiPriority w:val="99"/>
    <w:unhideWhenUsed/>
    <w:rsid w:val="00C54D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54DF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A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A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A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A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4DF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54DFE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C54DFE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54DFE"/>
  </w:style>
  <w:style w:styleId="Podnoje" w:type="paragraph">
    <w:name w:val="footer"/>
    <w:basedOn w:val="Normal"/>
    <w:link w:val="PodnojeChar"/>
    <w:uiPriority w:val="99"/>
    <w:unhideWhenUsed/>
    <w:rsid w:val="00C54D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54DF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7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A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A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A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A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254</properties:Words>
  <properties:Characters>1467</properties:Characters>
  <properties:Lines>115</properties:Lines>
  <properties:Paragraphs>79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2017-05-15T06:55:00Z</dcterms:created>
  <dc:creator>Jasmina Matika</dc:creator>
  <cp:lastModifiedBy>Jasmina Matika</cp:lastModifiedBy>
  <dcterms:modified xmlns:xsi="http://www.w3.org/2001/XMLSchema-instance" xsi:type="dcterms:W3CDTF">2017-05-16T12:20:00Z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