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2db5" w14:paraId="acd2db5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B5482E">
        <w:rPr>
          <w:rFonts w:cs="Times New Roman" w:hAnsi="Times New Roman" w:ascii="Times New Roman"/>
          <w:sz w:val="24"/>
        </w:rPr>
        <w:t>7802</w:t>
      </w:r>
      <w:r w:rsidR="002179B7">
        <w:rPr>
          <w:rFonts w:cs="Times New Roman" w:hAnsi="Times New Roman" w:ascii="Times New Roman"/>
          <w:sz w:val="24"/>
        </w:rPr>
        <w:t>/15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FE526A" w:rsidR="00FE526A">
      <w:pPr>
        <w:ind w:firstLine="720"/>
        <w:jc w:val="both"/>
        <w:rPr>
          <w:sz w:val="24"/>
          <w:szCs w:val="24"/>
          <w:lang w:val="pt-BR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767307">
        <w:rPr>
          <w:sz w:val="24"/>
          <w:szCs w:val="24"/>
          <w:lang w:val="pt-BR"/>
        </w:rPr>
        <w:t>Ulica grada Vukovara 70</w:t>
      </w:r>
      <w:r w:rsidRPr="005812C2">
        <w:rPr>
          <w:sz w:val="24"/>
          <w:szCs w:val="24"/>
          <w:lang w:val="pt-BR"/>
        </w:rPr>
        <w:t>, za otvaranje stečajnog postupka nad dužnikom</w:t>
      </w:r>
      <w:r w:rsidR="00FE526A">
        <w:rPr>
          <w:sz w:val="24"/>
          <w:szCs w:val="24"/>
          <w:lang w:val="pt-BR"/>
        </w:rPr>
        <w:t xml:space="preserve"> MANIPURA j.d.o.o., za usluge, Zagreb, Voćarsko naselje 70, OIB:49639439699,</w:t>
      </w:r>
    </w:p>
    <w:p w:rsidRDefault="002179B7" w:rsidP="00816FEB" w:rsidR="00CC43BC" w:rsidRPr="00816FEB">
      <w:pPr>
        <w:jc w:val="both"/>
        <w:rPr>
          <w:sz w:val="24"/>
          <w:szCs w:val="24"/>
          <w:lang w:val="pt-BR"/>
        </w:rPr>
      </w:pPr>
      <w:r w:rsidRPr="005812C2">
        <w:rPr>
          <w:sz w:val="24"/>
          <w:szCs w:val="24"/>
          <w:lang w:val="pt-BR"/>
        </w:rPr>
        <w:t xml:space="preserve">dana </w:t>
      </w:r>
      <w:r w:rsidR="00B5482E">
        <w:rPr>
          <w:sz w:val="24"/>
          <w:szCs w:val="24"/>
          <w:lang w:val="pt-BR"/>
        </w:rPr>
        <w:t xml:space="preserve">07. ožujka </w:t>
      </w:r>
      <w:r w:rsidR="0058305C">
        <w:rPr>
          <w:sz w:val="24"/>
          <w:szCs w:val="24"/>
          <w:lang w:val="pt-BR"/>
        </w:rPr>
        <w:t>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5E3D00">
        <w:rPr>
          <w:sz w:val="24"/>
          <w:szCs w:val="24"/>
        </w:rPr>
        <w:t xml:space="preserve"> </w:t>
      </w:r>
      <w:r w:rsidR="00FE526A">
        <w:rPr>
          <w:sz w:val="24"/>
          <w:szCs w:val="24"/>
        </w:rPr>
        <w:t xml:space="preserve">Zdravko Kovač, </w:t>
      </w:r>
      <w:r w:rsidR="00767307">
        <w:rPr>
          <w:sz w:val="24"/>
          <w:szCs w:val="24"/>
        </w:rPr>
        <w:t xml:space="preserve">Zagreb, </w:t>
      </w:r>
      <w:r w:rsidR="00FE526A">
        <w:rPr>
          <w:sz w:val="24"/>
          <w:szCs w:val="24"/>
        </w:rPr>
        <w:t xml:space="preserve">Voćarsko naselje 70,  OIB 26834218094 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 xml:space="preserve">dužnika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FE526A">
        <w:rPr>
          <w:sz w:val="24"/>
          <w:szCs w:val="24"/>
        </w:rPr>
        <w:t>780215.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FE526A">
        <w:rPr>
          <w:sz w:val="24"/>
          <w:szCs w:val="24"/>
        </w:rPr>
        <w:t>780215.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pristojbenog obveznika i oročenih novčanih sredstava pristojbenog obveznika na račun Trgovačkog suda u Zagrebu, </w:t>
      </w:r>
      <w:r>
        <w:rPr>
          <w:sz w:val="24"/>
          <w:szCs w:val="24"/>
        </w:rPr>
        <w:lastRenderedPageBreak/>
        <w:t>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FD6CD6" w:rsidRPr="00FD6CD6">
        <w:rPr>
          <w:sz w:val="24"/>
          <w:szCs w:val="24"/>
        </w:rPr>
        <w:t xml:space="preserve"> </w:t>
      </w:r>
      <w:r w:rsidR="00FE526A">
        <w:rPr>
          <w:sz w:val="24"/>
          <w:szCs w:val="24"/>
          <w:lang w:val="pt-BR"/>
        </w:rPr>
        <w:t>MANIPURA j.d.o.o., za usluge, Zagreb, Voćarsko naselje 70, OIB:49639439699.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C3544D" w:rsidP="00574C55" w:rsidR="005C6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</w:t>
      </w:r>
      <w:r w:rsidR="00574C55">
        <w:rPr>
          <w:sz w:val="24"/>
          <w:szCs w:val="24"/>
        </w:rPr>
        <w:t>5.</w:t>
      </w:r>
      <w:r w:rsidR="00016B16">
        <w:rPr>
          <w:sz w:val="24"/>
          <w:szCs w:val="24"/>
        </w:rPr>
        <w:t xml:space="preserve"> SZ-a</w:t>
      </w:r>
      <w:r w:rsidR="00574C55">
        <w:rPr>
          <w:sz w:val="24"/>
          <w:szCs w:val="24"/>
        </w:rPr>
        <w:t>, Financijska agencija</w:t>
      </w:r>
      <w:r w:rsidR="00FF46AC">
        <w:rPr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>
        <w:rPr>
          <w:sz w:val="24"/>
          <w:szCs w:val="24"/>
        </w:rPr>
        <w:t xml:space="preserve"> </w:t>
      </w:r>
      <w:r w:rsidR="00FF46AC">
        <w:rPr>
          <w:sz w:val="24"/>
          <w:szCs w:val="24"/>
        </w:rPr>
        <w:t>kn.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FE526A">
        <w:rPr>
          <w:sz w:val="24"/>
          <w:szCs w:val="24"/>
          <w:lang w:val="pt-BR"/>
        </w:rPr>
        <w:t xml:space="preserve">MANIPURA j.d.o.o., za usluge, Zagreb, Voćarsko naselje 70, OIB:49639439699,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</w:t>
      </w:r>
      <w:r w:rsidR="005C6F8A">
        <w:rPr>
          <w:sz w:val="24"/>
          <w:szCs w:val="24"/>
        </w:rPr>
        <w:lastRenderedPageBreak/>
        <w:t>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FE526A">
        <w:rPr>
          <w:sz w:val="24"/>
          <w:szCs w:val="24"/>
        </w:rPr>
        <w:t xml:space="preserve">07. ožujka </w:t>
      </w:r>
      <w:r w:rsidR="0058305C">
        <w:rPr>
          <w:sz w:val="24"/>
          <w:szCs w:val="24"/>
        </w:rPr>
        <w:t>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D6CD6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LUCIJA BUTIGAN</w:t>
      </w:r>
      <w:r w:rsidR="005D38B5">
        <w:rPr>
          <w:sz w:val="24"/>
          <w:szCs w:val="24"/>
        </w:rPr>
        <w:t>, 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 w:rsidRPr="00E974B3">
      <w:pPr>
        <w:jc w:val="both"/>
        <w:rPr>
          <w:sz w:val="24"/>
          <w:szCs w:val="24"/>
        </w:rPr>
      </w:pPr>
    </w:p>
    <w:p w:rsidRDefault="005D38B5" w:rsidP="005D38B5" w:rsidR="00B32E61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5D38B5" w:rsidP="005D38B5" w:rsidR="005D38B5" w:rsidRPr="00E974B3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Zlatka Plivelić</w:t>
      </w:r>
    </w:p>
    <w:sectPr w:rsidSect="00FD6CD6" w:rsidR="005D38B5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537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FE526A">
      <w:rPr>
        <w:sz w:val="24"/>
        <w:szCs w:val="24"/>
      </w:rPr>
      <w:t>7802</w:t>
    </w:r>
    <w:r w:rsidRPr="0058305C"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D38B5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7BFD"/>
    <w:rsid w:val="007433F7"/>
    <w:rsid w:val="0075681B"/>
    <w:rsid w:val="0075688D"/>
    <w:rsid w:val="00767307"/>
    <w:rsid w:val="007B593F"/>
    <w:rsid w:val="007E3C54"/>
    <w:rsid w:val="00816FEB"/>
    <w:rsid w:val="008366A0"/>
    <w:rsid w:val="0085270F"/>
    <w:rsid w:val="00866751"/>
    <w:rsid w:val="00876285"/>
    <w:rsid w:val="008771CC"/>
    <w:rsid w:val="008964F3"/>
    <w:rsid w:val="00897934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9F5375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20142"/>
    <w:rsid w:val="00B32E61"/>
    <w:rsid w:val="00B35218"/>
    <w:rsid w:val="00B4780B"/>
    <w:rsid w:val="00B5482E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6216D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E526A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53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3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375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3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3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53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3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375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3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3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7802</izvorni_sadrzaj>
    <derivirana_varijabla naziv="DomainObject.Predmet.Broj_1">7802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St-7802/2015</izvorni_sadrzaj>
    <derivirana_varijabla naziv="DomainObject.Predmet.OznakaBroj_1">St-7802/2015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MANIPURA j.d.o.o. za usluge</izvorni_sadrzaj>
    <derivirana_varijabla naziv="DomainObject.Predmet.ProtustrankaFormated_1">  MANIPURA j.d.o.o. za usluge</derivirana_varijabla>
  </DomainObject.Predmet.ProtustrankaFormated>
  <DomainObject.Predmet.ProtustrankaFormatedOIB>
    <izvorni_sadrzaj>  MANIPURA j.d.o.o. za usluge, OIB 49639439699</izvorni_sadrzaj>
    <derivirana_varijabla naziv="DomainObject.Predmet.ProtustrankaFormatedOIB_1">  MANIPURA j.d.o.o. za usluge, OIB 49639439699</derivirana_varijabla>
  </DomainObject.Predmet.ProtustrankaFormatedOIB>
  <DomainObject.Predmet.ProtustrankaFormatedWithAdress>
    <izvorni_sadrzaj> MANIPURA j.d.o.o. za usluge, Voćarsko naselje 70, 10000 Zagreb</izvorni_sadrzaj>
    <derivirana_varijabla naziv="DomainObject.Predmet.ProtustrankaFormatedWithAdress_1"> MANIPURA j.d.o.o. za usluge, Voćarsko naselje 70, 10000 Zagreb</derivirana_varijabla>
  </DomainObject.Predmet.ProtustrankaFormatedWithAdress>
  <DomainObject.Predmet.ProtustrankaFormatedWithAdressOIB>
    <izvorni_sadrzaj> MANIPURA j.d.o.o. za usluge, OIB 49639439699, Voćarsko naselje 70, 10000 Zagreb</izvorni_sadrzaj>
    <derivirana_varijabla naziv="DomainObject.Predmet.ProtustrankaFormatedWithAdressOIB_1"> MANIPURA j.d.o.o. za usluge, OIB 49639439699, Voćarsko naselje 70, 10000 Zagreb</derivirana_varijabla>
  </DomainObject.Predmet.ProtustrankaFormatedWithAdressOIB>
  <DomainObject.Predmet.ProtustrankaWithAdress>
    <izvorni_sadrzaj>MANIPURA j.d.o.o. za usluge Voćarsko naselje 70, 10000 Zagreb</izvorni_sadrzaj>
    <derivirana_varijabla naziv="DomainObject.Predmet.ProtustrankaWithAdress_1">MANIPURA j.d.o.o. za usluge Voćarsko naselje 70, 10000 Zagreb</derivirana_varijabla>
  </DomainObject.Predmet.ProtustrankaWithAdress>
  <DomainObject.Predmet.ProtustrankaWithAdressOIB>
    <izvorni_sadrzaj>MANIPURA j.d.o.o. za usluge, OIB 49639439699, Voćarsko naselje 70, 10000 Zagreb</izvorni_sadrzaj>
    <derivirana_varijabla naziv="DomainObject.Predmet.ProtustrankaWithAdressOIB_1">MANIPURA j.d.o.o. za usluge, OIB 49639439699, Voćarsko naselje 70, 10000 Zagreb</derivirana_varijabla>
  </DomainObject.Predmet.ProtustrankaWithAdressOIB>
  <DomainObject.Predmet.ProtustrankaNazivFormated>
    <izvorni_sadrzaj>MANIPURA j.d.o.o. za usluge</izvorni_sadrzaj>
    <derivirana_varijabla naziv="DomainObject.Predmet.ProtustrankaNazivFormated_1">MANIPURA j.d.o.o. za usluge</derivirana_varijabla>
  </DomainObject.Predmet.ProtustrankaNazivFormated>
  <DomainObject.Predmet.ProtustrankaNazivFormatedOIB>
    <izvorni_sadrzaj>MANIPURA j.d.o.o. za usluge, OIB 49639439699</izvorni_sadrzaj>
    <derivirana_varijabla naziv="DomainObject.Predmet.ProtustrankaNazivFormatedOIB_1">MANIPURA j.d.o.o. za usluge, OIB 49639439699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MANIPURA j.d.o.o. za usluge</item>
    </izvorni_sadrzaj>
    <derivirana_varijabla naziv="DomainObject.Predmet.ProtuStrankaListFormated_1">
      <item>MANIPURA j.d.o.o. za usluge</item>
    </derivirana_varijabla>
  </DomainObject.Predmet.ProtuStrankaListFormated>
  <DomainObject.Predmet.ProtuStrankaListFormatedOIB>
    <izvorni_sadrzaj>
      <item>MANIPURA j.d.o.o. za usluge, OIB 49639439699</item>
    </izvorni_sadrzaj>
    <derivirana_varijabla naziv="DomainObject.Predmet.ProtuStrankaListFormatedOIB_1">
      <item>MANIPURA j.d.o.o. za usluge, OIB 49639439699</item>
    </derivirana_varijabla>
  </DomainObject.Predmet.ProtuStrankaListFormatedOIB>
  <DomainObject.Predmet.ProtuStrankaListFormatedWithAdress>
    <izvorni_sadrzaj>
      <item>MANIPURA j.d.o.o. za usluge, Voćarsko naselje 70, 10000 Zagreb</item>
    </izvorni_sadrzaj>
    <derivirana_varijabla naziv="DomainObject.Predmet.ProtuStrankaListFormatedWithAdress_1">
      <item>MANIPURA j.d.o.o. za usluge, Voćarsko naselje 70, 10000 Zagreb</item>
    </derivirana_varijabla>
  </DomainObject.Predmet.ProtuStrankaListFormatedWithAdress>
  <DomainObject.Predmet.ProtuStrankaListFormatedWithAdressOIB>
    <izvorni_sadrzaj>
      <item>MANIPURA j.d.o.o. za usluge, OIB 49639439699, Voćarsko naselje 70, 10000 Zagreb</item>
    </izvorni_sadrzaj>
    <derivirana_varijabla naziv="DomainObject.Predmet.ProtuStrankaListFormatedWithAdressOIB_1">
      <item>MANIPURA j.d.o.o. za usluge, OIB 49639439699, Voćarsko naselje 70, 10000 Zagreb</item>
    </derivirana_varijabla>
  </DomainObject.Predmet.ProtuStrankaListFormatedWithAdressOIB>
  <DomainObject.Predmet.ProtuStrankaListNazivFormated>
    <izvorni_sadrzaj>
      <item>MANIPURA j.d.o.o. za usluge</item>
    </izvorni_sadrzaj>
    <derivirana_varijabla naziv="DomainObject.Predmet.ProtuStrankaListNazivFormated_1">
      <item>MANIPURA j.d.o.o. za usluge</item>
    </derivirana_varijabla>
  </DomainObject.Predmet.ProtuStrankaListNazivFormated>
  <DomainObject.Predmet.ProtuStrankaListNazivFormatedOIB>
    <izvorni_sadrzaj>
      <item>MANIPURA j.d.o.o. za usluge, OIB 49639439699</item>
    </izvorni_sadrzaj>
    <derivirana_varijabla naziv="DomainObject.Predmet.ProtuStrankaListNazivFormatedOIB_1">
      <item>MANIPURA j.d.o.o. za usluge, OIB 49639439699</item>
    </derivirana_varijabla>
  </DomainObject.Predmet.ProtuStrankaListNazivFormatedOIB>
  <DomainObject.Predmet.OstaliListFormated>
    <izvorni_sadrzaj>
      <item>Zdravko Kovač</item>
    </izvorni_sadrzaj>
    <derivirana_varijabla naziv="DomainObject.Predmet.OstaliListFormated_1">
      <item>Zdravko Kovač</item>
    </derivirana_varijabla>
  </DomainObject.Predmet.OstaliListFormated>
  <DomainObject.Predmet.OstaliListFormatedOIB>
    <izvorni_sadrzaj>
      <item>Zdravko Kovač, OIB 26834218094</item>
    </izvorni_sadrzaj>
    <derivirana_varijabla naziv="DomainObject.Predmet.OstaliListFormatedOIB_1">
      <item>Zdravko Kovač, OIB 26834218094</item>
    </derivirana_varijabla>
  </DomainObject.Predmet.OstaliListFormatedOIB>
  <DomainObject.Predmet.OstaliListFormatedWithAdress>
    <izvorni_sadrzaj>
      <item>Zdravko Kovač, Voćarsko Naselje 70, 10000 Zagreb</item>
    </izvorni_sadrzaj>
    <derivirana_varijabla naziv="DomainObject.Predmet.OstaliListFormatedWithAdress_1">
      <item>Zdravko Kovač, Voćarsko Naselje 70, 10000 Zagreb</item>
    </derivirana_varijabla>
  </DomainObject.Predmet.OstaliListFormatedWithAdress>
  <DomainObject.Predmet.OstaliListFormatedWithAdressOIB>
    <izvorni_sadrzaj>
      <item>Zdravko Kovač, OIB 26834218094, Voćarsko Naselje 70, 10000 Zagreb</item>
    </izvorni_sadrzaj>
    <derivirana_varijabla naziv="DomainObject.Predmet.OstaliListFormatedWithAdressOIB_1">
      <item>Zdravko Kovač, OIB 26834218094, Voćarsko Naselje 70, 10000 Zagreb</item>
    </derivirana_varijabla>
  </DomainObject.Predmet.OstaliListFormatedWithAdressOIB>
  <DomainObject.Predmet.OstaliListNazivFormated>
    <izvorni_sadrzaj>
      <item>Zdravko Kovač</item>
    </izvorni_sadrzaj>
    <derivirana_varijabla naziv="DomainObject.Predmet.OstaliListNazivFormated_1">
      <item>Zdravko Kovač</item>
    </derivirana_varijabla>
  </DomainObject.Predmet.OstaliListNazivFormated>
  <DomainObject.Predmet.OstaliListNazivFormatedOIB>
    <izvorni_sadrzaj>
      <item>Zdravko Kovač, OIB 26834218094</item>
    </izvorni_sadrzaj>
    <derivirana_varijabla naziv="DomainObject.Predmet.OstaliListNazivFormatedOIB_1">
      <item>Zdravko Kovač, OIB 26834218094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MANIPURA j.d.o.o. za usluge</izvorni_sadrzaj>
    <derivirana_varijabla naziv="DomainObject.Predmet.ProtustrankaIDrugi_1">MANIPURA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MANIPURA j.d.o.o. za usluge, OIB 49639439699, Voćarsko naselje 70, 10000 Zagreb</izvorni_sadrzaj>
    <derivirana_varijabla naziv="DomainObject.Predmet.ProtustrankaIDrugiAdressOIB_1">MANIPURA j.d.o.o. za usluge, OIB 49639439699, Voćarsko naselje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MANIPURA j.d.o.o. za usluge</item>
      <item>Zdravko Kovač</item>
    </izvorni_sadrzaj>
    <derivirana_varijabla naziv="DomainObject.Predmet.SudioniciListNaziv_1">
      <item>FINA Regionalni centar Zagreb</item>
      <item>MANIPURA j.d.o.o. za usluge</item>
      <item>Zdravko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MANIPURA j.d.o.o. za usluge, OIB 49639439699, Voćarsko naselje 70,10000 Zagreb</item>
      <item>Zdravko Kovač, OIB 26834218094, Voćarsko Naselje 70,10000 Zagreb</item>
    </izvorni_sadrzaj>
    <derivirana_varijabla naziv="DomainObject.Predmet.SudioniciListAdressOIB_1">
      <item>FINA Regionalni centar Zagreb, OIB 85821130368, Trg svibanjskih žrtava 1995. 1,10000 Zagreb</item>
      <item>MANIPURA j.d.o.o. za usluge, OIB 49639439699, Voćarsko naselje 70,10000 Zagreb</item>
      <item>Zdravko Kovač, OIB 26834218094, Voćarsko Naselje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49639439699</item>
      <item>, OIB 26834218094</item>
    </izvorni_sadrzaj>
    <derivirana_varijabla naziv="DomainObject.Predmet.SudioniciListNazivOIB_1">
      <item>, OIB 85821130368</item>
      <item>, OIB 49639439699</item>
      <item>, OIB 26834218094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1FA667-D584-4D42-8123-5B35180C31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993</properties:Words>
  <properties:Characters>5511</properties:Characters>
  <properties:Lines>134</properties:Lines>
  <properties:Paragraphs>47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2017-03-07T08:39:00Z</dcterms:created>
  <dc:creator>Unknown</dc:creator>
  <cp:lastModifiedBy>Valentina Kranjčić</cp:lastModifiedBy>
  <cp:lastPrinted>2017-03-07T08:50:00Z</cp:lastPrinted>
  <dcterms:modified xmlns:xsi="http://www.w3.org/2001/XMLSchema-instance" xsi:type="dcterms:W3CDTF">2017-03-07T08:55:00Z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