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3fc6" w14:paraId="fdc3fc6" w:rsidRDefault="002964F0" w:rsidP="00C81384" w:rsidR="00A26BB6" w:rsidRPr="00CC20B0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CC20B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CC20B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CC20B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CC20B0" w:rsidRPr="00CC20B0">
        <w:rPr>
          <w:rFonts w:hAnsi="Times New Roman" w:ascii="Times New Roman"/>
          <w:color w:val="auto"/>
          <w:sz w:val="24"/>
          <w:szCs w:val="24"/>
          <w:lang w:val="pl-PL"/>
        </w:rPr>
        <w:t>455/13</w:t>
      </w:r>
      <w:r w:rsidR="001F3BC6" w:rsidRPr="00CC20B0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CC20B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CC20B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CC20B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CC20B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26BB6" w:rsidP="00CC20B0" w:rsidR="00CC20B0" w:rsidRPr="00CC20B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</w:rPr>
        <w:t xml:space="preserve">Trgovački sud u Zagrebu,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sucu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pojedincu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Vesni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Malenica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kao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stečajnom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sucu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CC20B0" w:rsidRPr="00CC20B0">
        <w:rPr>
          <w:rFonts w:hAnsi="Times New Roman" w:ascii="Times New Roman"/>
          <w:color w:val="auto"/>
          <w:sz w:val="24"/>
          <w:szCs w:val="24"/>
        </w:rPr>
        <w:t>stečajnom</w:t>
      </w:r>
      <w:proofErr w:type="spellEnd"/>
      <w:r w:rsidR="00CC20B0"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CC20B0" w:rsidRPr="00CC20B0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="00CC20B0"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CC20B0" w:rsidRPr="00CC20B0">
        <w:rPr>
          <w:rFonts w:hAnsi="Times New Roman" w:ascii="Times New Roman"/>
          <w:color w:val="auto"/>
          <w:sz w:val="24"/>
          <w:szCs w:val="24"/>
        </w:rPr>
        <w:t>nad</w:t>
      </w:r>
      <w:proofErr w:type="spellEnd"/>
      <w:r w:rsidR="00CC20B0"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C20B0" w:rsidRPr="00CC20B0">
        <w:rPr>
          <w:rFonts w:hAnsi="Times New Roman" w:ascii="Times New Roman"/>
          <w:color w:val="auto"/>
          <w:sz w:val="24"/>
          <w:szCs w:val="24"/>
          <w:lang w:val="pl-PL"/>
        </w:rPr>
        <w:t>stečajnom masom MLADOST d. d. u stečaju, Zagreb, Ilica 30, 21. travnja 2016.</w:t>
      </w:r>
    </w:p>
    <w:p w:rsidRDefault="00A26BB6" w:rsidP="00CC20B0" w:rsidR="00B87AA0" w:rsidRPr="00CC20B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C20B0">
        <w:rPr>
          <w:rFonts w:hAnsi="Times New Roman" w:ascii="Times New Roman"/>
          <w:sz w:val="24"/>
          <w:szCs w:val="24"/>
        </w:rPr>
        <w:t xml:space="preserve">  </w:t>
      </w:r>
    </w:p>
    <w:p w:rsidRDefault="00A26BB6" w:rsidP="00A26BB6" w:rsidR="00A26BB6" w:rsidRPr="00CC20B0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CC20B0">
        <w:rPr>
          <w:rFonts w:hAnsi="Times New Roman" w:ascii="Times New Roman"/>
          <w:color w:val="auto"/>
          <w:sz w:val="24"/>
          <w:szCs w:val="24"/>
        </w:rPr>
        <w:t xml:space="preserve">r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j e š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o  j e</w:t>
      </w:r>
    </w:p>
    <w:p w:rsidRDefault="00356EFE" w:rsidP="00356EFE" w:rsidR="00356EFE" w:rsidRPr="00CC20B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B87AA0" w:rsidR="00C81384" w:rsidRPr="00CC20B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Božidaru Brkljaču iz Zagreba, Šime Devčića 3, </w:t>
      </w:r>
      <w:proofErr w:type="spellStart"/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>58227850404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</w:t>
      </w:r>
      <w:r w:rsidR="00C62D3D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jeni rad u bruto iznosu od  </w:t>
      </w:r>
      <w:r w:rsidR="00CE10C0">
        <w:rPr>
          <w:rFonts w:hAnsi="Times New Roman" w:ascii="Times New Roman"/>
          <w:color w:val="auto"/>
          <w:sz w:val="24"/>
          <w:szCs w:val="24"/>
          <w:lang w:val="hr-HR"/>
        </w:rPr>
        <w:t>………</w:t>
      </w:r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kn (neto </w:t>
      </w:r>
      <w:r w:rsidR="00CE10C0">
        <w:rPr>
          <w:rFonts w:hAnsi="Times New Roman" w:ascii="Times New Roman"/>
          <w:color w:val="auto"/>
          <w:sz w:val="24"/>
          <w:szCs w:val="24"/>
          <w:lang w:val="hr-HR"/>
        </w:rPr>
        <w:t>……..</w:t>
      </w:r>
      <w:r w:rsidR="00CC20B0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kn).</w:t>
      </w:r>
    </w:p>
    <w:p w:rsidRDefault="00CC20B0" w:rsidP="00B87AA0" w:rsidR="00C81384" w:rsidRPr="00CC20B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81384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2964F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CC20B0">
        <w:rPr>
          <w:rFonts w:hAnsi="Times New Roman" w:ascii="Times New Roman"/>
          <w:color w:val="auto"/>
          <w:sz w:val="24"/>
          <w:szCs w:val="24"/>
          <w:lang w:val="hr-HR"/>
        </w:rPr>
        <w:t>oglasnoj ploči suda bez naznake visine iznosa, time da se u spisu može izvršiti uvid u potpuni tekst rješenja.</w:t>
      </w:r>
    </w:p>
    <w:p w:rsidRDefault="0001306B" w:rsidP="0001306B" w:rsidR="0001306B" w:rsidRPr="00CC20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CC20B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CC20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CC20B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Temeljem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odredbe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CC20B0">
        <w:rPr>
          <w:rFonts w:hAnsi="Times New Roman" w:ascii="Times New Roman"/>
          <w:color w:val="auto"/>
          <w:sz w:val="24"/>
          <w:szCs w:val="24"/>
        </w:rPr>
        <w:t>l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CC20B0">
        <w:rPr>
          <w:rFonts w:hAnsi="Times New Roman" w:ascii="Times New Roman"/>
          <w:color w:val="auto"/>
          <w:sz w:val="24"/>
          <w:szCs w:val="24"/>
        </w:rPr>
        <w:t>Ste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zakona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odre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ena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je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nagrada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obavljanje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ajnog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upravitelja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u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CC20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Visinu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nagrade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odredio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je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obzirom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slo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enosti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koli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inu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poslova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koje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je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ajni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obavio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u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ovom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="00C81384"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C81384" w:rsidR="0001306B" w:rsidRPr="00CC20B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CC20B0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proofErr w:type="spellEnd"/>
      <w:r w:rsid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. travanj </w:t>
      </w:r>
      <w:proofErr w:type="spellStart"/>
      <w:r w:rsidR="00CC20B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CC20B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CC20B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CC20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SUDAC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CC20B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C20B0">
        <w:rPr>
          <w:rFonts w:hAnsi="Times New Roman" w:ascii="Times New Roman"/>
          <w:color w:val="auto"/>
          <w:sz w:val="24"/>
          <w:szCs w:val="24"/>
        </w:rPr>
        <w:t>Vesna</w:t>
      </w:r>
      <w:r w:rsidRPr="00CC20B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C20B0">
        <w:rPr>
          <w:rFonts w:hAnsi="Times New Roman" w:ascii="Times New Roman"/>
          <w:color w:val="auto"/>
          <w:sz w:val="24"/>
          <w:szCs w:val="24"/>
        </w:rPr>
        <w:t>Malenica</w:t>
      </w:r>
      <w:r w:rsidR="0027421D">
        <w:rPr>
          <w:rFonts w:hAnsi="Times New Roman" w:ascii="Times New Roman"/>
          <w:color w:val="auto"/>
          <w:sz w:val="24"/>
          <w:szCs w:val="24"/>
        </w:rPr>
        <w:t xml:space="preserve"> v. r. </w:t>
      </w:r>
    </w:p>
    <w:p w:rsidRDefault="0067630E" w:rsidR="0067630E" w:rsidRPr="00CC20B0">
      <w:pPr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POUKA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O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PRAVNOM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LIJEKU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>:</w:t>
      </w:r>
    </w:p>
    <w:p w:rsidRDefault="0067630E" w:rsidR="0067630E" w:rsidRPr="00CC20B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C20B0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rješenja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pravo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žalbu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ima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upravitelj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dužnik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pojedinac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svaki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stečajni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CC20B0">
        <w:rPr>
          <w:rFonts w:hAnsi="Times New Roman" w:ascii="Times New Roman"/>
          <w:color w:val="auto"/>
          <w:sz w:val="24"/>
          <w:szCs w:val="24"/>
        </w:rPr>
        <w:t>vjerovnik</w:t>
      </w:r>
      <w:proofErr w:type="spellEnd"/>
      <w:r w:rsidRPr="00CC20B0">
        <w:rPr>
          <w:rFonts w:hAnsi="Times New Roman" w:ascii="Times New Roman"/>
          <w:color w:val="auto"/>
          <w:sz w:val="24"/>
          <w:szCs w:val="24"/>
        </w:rPr>
        <w:t xml:space="preserve">. </w:t>
      </w:r>
      <w:r w:rsidRPr="00CC20B0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CC20B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7421D" w:rsidP="00AB7A2F" w:rsidR="0027421D" w:rsidRPr="0027421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7421D" w:rsidP="00995CE9" w:rsidR="0027421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7421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E10C0" w:rsidP="00995CE9" w:rsidR="00CE10C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E10C0" w:rsidP="00995CE9" w:rsidR="00CE10C0" w:rsidRPr="0027421D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6EFE" w:rsidP="00356EFE" w:rsidR="00356EFE" w:rsidRPr="002742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CC20B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CC20B0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21D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4F0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2B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EC1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87AA0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2D3D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0B0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0C0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742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421D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4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21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21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21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21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742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421D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4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2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21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2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21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"St-455/2013-21".</izvorni_sadrzaj>
    <derivirana_varijabla naziv="DomainObject.Primjedba_1">Nastalo zbog anonimizacija odluke/dopisa "St-455/2013-21".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2003-06-13 PREDMET Presigniran iz referade sutkinje Parač u ref. sutkinje Deladio IN2 napomene: 2005-01-24 PREDMET Spis presigniran iz ref sutkinje Deladio u ref suca Vladića IN2 napomene: 2006-06-09 PREDMET podnesak OS u zagrebu od 08.06.2006. IN2 napomene: 2006-07-04 PREDMET podnesak Zvonimira Rilovića od 03.07.06. IN2 napomene: 2006-10-20 PREDMET dopis od 05.10.06. OS-a Split od 19.10.06. IN2 napomene: 2006-11-17 PREDMET podnesak (Pepelnjak Suzana) od 16.11.2006. IN2 napomene: 2006-11-24 PREDMET podnesak (OS Zagreb) od 23.11.2006. IN2 napomene: 2007-02-02 PREDMET podnesak (OS Zagreb) od 01.02.2007. IN2 napomene: 2007-03-02 PREDMET STATISTIKA OSTAJE PO RJ.OD 16.03.2006. koje je ukinuto odlukom VTS-a Pž-5276/06 od 22.11.2006. IN2 napomene: 2007-03-23 PREDMET podnesak (OS Zagreb) od 22.03.2007. IN2 napomene: 2007-04-19 PREDMET podnesak (Marinko Paić) od 18.04.07. IN2 napomene: 2007-04-20 PREDMET podnesak (OS Zagreb) od 19.04.2007. IN2 napomene: 2007-05-14 PREDMET neotvorena koverta od 14.05.07. IN2 napomene: 2007-05-28 PREDMET podnesak (Mirko Jančić) od 25.05.07. IN2 napomene: 2007-06-26 PREDMET podnesak (OS Zagreb) od 21.06.07. IN2 napomene: 2007-07-18 PREDMET predmet presigniran temeljem 10 Su-30/07 u ref. sut. Vesne Malenica IN2 napomene: 2007-09-04 PREDMET podnesak Mirko Vuco od 03.9.07. IN2 napomene: 2007-09-19 PREDMET podn. Ana Špoljar od 18.9.07. IN2 napomene: 2007-09-20 PREDMET Ogl. ploča od 20.9.07. IN2 napomene: 2008-01-03 PREDMET podnesak (Zagrebački holding) od 02.01.2008. IN2 napomene: 2008-01-31 PREDMET podnesak (Općinski građanski sud u Zagrebu rj. od 24.01.2008.) od 31.01.2008. IN2 napomene: 2008-02-15 PREDMET podnesak (OD Split) od 14.02.2008. IN2 napomene: 2008-03-14 PREDMET podnesak (OS Zagreb) od 13.03.2008. IN2 napomene: 2008-06-26 PREDMET podnesak (TS Karlovac) od 23.06.2008. IN2 napomene: 2009-01-27 PREDMET Podnesak Općinskog državnog odvjetništva u Zagrebu IN2 napomene: 2009-02-27 PREDMET podnesak (Coning d.d.) od 26.02.2009. IN2 napomene: 2009-03-17 PREDMET podnesak (Coning d.d.) od 16.03.2009. IN2 napomene: 2009-04-07 PREDMET podnesak (Coning d.d.) od 06.04.2009. IN2 napomene: 2009-05-27 PREDMET Oglasna ploča od 25.05.09. IN2 napomene: 2009-06-23 PREDMET podnesak (Marinko Paić) od 19.06.2009. IN2 napomene: 2010-03-30 PREDMET Pondesak (ŠKOLSKA KNJIGA d.d.) od 29.03.2010.  sa spisom (12 tomova) S. Mikinac dana 30.03.2010. IN2 napomene: 2010-04-01 PREDMET spis A/A (12 tomova) IN2 napomene: 2010-08-31 PREDMET spis 11-12 tom na traženje S. Mikinac dana 31.08.2010. IN2 napomene: 2010-09-16 PREDMET spis (11 i 12 tom) A/A IN2 napomene: 2010-10-28 PREDMET spis (1-12 tomova) povućen iz arhive na traženje sutkinje Malenice dana 28.10.2010. IN2 napomene: 2010-11-02 PREDMET spis (1-12 toma) A/A IN2 napomene: 2011-02-07 PREDMET spis (1 i 12 tom) proslijeđen S. Mikinac dana 07.02.2011. zbog Podnesak (PEČANIĆ NEVENKA) od 02.02.2011. IN2 napomene: 2011-02-08 PREDMET svi tomovi povučeni iz arhive i proslijeđeni S. Mikinac na traženje dana 08.02.2011. IN2 napomene: 2011-02-25 PREDMET spis (1-12 toma) a/a Povijest stečajnih upravitelja: 03.06.1999.-01.09.2003. ŽELJKO DUVNJAK; 01.09.2003.-16.02.2005. SANJA MATOVINA-LULIĆ; 16.02.2005.- MARINKO PAIĆ;</izvorni_sadrzaj>
    <derivirana_varijabla naziv="DomainObject.Predmet.Opis_1">MIGRIRANO IZ IN2 IN2 napomene: 2003-06-13 PREDMET Presigniran iz referade sutkinje Parač u ref. sutkinje Deladio IN2 napomene: 2005-01-24 PREDMET Spis presigniran iz ref sutkinje Deladio u ref suca Vladića IN2 napomene: 2006-06-09 PREDMET podnesak OS u zagrebu od 08.06.2006. IN2 napomene: 2006-07-04 PREDMET podnesak Zvonimira Rilovića od 03.07.06. IN2 napomene: 2006-10-20 PREDMET dopis od 05.10.06. OS-a Split od 19.10.06. IN2 napomene: 2006-11-17 PREDMET podnesak (Pepelnjak Suzana) od 16.11.2006. IN2 napomene: 2006-11-24 PREDMET podnesak (OS Zagreb) od 23.11.2006. IN2 napomene: 2007-02-02 PREDMET podnesak (OS Zagreb) od 01.02.2007. IN2 napomene: 2007-03-02 PREDMET STATISTIKA OSTAJE PO RJ.OD 16.03.2006. koje je ukinuto odlukom VTS-a Pž-5276/06 od 22.11.2006. IN2 napomene: 2007-03-23 PREDMET podnesak (OS Zagreb) od 22.03.2007. IN2 napomene: 2007-04-19 PREDMET podnesak (Marinko Paić) od 18.04.07. IN2 napomene: 2007-04-20 PREDMET podnesak (OS Zagreb) od 19.04.2007. IN2 napomene: 2007-05-14 PREDMET neotvorena koverta od 14.05.07. IN2 napomene: 2007-05-28 PREDMET podnesak (Mirko Jančić) od 25.05.07. IN2 napomene: 2007-06-26 PREDMET podnesak (OS Zagreb) od 21.06.07. IN2 napomene: 2007-07-18 PREDMET predmet presigniran temeljem 10 Su-30/07 u ref. sut. Vesne Malenica IN2 napomene: 2007-09-04 PREDMET podnesak Mirko Vuco od 03.9.07. IN2 napomene: 2007-09-19 PREDMET podn. Ana Špoljar od 18.9.07. IN2 napomene: 2007-09-20 PREDMET Ogl. ploča od 20.9.07. IN2 napomene: 2008-01-03 PREDMET podnesak (Zagrebački holding) od 02.01.2008. IN2 napomene: 2008-01-31 PREDMET podnesak (Općinski građanski sud u Zagrebu rj. od 24.01.2008.) od 31.01.2008. IN2 napomene: 2008-02-15 PREDMET podnesak (OD Split) od 14.02.2008. IN2 napomene: 2008-03-14 PREDMET podnesak (OS Zagreb) od 13.03.2008. IN2 napomene: 2008-06-26 PREDMET podnesak (TS Karlovac) od 23.06.2008. IN2 napomene: 2009-01-27 PREDMET Podnesak Općinskog državnog odvjetništva u Zagrebu IN2 napomene: 2009-02-27 PREDMET podnesak (Coning d.d.) od 26.02.2009. IN2 napomene: 2009-03-17 PREDMET podnesak (Coning d.d.) od 16.03.2009. IN2 napomene: 2009-04-07 PREDMET podnesak (Coning d.d.) od 06.04.2009. IN2 napomene: 2009-05-27 PREDMET Oglasna ploča od 25.05.09. IN2 napomene: 2009-06-23 PREDMET podnesak (Marinko Paić) od 19.06.2009. IN2 napomene: 2010-03-30 PREDMET Pondesak (ŠKOLSKA KNJIGA d.d.) od 29.03.2010.  sa spisom (12 tomova) S. Mikinac dana 30.03.2010. IN2 napomene: 2010-04-01 PREDMET spis A/A (12 tomova) IN2 napomene: 2010-08-31 PREDMET spis 11-12 tom na traženje S. Mikinac dana 31.08.2010. IN2 napomene: 2010-09-16 PREDMET spis (11 i 12 tom) A/A IN2 napomene: 2010-10-28 PREDMET spis (1-12 tomova) povućen iz arhive na traženje sutkinje Malenice dana 28.10.2010. IN2 napomene: 2010-11-02 PREDMET spis (1-12 toma) A/A IN2 napomene: 2011-02-07 PREDMET spis (1 i 12 tom) proslijeđen S. Mikinac dana 07.02.2011. zbog Podnesak (PEČANIĆ NEVENKA) od 02.02.2011. IN2 napomene: 2011-02-08 PREDMET svi tomovi povučeni iz arhive i proslijeđeni S. Mikinac na traženje dana 08.02.2011. IN2 napomene: 2011-02-25 PREDMET spis (1-12 toma) a/a Povijest stečajnih upravitelja: 03.06.1999.-01.09.2003. ŽELJKO DUVNJAK; 01.09.2003.-16.02.2005. SANJA MATOVINA-LULIĆ; 16.02.2005.-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St-455/2013</izvorni_sadrzaj>
    <derivirana_varijabla naziv="DomainObject.Predmet.OznakaBroj_1">St-455/2013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1-12 dio spisa s prilozima dostavljen u pisarnicu
u ormaru br. 4</izvorni_sadrzaj>
    <derivirana_varijabla naziv="DomainObject.Predmet.PrimjedbaSuca_1">1-12 dio spisa s prilozima dostavljen u pisarnicu
u ormaru br.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MLADOST d.d. za izdavačku, grafičku i informatičku djelatnost, unutrašnju i vanjsku trgovinu - u stečaju</izvorni_sadrzaj>
    <derivirana_varijabla naziv="DomainObject.Predmet.ProtustrankaFormated_1">  Stečajna masa MLADOST d.d. za izdavačku, grafičku i informatičku djelatnost, unutrašnju i vanjsku trgovinu - u stečaju</derivirana_varijabla>
  </DomainObject.Predmet.ProtustrankaFormated>
  <DomainObject.Predmet.ProtustrankaFormatedOIB>
    <izvorni_sadrzaj>  Stečajna masa MLADOST d.d. za izdavačku, grafičku i informatičku djelatnost, unutrašnju i vanjsku trgovinu - u stečaju, OIB 00000000001</izvorni_sadrzaj>
    <derivirana_varijabla naziv="DomainObject.Predmet.ProtustrankaFormatedOIB_1">  Stečajna masa MLADOST d.d. za izdavačku, grafičku i informatičku djelatnost, unutrašnju i vanjsku trgovinu - u stečaju, OIB 00000000001</derivirana_varijabla>
  </DomainObject.Predmet.ProtustrankaFormatedOIB>
  <DomainObject.Predmet.ProtustrankaFormatedWithAdress>
    <izvorni_sadrzaj> Stečajna masa MLADOST d.d. za izdavačku, grafičku i informatičku djelatnost, unutrašnju i vanjsku trgovinu - u stečaju, Ilica 30, 10000 Zagreb</izvorni_sadrzaj>
    <derivirana_varijabla naziv="DomainObject.Predmet.ProtustrankaFormatedWithAdress_1"> Stečajna masa MLADOST d.d. za izdavačku, grafičku i informatičku djelatnost, unutrašnju i vanjsku trgovinu - u stečaju, Ilica 30, 10000 Zagreb</derivirana_varijabla>
  </DomainObject.Predmet.ProtustrankaFormatedWithAdress>
  <DomainObject.Predmet.ProtustrankaFormatedWithAdressOIB>
    <izvorni_sadrzaj> Stečajna masa MLADOST d.d. za izdavačku, grafičku i informatičku djelatnost, unutrašnju i vanjsku trgovinu - u stečaju, OIB 00000000001, Ilica 30, 10000 Zagreb</izvorni_sadrzaj>
    <derivirana_varijabla naziv="DomainObject.Predmet.ProtustrankaFormatedWithAdressOIB_1"> Stečajna masa MLADOST d.d. za izdavačku, grafičku i informatičku djelatnost, unutrašnju i vanjsku trgovinu - u stečaju, OIB 00000000001, Ilica 30, 10000 Zagreb</derivirana_varijabla>
  </DomainObject.Predmet.ProtustrankaFormatedWithAdressOIB>
  <DomainObject.Predmet.ProtustrankaWithAdress>
    <izvorni_sadrzaj>Stečajna masa MLADOST d.d. za izdavačku, grafičku i informatičku djelatnost, unutrašnju i vanjsku trgovinu - u stečaju Ilica 30, 10000 Zagreb</izvorni_sadrzaj>
    <derivirana_varijabla naziv="DomainObject.Predmet.ProtustrankaWithAdress_1">Stečajna masa MLADOST d.d. za izdavačku, grafičku i informatičku djelatnost, unutrašnju i vanjsku trgovinu - u stečaju Ilica 30, 10000 Zagreb</derivirana_varijabla>
  </DomainObject.Predmet.ProtustrankaWithAdress>
  <DomainObject.Predmet.ProtustrankaWithAdressOIB>
    <izvorni_sadrzaj>Stečajna masa MLADOST d.d. za izdavačku, grafičku i informatičku djelatnost, unutrašnju i vanjsku trgovinu - u stečaju, OIB 00000000001, Ilica 30, 10000 Zagreb</izvorni_sadrzaj>
    <derivirana_varijabla naziv="DomainObject.Predmet.ProtustrankaWithAdressOIB_1">Stečajna masa MLADOST d.d. za izdavačku, grafičku i informatičku djelatnost, unutrašnju i vanjsku trgovinu - u stečaju, OIB 00000000001, Ilica 30, 10000 Zagreb</derivirana_varijabla>
  </DomainObject.Predmet.ProtustrankaWithAdressOIB>
  <DomainObject.Predmet.ProtustrankaNazivFormated>
    <izvorni_sadrzaj>Stečajna masa MLADOST d.d. za izdavačku, grafičku i informatičku djelatnost, unutrašnju i vanjsku trgovinu - u stečaju</izvorni_sadrzaj>
    <derivirana_varijabla naziv="DomainObject.Predmet.ProtustrankaNazivFormated_1">Stečajna masa MLADOST d.d. za izdavačku, grafičku i informatičku djelatnost, unutrašnju i vanjsku trgovinu - u stečaju</derivirana_varijabla>
  </DomainObject.Predmet.ProtustrankaNazivFormated>
  <DomainObject.Predmet.ProtustrankaNazivFormatedOIB>
    <izvorni_sadrzaj>Stečajna masa MLADOST d.d. za izdavačku, grafičku i informatičku djelatnost, unutrašnju i vanjsku trgovinu - u stečaju, OIB 00000000001</izvorni_sadrzaj>
    <derivirana_varijabla naziv="DomainObject.Predmet.ProtustrankaNazivFormatedOIB_1">Stečajna masa MLADOST d.d. za izdavačku, grafičku i informatičku djelatnost, unutrašnju i vanjsku trgovinu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</izvorni_sadrzaj>
    <derivirana_varijabla naziv="DomainObject.Predmet.StrankaFormated_1">  HRVATSKI ZAVOD ZA MIROVINSKO OSIGURANJE</derivirana_varijabla>
  </DomainObject.Predmet.StrankaFormated>
  <DomainObject.Predmet.StrankaFormatedOIB>
    <izvorni_sadrzaj>  HRVATSKI ZAVOD ZA MIROVINSKO OSIGURANJE, OIB 84397956623</izvorni_sadrzaj>
    <derivirana_varijabla naziv="DomainObject.Predmet.StrankaFormatedOIB_1">  HRVATSKI ZAVOD ZA MIROVINSKO OSIGURANJE, OIB 84397956623</derivirana_varijabla>
  </DomainObject.Predmet.StrankaFormatedOIB>
  <DomainObject.Predmet.StrankaFormatedWithAdress>
    <izvorni_sadrzaj> HRVATSKI ZAVOD ZA MIROVINSKO OSIGURANJE, A. Mihanovića 3, 10000 Zagreb</izvorni_sadrzaj>
    <derivirana_varijabla naziv="DomainObject.Predmet.StrankaFormatedWithAdress_1"> HRVATSKI ZAVOD ZA MIROVINSKO OSIGURANJE, A. Mihanovića 3, 10000 Zagreb</derivirana_varijabla>
  </DomainObject.Predmet.StrankaFormatedWithAdress>
  <DomainObject.Predmet.StrankaFormatedWithAdressOIB>
    <izvorni_sadrzaj> HRVATSKI ZAVOD ZA MIROVINSKO OSIGURANJE, OIB 84397956623, A. Mihanovića 3, 10000 Zagreb</izvorni_sadrzaj>
    <derivirana_varijabla naziv="DomainObject.Predmet.StrankaFormatedWithAdressOIB_1"> HRVATSKI ZAVOD ZA MIROVINSKO OSIGURANJE, OIB 84397956623, A. Mihanovića 3, 10000 Zagreb</derivirana_varijabla>
  </DomainObject.Predmet.StrankaFormatedWithAdressOIB>
  <DomainObject.Predmet.StrankaWithAdress>
    <izvorni_sadrzaj>HRVATSKI ZAVOD ZA MIROVINSKO OSIGURANJE A. Mihanovića 3,10000 Zagreb</izvorni_sadrzaj>
    <derivirana_varijabla naziv="DomainObject.Predmet.StrankaWithAdress_1">HRVATSKI ZAVOD ZA MIROVINSKO OSIGURANJE A. Mihanovića 3,10000 Zagreb</derivirana_varijabla>
  </DomainObject.Predmet.StrankaWithAdress>
  <DomainObject.Predmet.StrankaWithAdressOIB>
    <izvorni_sadrzaj>HRVATSKI ZAVOD ZA MIROVINSKO OSIGURANJE, OIB 84397956623, A. Mihanovića 3,10000 Zagreb</izvorni_sadrzaj>
    <derivirana_varijabla naziv="DomainObject.Predmet.StrankaWithAdressOIB_1">HRVATSKI ZAVOD ZA MIROVINSKO OSIGURANJE, OIB 84397956623, A. Mihanovića 3,10000 Zagreb</derivirana_varijabla>
  </DomainObject.Predmet.StrankaWithAdressOIB>
  <DomainObject.Predmet.StrankaNazivFormated>
    <izvorni_sadrzaj>HRVATSKI ZAVOD ZA MIROVINSKO OSIGURANJE</izvorni_sadrzaj>
    <derivirana_varijabla naziv="DomainObject.Predmet.StrankaNazivFormated_1">HRVATSKI ZAVOD ZA MIROVINSKO OSIGURANJE</derivirana_varijabla>
  </DomainObject.Predmet.StrankaNazivFormated>
  <DomainObject.Predmet.StrankaNazivFormatedOIB>
    <izvorni_sadrzaj>HRVATSKI ZAVOD ZA MIROVINSKO OSIGURANJE, OIB 84397956623</izvorni_sadrzaj>
    <derivirana_varijabla naziv="DomainObject.Predmet.StrankaNazivFormatedOIB_1">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HRVATSKI ZAVOD ZA MIROVINSKO OSIGURANJE</item>
    </izvorni_sadrzaj>
    <derivirana_varijabla naziv="DomainObject.Predmet.StrankaListFormated_1">
      <item>HRVATSKI ZAVOD ZA MIROVINSKO OSIGURANJE</item>
    </derivirana_varijabla>
  </DomainObject.Predmet.StrankaListFormated>
  <DomainObject.Predmet.StrankaListFormatedOIB>
    <izvorni_sadrzaj>
      <item>HRVATSKI ZAVOD ZA MIROVINSKO OSIGURANJE, OIB 84397956623</item>
    </izvorni_sadrzaj>
    <derivirana_varijabla naziv="DomainObject.Predmet.StrankaListFormatedOIB_1">
      <item>HRVATSKI ZAVOD ZA MIROVINSKO OSIGURANJE, OIB 84397956623</item>
    </derivirana_varijabla>
  </DomainObject.Predmet.StrankaListFormatedOIB>
  <DomainObject.Predmet.StrankaListFormatedWithAdress>
    <izvorni_sadrzaj>
      <item>HRVATSKI ZAVOD ZA MIROVINSKO OSIGURANJE, A. Mihanovića 3, 10000 Zagreb</item>
    </izvorni_sadrzaj>
    <derivirana_varijabla naziv="DomainObject.Predmet.StrankaListFormatedWithAdress_1">
      <item>HRVATSKI ZAVOD ZA MIROVINSKO OSIGURANJE, A. Mihanovića 3, 10000 Zagreb</item>
    </derivirana_varijabla>
  </DomainObject.Predmet.StrankaListFormatedWithAdress>
  <DomainObject.Predmet.StrankaListFormatedWithAdressOIB>
    <izvorni_sadrzaj>
      <item>HRVATSKI ZAVOD ZA MIROVINSKO OSIGURANJE, OIB 84397956623, A. Mihanovića 3, 10000 Zagreb</item>
    </izvorni_sadrzaj>
    <derivirana_varijabla naziv="DomainObject.Predmet.StrankaListFormatedWithAdressOIB_1"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HRVATSKI ZAVOD ZA MIROVINSKO OSIGURANJE</item>
    </izvorni_sadrzaj>
    <derivirana_varijabla naziv="DomainObject.Predmet.StrankaListNazivFormated_1">
      <item>HRVATSKI ZAVOD ZA MIROVINSKO OSIGURANJE</item>
    </derivirana_varijabla>
  </DomainObject.Predmet.StrankaListNazivFormated>
  <DomainObject.Predmet.StrankaListNazivFormatedOIB>
    <izvorni_sadrzaj>
      <item>HRVATSKI ZAVOD ZA MIROVINSKO OSIGURANJE, OIB 84397956623</item>
    </izvorni_sadrzaj>
    <derivirana_varijabla naziv="DomainObject.Predmet.StrankaListNazivFormatedOIB_1">
      <item>HRVATSKI ZAVOD ZA MIROVINSKO OSIGURANJE, OIB 84397956623</item>
    </derivirana_varijabla>
  </DomainObject.Predmet.StrankaListNazivFormatedOIB>
  <DomainObject.Predmet.ProtuStrankaListFormated>
    <izvorni_sadrzaj>
      <item>Stečajna masa MLADOST d.d. za izdavačku, grafičku i informatičku djelatnost, unutrašnju i vanjsku trgovinu - u stečaju</item>
    </izvorni_sadrzaj>
    <derivirana_varijabla naziv="DomainObject.Predmet.ProtuStrankaListFormated_1">
      <item>Stečajna masa MLADOST d.d. za izdavačku, grafičku i informatičku djelatnost, unutrašnju i vanjsku trgovinu - u stečaju</item>
    </derivirana_varijabla>
  </DomainObject.Predmet.ProtuStrankaListFormated>
  <DomainObject.Predmet.ProtuStrankaListFormatedOIB>
    <izvorni_sadrzaj>
      <item>Stečajna masa MLADOST d.d. za izdavačku, grafičku i informatičku djelatnost, unutrašnju i vanjsku trgovinu - u stečaju, OIB 00000000001</item>
    </izvorni_sadrzaj>
    <derivirana_varijabla naziv="DomainObject.Predmet.ProtuStrankaListFormatedOIB_1">
      <item>Stečajna masa MLADOST d.d. za izdavačku, grafičku i informatičku djelatnost, unutrašnju i vanjsku trgovinu - u stečaju, OIB 00000000001</item>
    </derivirana_varijabla>
  </DomainObject.Predmet.ProtuStrankaListFormatedOIB>
  <DomainObject.Predmet.ProtuStrankaListFormatedWithAdress>
    <izvorni_sadrzaj>
      <item>Stečajna masa MLADOST d.d. za izdavačku, grafičku i informatičku djelatnost, unutrašnju i vanjsku trgovinu - u stečaju, Ilica 30, 10000 Zagreb</item>
    </izvorni_sadrzaj>
    <derivirana_varijabla naziv="DomainObject.Predmet.ProtuStrankaListFormatedWithAdress_1">
      <item>Stečajna masa MLADOST d.d. za izdavačku, grafičku i informatičku djelatnost, unutrašnju i vanjsku trgovinu - u stečaju, Ilica 30, 10000 Zagreb</item>
    </derivirana_varijabla>
  </DomainObject.Predmet.ProtuStrankaListFormatedWithAdress>
  <DomainObject.Predmet.ProtuStrankaListFormatedWithAdressOIB>
    <izvorni_sadrzaj>
      <item>Stečajna masa MLADOST d.d. za izdavačku, grafičku i informatičku djelatnost, unutrašnju i vanjsku trgovinu - u stečaju, OIB 00000000001, Ilica 30, 10000 Zagreb</item>
    </izvorni_sadrzaj>
    <derivirana_varijabla naziv="DomainObject.Predmet.ProtuStrankaListFormatedWithAdressOIB_1">
      <item>Stečajna masa MLADOST d.d. za izdavačku, grafičku i informatičku djelatnost, unutrašnju i vanjsku trgovinu - u stečaju, OIB 00000000001, Ilica 30, 10000 Zagreb</item>
    </derivirana_varijabla>
  </DomainObject.Predmet.ProtuStrankaListFormatedWithAdressOIB>
  <DomainObject.Predmet.ProtuStrankaListNazivFormated>
    <izvorni_sadrzaj>
      <item>Stečajna masa MLADOST d.d. za izdavačku, grafičku i informatičku djelatnost, unutrašnju i vanjsku trgovinu - u stečaju</item>
    </izvorni_sadrzaj>
    <derivirana_varijabla naziv="DomainObject.Predmet.ProtuStrankaListNazivFormated_1">
      <item>Stečajna masa MLADOST d.d. za izdavačku, grafičku i informatičku djelatnost, unutrašnju i vanjsku trgovinu - u stečaju</item>
    </derivirana_varijabla>
  </DomainObject.Predmet.ProtuStrankaListNazivFormated>
  <DomainObject.Predmet.ProtuStrankaListNazivFormatedOIB>
    <izvorni_sadrzaj>
      <item>Stečajna masa MLADOST d.d. za izdavačku, grafičku i informatičku djelatnost, unutrašnju i vanjsku trgovinu - u stečaju, OIB 00000000001</item>
    </izvorni_sadrzaj>
    <derivirana_varijabla naziv="DomainObject.Predmet.ProtuStrankaListNazivFormatedOIB_1">
      <item>Stečajna masa MLADOST d.d. za izdavačku, grafičku i informatičku djelatnost, unutrašnju i vanjsku trgovinu - u stečaju, OIB 00000000001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</izvorni_sadrzaj>
    <derivirana_varijabla naziv="DomainObject.Predmet.StrankaIDrugi_1">HRVATSKI ZAVOD ZA MIROVINSKO OSIGURANJE</derivirana_varijabla>
  </DomainObject.Predmet.StrankaIDrugi>
  <DomainObject.Predmet.ProtustrankaIDrugi>
    <izvorni_sadrzaj>Stečajna masa MLADOST d.d. za izdavačku, grafičku i informatičku djelatnost, unutrašnju i vanjsku trgovinu - u stečaju</izvorni_sadrzaj>
    <derivirana_varijabla naziv="DomainObject.Predmet.ProtustrankaIDrugi_1">Stečajna masa MLADOST d.d. za izdavačku, grafičku i informatičku djelatnost, unutrašnju i vanjsku trgovinu - u stečaju</derivirana_varijabla>
  </DomainObject.Predmet.ProtustrankaIDrugi>
  <DomainObject.Predmet.StrankaIDrugiAdressOIB>
    <izvorni_sadrzaj>HRVATSKI ZAVOD ZA MIROVINSKO OSIGURANJE, OIB 84397956623, A. Mihanovića 3, 10000 Zagreb</izvorni_sadrzaj>
    <derivirana_varijabla naziv="DomainObject.Predmet.StrankaIDrugiAdressOIB_1">HRVATSKI ZAVOD ZA MIROVINSKO OSIGURANJE, OIB 84397956623, A. Mihanovića 3, 10000 Zagreb</derivirana_varijabla>
  </DomainObject.Predmet.StrankaIDrugiAdressOIB>
  <DomainObject.Predmet.ProtustrankaIDrugiAdressOIB>
    <izvorni_sadrzaj>Stečajna masa MLADOST d.d. za izdavačku, grafičku i informatičku djelatnost, unutrašnju i vanjsku trgovinu - u stečaju, OIB 00000000001, Ilica 30, 10000 Zagreb</izvorni_sadrzaj>
    <derivirana_varijabla naziv="DomainObject.Predmet.ProtustrankaIDrugiAdressOIB_1">Stečajna masa MLADOST d.d. za izdavačku, grafičku i informatičku djelatnost, unutrašnju i vanjsku trgovinu - u stečaju, OIB 00000000001, Ilica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ZAVOD ZA MIROVINSKO OSIGURANJE</item>
      <item>Stečajna masa MLADOST d.d. za izdavačku, grafičku i informatičku djelatnost, unutrašnju i vanjsku trgovinu - u stečaju</item>
      <item>Božidar Brkljač</item>
    </izvorni_sadrzaj>
    <derivirana_varijabla naziv="DomainObject.Predmet.SudioniciListNaziv_1">
      <item>HRVATSKI ZAVOD ZA MIROVINSKO OSIGURANJE</item>
      <item>Stečajna masa MLADOST d.d. za izdavačku, grafičku i informatičku djelatnost, unutrašnju i vanjsku trgovinu - u stečaju</item>
      <item>Božidar Brkljač</item>
    </derivirana_varijabla>
  </DomainObject.Predmet.SudioniciListNaziv>
  <DomainObject.Predmet.SudioniciListAdressOIB>
    <izvorni_sadrzaj>
      <item>HRVATSKI ZAVOD ZA MIROVINSKO OSIGURANJE, OIB 84397956623, A. Mihanovića 3,10000 Zagreb</item>
      <item>Stečajna masa MLADOST d.d. za izdavačku, grafičku i informatičku djelatnost, unutrašnju i vanjsku trgovinu - u stečaju, OIB 00000000001, Ilica 30,10000 Zagreb</item>
      <item>Božidar Brkljač, OIB 58227850404, Šime Devčića 3,10000 Zagreb</item>
    </izvorni_sadrzaj>
    <derivirana_varijabla naziv="DomainObject.Predmet.SudioniciListAdressOIB_1">
      <item>HRVATSKI ZAVOD ZA MIROVINSKO OSIGURANJE, OIB 84397956623, A. Mihanovića 3,10000 Zagreb</item>
      <item>Stečajna masa MLADOST d.d. za izdavačku, grafičku i informatičku djelatnost, unutrašnju i vanjsku trgovinu - u stečaju, OIB 00000000001, Ilica 30,10000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84397956623</item>
      <item>, OIB 00000000001</item>
      <item>, OIB 58227850404</item>
    </izvorni_sadrzaj>
    <derivirana_varijabla naziv="DomainObject.Predmet.SudioniciListNazivOIB_1">
      <item>, OIB 84397956623</item>
      <item>, OIB 00000000001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1127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2016-04-21T09:44:00Z</dcterms:created>
  <dc:creator>malenicav</dc:creator>
  <cp:lastModifiedBy>Kristina Švajger</cp:lastModifiedBy>
  <cp:lastPrinted>2016-04-21T09:45:00Z</cp:lastPrinted>
  <dcterms:modified xmlns:xsi="http://www.w3.org/2001/XMLSchema-instance" xsi:type="dcterms:W3CDTF">2016-04-21T09:45:00Z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