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caf9" w14:paraId="5a7caf9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542FA" w:rsidR="0015205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9B7AE6">
        <w:rPr>
          <w:sz w:val="24"/>
          <w:szCs w:val="24"/>
        </w:rPr>
        <w:t xml:space="preserve"> </w:t>
      </w:r>
      <w:r w:rsidR="005A628B">
        <w:rPr>
          <w:sz w:val="24"/>
          <w:szCs w:val="24"/>
        </w:rPr>
        <w:t>16</w:t>
      </w:r>
      <w:r w:rsidR="009B7AE6">
        <w:rPr>
          <w:sz w:val="24"/>
          <w:szCs w:val="24"/>
        </w:rPr>
        <w:t>. St-</w:t>
      </w:r>
      <w:r w:rsidR="00EA37E2">
        <w:rPr>
          <w:sz w:val="24"/>
          <w:szCs w:val="24"/>
        </w:rPr>
        <w:t>6133/16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EA37E2" w:rsidP="000454A4" w:rsidR="00EA37E2" w:rsidRPr="006006A1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9B7AE6" w:rsidP="005A628B" w:rsidR="00221B3D" w:rsidRPr="002B366B">
      <w:pPr>
        <w:ind w:firstLine="720"/>
        <w:jc w:val="both"/>
        <w:rPr>
          <w:sz w:val="24"/>
          <w:szCs w:val="24"/>
        </w:rPr>
      </w:pPr>
      <w:r w:rsidRPr="009B7AE6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9B7AE6">
        <w:rPr>
          <w:sz w:val="24"/>
          <w:szCs w:val="24"/>
        </w:rPr>
        <w:t xml:space="preserve"> po sucu </w:t>
      </w:r>
      <w:r w:rsidR="00EA37E2">
        <w:rPr>
          <w:sz w:val="24"/>
          <w:szCs w:val="24"/>
        </w:rPr>
        <w:t>Dini Jellin</w:t>
      </w:r>
      <w:r w:rsidRPr="009B7AE6">
        <w:rPr>
          <w:sz w:val="24"/>
          <w:szCs w:val="24"/>
        </w:rPr>
        <w:t>, u stečajnom postupku nad</w:t>
      </w:r>
      <w:r w:rsidR="00A827C2">
        <w:rPr>
          <w:sz w:val="24"/>
          <w:szCs w:val="24"/>
        </w:rPr>
        <w:t xml:space="preserve"> dužnikom</w:t>
      </w:r>
      <w:r w:rsidRPr="009B7AE6">
        <w:rPr>
          <w:sz w:val="24"/>
          <w:szCs w:val="24"/>
        </w:rPr>
        <w:t xml:space="preserve"> </w:t>
      </w:r>
      <w:r w:rsidR="00EA37E2">
        <w:rPr>
          <w:bCs/>
          <w:sz w:val="24"/>
          <w:szCs w:val="24"/>
          <w:lang w:val="pt-BR"/>
        </w:rPr>
        <w:t xml:space="preserve">VIRTUS GRUPA d.o.o., OIB: </w:t>
      </w:r>
      <w:r w:rsidR="005A628B" w:rsidRPr="005A628B">
        <w:rPr>
          <w:bCs/>
          <w:sz w:val="24"/>
          <w:szCs w:val="24"/>
          <w:lang w:val="pt-BR"/>
        </w:rPr>
        <w:t>33038182027</w:t>
      </w:r>
      <w:r w:rsidR="00EA37E2">
        <w:rPr>
          <w:bCs/>
          <w:sz w:val="24"/>
          <w:szCs w:val="24"/>
          <w:lang w:val="pt-BR"/>
        </w:rPr>
        <w:t>, Zagreb, Matije Divkovića 25</w:t>
      </w:r>
      <w:r w:rsidRPr="009B7AE6">
        <w:rPr>
          <w:sz w:val="24"/>
          <w:szCs w:val="24"/>
        </w:rPr>
        <w:t xml:space="preserve">, </w:t>
      </w:r>
      <w:r w:rsidRPr="009B7AE6">
        <w:rPr>
          <w:sz w:val="24"/>
          <w:szCs w:val="24"/>
        </w:rPr>
        <w:br/>
      </w:r>
      <w:r w:rsidR="00EA37E2">
        <w:rPr>
          <w:sz w:val="24"/>
          <w:szCs w:val="24"/>
        </w:rPr>
        <w:t>dana 9. listopada 2018.</w:t>
      </w:r>
      <w:r w:rsidR="00142285" w:rsidRPr="002B366B">
        <w:rPr>
          <w:sz w:val="24"/>
          <w:szCs w:val="24"/>
        </w:rPr>
        <w:t>,</w:t>
      </w: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5A628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5A628B">
        <w:rPr>
          <w:bCs/>
          <w:sz w:val="24"/>
          <w:szCs w:val="24"/>
          <w:lang w:val="pt-BR"/>
        </w:rPr>
        <w:t xml:space="preserve">VIRTUS GRUPA d.o.o., OIB: </w:t>
      </w:r>
      <w:r w:rsidR="005A628B" w:rsidRPr="005A628B">
        <w:rPr>
          <w:bCs/>
          <w:sz w:val="24"/>
          <w:szCs w:val="24"/>
          <w:lang w:val="pt-BR"/>
        </w:rPr>
        <w:t>33038182027</w:t>
      </w:r>
      <w:r w:rsidR="005A628B">
        <w:rPr>
          <w:bCs/>
          <w:sz w:val="24"/>
          <w:szCs w:val="24"/>
          <w:lang w:val="pt-BR"/>
        </w:rPr>
        <w:t>, Zagreb, Matije Divkovića 25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</w:p>
    <w:p w:rsidRDefault="005A628B" w:rsidP="005A628B" w:rsidR="005A628B" w:rsidRPr="005A628B">
      <w:pPr>
        <w:ind w:left="1440"/>
        <w:jc w:val="both"/>
        <w:rPr>
          <w:b/>
          <w:sz w:val="24"/>
          <w:szCs w:val="24"/>
        </w:rPr>
      </w:pPr>
      <w:r>
        <w:rPr>
          <w:sz w:val="24"/>
          <w:szCs w:val="24"/>
        </w:rPr>
        <w:br/>
      </w:r>
      <w:r w:rsidR="00EA37E2" w:rsidRPr="005A628B">
        <w:rPr>
          <w:b/>
          <w:sz w:val="24"/>
          <w:szCs w:val="24"/>
        </w:rPr>
        <w:t>25. listopada 2018</w:t>
      </w:r>
      <w:r w:rsidR="00A827C2" w:rsidRPr="005A628B">
        <w:rPr>
          <w:b/>
          <w:sz w:val="24"/>
          <w:szCs w:val="24"/>
        </w:rPr>
        <w:t xml:space="preserve">. u </w:t>
      </w:r>
      <w:r w:rsidR="00EA37E2" w:rsidRPr="005A628B">
        <w:rPr>
          <w:b/>
          <w:sz w:val="24"/>
          <w:szCs w:val="24"/>
        </w:rPr>
        <w:t xml:space="preserve">9,00 </w:t>
      </w:r>
      <w:r w:rsidR="00142285" w:rsidRPr="005A628B">
        <w:rPr>
          <w:b/>
          <w:sz w:val="24"/>
          <w:szCs w:val="24"/>
        </w:rPr>
        <w:t>sati</w:t>
      </w:r>
      <w:r w:rsidR="000A333B" w:rsidRPr="005A628B">
        <w:rPr>
          <w:b/>
          <w:bCs/>
          <w:sz w:val="24"/>
          <w:szCs w:val="24"/>
        </w:rPr>
        <w:t xml:space="preserve">, </w:t>
      </w:r>
      <w:r w:rsidR="000A333B" w:rsidRPr="005A628B">
        <w:rPr>
          <w:b/>
          <w:sz w:val="24"/>
          <w:szCs w:val="24"/>
        </w:rPr>
        <w:t xml:space="preserve">koja će se održati u zgradi ovog suda </w:t>
      </w:r>
      <w:proofErr w:type="spellStart"/>
      <w:r w:rsidR="00EA37E2" w:rsidRPr="005A628B">
        <w:rPr>
          <w:b/>
          <w:sz w:val="24"/>
          <w:szCs w:val="24"/>
        </w:rPr>
        <w:t>Amruševa</w:t>
      </w:r>
      <w:proofErr w:type="spellEnd"/>
      <w:r w:rsidR="00EA37E2" w:rsidRPr="005A628B">
        <w:rPr>
          <w:b/>
          <w:sz w:val="24"/>
          <w:szCs w:val="24"/>
        </w:rPr>
        <w:t xml:space="preserve"> 2/II, soba 58/III, (dvorišna zgrada)</w:t>
      </w:r>
      <w:r w:rsidR="00142285" w:rsidRPr="005A628B">
        <w:rPr>
          <w:b/>
          <w:sz w:val="24"/>
          <w:szCs w:val="24"/>
        </w:rPr>
        <w:t>,</w:t>
      </w:r>
    </w:p>
    <w:p w:rsidRDefault="005A628B" w:rsidP="005A628B" w:rsidR="005A628B">
      <w:pPr>
        <w:ind w:left="1440"/>
        <w:jc w:val="both"/>
        <w:rPr>
          <w:sz w:val="24"/>
          <w:szCs w:val="24"/>
        </w:rPr>
      </w:pPr>
    </w:p>
    <w:p w:rsidRDefault="00142285" w:rsidP="005A628B" w:rsidR="000A333B" w:rsidRPr="002B366B">
      <w:pPr>
        <w:ind w:left="1440"/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 </w:t>
      </w:r>
      <w:r w:rsidR="000A333B" w:rsidRPr="002B366B">
        <w:rPr>
          <w:sz w:val="24"/>
          <w:szCs w:val="24"/>
        </w:rPr>
        <w:t>s Dnevnim redom:</w:t>
      </w:r>
    </w:p>
    <w:p w:rsidRDefault="009B7AE6" w:rsidP="00A21201" w:rsidR="00490AD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o tijeku stečajnog postupka i stanju stečajne mase</w:t>
      </w:r>
      <w:r w:rsidR="00EA37E2">
        <w:rPr>
          <w:sz w:val="24"/>
          <w:szCs w:val="24"/>
        </w:rPr>
        <w:t>,</w:t>
      </w:r>
    </w:p>
    <w:p w:rsidRDefault="007943B0" w:rsidP="007943B0" w:rsidR="007943B0" w:rsidRPr="00A212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načinu i uvjetima unovčenja pokretnina stečajnog dužnika.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EA37E2">
        <w:rPr>
          <w:sz w:val="24"/>
          <w:szCs w:val="24"/>
        </w:rPr>
        <w:t>9. listopada 2018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5A628B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</w:t>
      </w:r>
      <w:r w:rsidR="00EA37E2">
        <w:rPr>
          <w:sz w:val="24"/>
          <w:szCs w:val="24"/>
        </w:rPr>
        <w:t>Dina Jellin</w:t>
      </w:r>
      <w:r w:rsidR="00186127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186127" w:rsidR="00186127" w:rsidRPr="00ED5ADF">
      <w:pPr>
        <w:jc w:val="right"/>
      </w:pPr>
    </w:p>
    <w:p w:rsidRDefault="00186127" w:rsidR="0018612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86127" w:rsidR="00186127">
      <w:pPr>
        <w:jc w:val="both"/>
      </w:pPr>
      <w:r>
        <w:t xml:space="preserve">Ljubica Radošević </w:t>
      </w:r>
    </w:p>
    <w:p w:rsidRDefault="00935ABA" w:rsidP="00186127" w:rsidR="00935ABA" w:rsidRPr="002B366B">
      <w:pPr>
        <w:ind w:left="720"/>
        <w:rPr>
          <w:sz w:val="24"/>
          <w:szCs w:val="24"/>
        </w:rPr>
      </w:pPr>
    </w:p>
    <w:sectPr w:rsidSect="0015205F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5205F"/>
    <w:rsid w:val="00186127"/>
    <w:rsid w:val="001F4BCF"/>
    <w:rsid w:val="002052AA"/>
    <w:rsid w:val="00221B3D"/>
    <w:rsid w:val="002B366B"/>
    <w:rsid w:val="002C131A"/>
    <w:rsid w:val="00337643"/>
    <w:rsid w:val="003551E0"/>
    <w:rsid w:val="00456351"/>
    <w:rsid w:val="00466CFE"/>
    <w:rsid w:val="00490AD9"/>
    <w:rsid w:val="004D4B68"/>
    <w:rsid w:val="00545CFF"/>
    <w:rsid w:val="00577C20"/>
    <w:rsid w:val="005A628B"/>
    <w:rsid w:val="006006A1"/>
    <w:rsid w:val="00670F5E"/>
    <w:rsid w:val="006E2192"/>
    <w:rsid w:val="007943B0"/>
    <w:rsid w:val="007B2F69"/>
    <w:rsid w:val="007C516D"/>
    <w:rsid w:val="008A286D"/>
    <w:rsid w:val="008F612B"/>
    <w:rsid w:val="00935ABA"/>
    <w:rsid w:val="009B7AE6"/>
    <w:rsid w:val="00A21201"/>
    <w:rsid w:val="00A45015"/>
    <w:rsid w:val="00A827C2"/>
    <w:rsid w:val="00B07129"/>
    <w:rsid w:val="00BF0374"/>
    <w:rsid w:val="00C00CB9"/>
    <w:rsid w:val="00C06379"/>
    <w:rsid w:val="00C2097E"/>
    <w:rsid w:val="00C87F20"/>
    <w:rsid w:val="00D65985"/>
    <w:rsid w:val="00DE777C"/>
    <w:rsid w:val="00E57329"/>
    <w:rsid w:val="00E81382"/>
    <w:rsid w:val="00EA37E2"/>
    <w:rsid w:val="00F663AB"/>
    <w:rsid w:val="00FD07A6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1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1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1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1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1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1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1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1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6133</izvorni_sadrzaj>
    <derivirana_varijabla naziv="DomainObject.Predmet.Broj_1">6133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dodjela broja i signiranje prema DNA predsj.st.odjela</izvorni_sadrzaj>
    <derivirana_varijabla naziv="DomainObject.Predmet.Opis_1">dodjela broja i signiranje prema DNA predsj.st.odjela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St-6133/2016</izvorni_sadrzaj>
    <derivirana_varijabla naziv="DomainObject.Predmet.OznakaBroj_1">St-6133/2016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VIRTUS GRUPA d.o.o. zastupanog po punomoćniku Ana Malović</izvorni_sadrzaj>
    <derivirana_varijabla naziv="DomainObject.Predmet.ProtustrankaFormated_1">  VIRTUS GRUPA d.o.o. zastupanog po punomoćniku Ana Malović</derivirana_varijabla>
  </DomainObject.Predmet.ProtustrankaFormated>
  <DomainObject.Predmet.ProtustrankaFormatedOIB>
    <izvorni_sadrzaj>  VIRTUS GRUPA d.o.o., OIB 33038182027 zastupanog po punomoćniku Ana Malović</izvorni_sadrzaj>
    <derivirana_varijabla naziv="DomainObject.Predmet.ProtustrankaFormatedOIB_1">  VIRTUS GRUPA d.o.o., OIB 33038182027 zastupanog po punomoćniku Ana Malović</derivirana_varijabla>
  </DomainObject.Predmet.ProtustrankaFormatedOIB>
  <DomainObject.Predmet.ProtustrankaFormatedWithAdress>
    <izvorni_sadrzaj> VIRTUS GRUPA d.o.o., Matije Divkovića 25, 10000 Zagreb zastupanog po punomoćniku Ana Malović</izvorni_sadrzaj>
    <derivirana_varijabla naziv="DomainObject.Predmet.ProtustrankaFormatedWithAdress_1"> VIRTUS GRUPA d.o.o., Matije Divkovića 25, 10000 Zagreb zastupanog po punomoćniku Ana Malović</derivirana_varijabla>
  </DomainObject.Predmet.ProtustrankaFormatedWithAdress>
  <DomainObject.Predmet.ProtustrankaFormatedWithAdressOIB>
    <izvorni_sadrzaj> VIRTUS GRUPA d.o.o., OIB 33038182027, Matije Divkovića 25, 10000 Zagreb zastupanog po punomoćniku Ana Malović</izvorni_sadrzaj>
    <derivirana_varijabla naziv="DomainObject.Predmet.ProtustrankaFormatedWithAdressOIB_1"> VIRTUS GRUPA d.o.o., OIB 33038182027, Matije Divkovića 25, 10000 Zagreb zastupanog po punomoćniku Ana Malović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 zastupanog po punomoćniku Ana Malović</item>
    </izvorni_sadrzaj>
    <derivirana_varijabla naziv="DomainObject.Predmet.ProtuStrankaListFormated_1">
      <item>VIRTUS GRUPA d.o.o. zastupanog po punomoćniku Ana Malović</item>
    </derivirana_varijabla>
  </DomainObject.Predmet.ProtuStrankaListFormated>
  <DomainObject.Predmet.ProtuStrankaListFormatedOIB>
    <izvorni_sadrzaj>
      <item>VIRTUS GRUPA d.o.o., OIB 33038182027 zastupanog po punomoćniku Ana Malović</item>
    </izvorni_sadrzaj>
    <derivirana_varijabla naziv="DomainObject.Predmet.ProtuStrankaListFormatedOIB_1">
      <item>VIRTUS GRUPA d.o.o., OIB 33038182027 zastupanog po punomoćniku Ana Malović</item>
    </derivirana_varijabla>
  </DomainObject.Predmet.ProtuStrankaListFormatedOIB>
  <DomainObject.Predmet.ProtuStrankaListFormatedWithAdress>
    <izvorni_sadrzaj>
      <item>VIRTUS GRUPA d.o.o., Matije Divkovića 25, 10000 Zagreb zastupanog po punomoćniku Ana Malović</item>
    </izvorni_sadrzaj>
    <derivirana_varijabla naziv="DomainObject.Predmet.ProtuStrankaListFormatedWithAdress_1">
      <item>VIRTUS GRUPA d.o.o., Matije Divkovića 25, 10000 Zagreb zastupanog po punomoćniku Ana Malović</item>
    </derivirana_varijabla>
  </DomainObject.Predmet.ProtuStrankaListFormatedWithAdress>
  <DomainObject.Predmet.ProtuStrankaListFormatedWithAdressOIB>
    <izvorni_sadrzaj>
      <item>VIRTUS GRUPA d.o.o., OIB 33038182027, Matije Divkovića 25, 10000 Zagreb zastupanog po punomoćniku Ana Malović</item>
    </izvorni_sadrzaj>
    <derivirana_varijabla naziv="DomainObject.Predmet.ProtuStrankaListFormatedWithAdressOIB_1">
      <item>VIRTUS GRUPA d.o.o., OIB 33038182027, Matije Divkovića 25, 10000 Zagreb zastupanog po punomoćniku Ana Malović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 punomoćnik sudionika u postupku VIRTUS GRUPA d.o.o.</item>
    </izvorni_sadrzaj>
    <derivirana_varijabla naziv="DomainObject.Predmet.OstaliListFormated_1">
      <item>Ana Malović punomoćnik sudionika u postupku VIRTUS GRUPA d.o.o.</item>
    </derivirana_varijabla>
  </DomainObject.Predmet.OstaliListFormated>
  <DomainObject.Predmet.OstaliListFormatedOIB>
    <izvorni_sadrzaj>
      <item>Ana Malović punomoćnik sudionika u postupku VIRTUS GRUPA d.o.o.</item>
    </izvorni_sadrzaj>
    <derivirana_varijabla naziv="DomainObject.Predmet.OstaliListFormatedOIB_1">
      <item>Ana Malović punomoćnik sudionika u postupku VIRTUS GRUPA d.o.o.</item>
    </derivirana_varijabla>
  </DomainObject.Predmet.OstaliListFormatedOIB>
  <DomainObject.Predmet.OstaliListFormatedWithAdress>
    <izvorni_sadrzaj>
      <item>Ana Malović, Bosutska 31, 10000 Zagreb punomoćnik sudionika u postupku VIRTUS GRUPA d.o.o.</item>
    </izvorni_sadrzaj>
    <derivirana_varijabla naziv="DomainObject.Predmet.OstaliListFormatedWithAdress_1">
      <item>Ana Malović, Bosutska 31, 10000 Zagreb punomoćnik sudionika u postupku VIRTUS GRUPA d.o.o.</item>
    </derivirana_varijabla>
  </DomainObject.Predmet.OstaliListFormatedWithAdress>
  <DomainObject.Predmet.OstaliListFormatedWithAdressOIB>
    <izvorni_sadrzaj>
      <item>Ana Malović, Bosutska 31, 10000 Zagreb punomoćnik sudionika u postupku VIRTUS GRUPA d.o.o.</item>
    </izvorni_sadrzaj>
    <derivirana_varijabla naziv="DomainObject.Predmet.OstaliListFormatedWithAdressOIB_1">
      <item>Ana Malović, Bosutska 31, 10000 Zagreb punomoćnik sudionika u postupku VIRTUS GRUPA d.o.o.</item>
    </derivirana_varijabla>
  </DomainObject.Predmet.OstaliListFormatedWithAdressOIB>
  <DomainObject.Predmet.OstaliListNazivFormated>
    <izvorni_sadrzaj>
      <item>Ana Malović</item>
    </izvorni_sadrzaj>
    <derivirana_varijabla naziv="DomainObject.Predmet.OstaliListNazivFormated_1">
      <item>Ana Malović</item>
    </derivirana_varijabla>
  </DomainObject.Predmet.OstaliListNazivFormated>
  <DomainObject.Predmet.OstaliListNazivFormatedOIB>
    <izvorni_sadrzaj>
      <item>Ana Malović</item>
    </izvorni_sadrzaj>
    <derivirana_varijabla naziv="DomainObject.Predmet.OstaliListNazivFormatedOIB_1">
      <item>Ana Malović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</izvorni_sadrzaj>
    <derivirana_varijabla naziv="DomainObject.Predmet.SudioniciListNaziv_1">
      <item>VIRTUS GRUPA d.o.o.</item>
      <item>VIRTUS GRUPA d.o.o.</item>
      <item>Ana Malović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</izvorni_sadrzaj>
    <derivirana_varijabla naziv="DomainObject.Predmet.SudioniciListNazivOIB_1">
      <item>, OIB 33038182027</item>
      <item>, OIB 33038182027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2017.</izvorni_sadrzaj>
    <derivirana_varijabla naziv="DomainObject.Predmet.DatumZadnjeOdrzaneSudskeRadnje_1">4. travnja 2017.</derivirana_varijabla>
  </DomainObject.Predmet.DatumZadnjeOdrzaneSudskeRadnje>
  <DomainObject.PredzadnjaOdlukaIzPredmeta.DatumDonosenjaOdluke>
    <izvorni_sadrzaj>5. lipnja 2017.</izvorni_sadrzaj>
    <derivirana_varijabla naziv="DomainObject.PredzadnjaOdlukaIzPredmeta.DatumDonosenjaOdluke_1">5. lipnja 2017.</derivirana_varijabla>
  </DomainObject.PredzadnjaOdlukaIzPredmeta.DatumDonosenjaOdluke>
  <DomainObject.PredzadnjaOdlukaIzPredmeta.Oznaka>
    <izvorni_sadrzaj>St-6133/2016-72</izvorni_sadrzaj>
    <derivirana_varijabla naziv="DomainObject.PredzadnjaOdlukaIzPredmeta.Oznaka_1">St-6133/2016-72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861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2018-10-09T11:20:00Z</dcterms:created>
  <dc:creator>nmarkovic</dc:creator>
  <cp:lastModifiedBy>Ljubica Radošević</cp:lastModifiedBy>
  <cp:lastPrinted>2018-10-09T11:21:00Z</cp:lastPrinted>
  <dcterms:modified xmlns:xsi="http://www.w3.org/2001/XMLSchema-instance" xsi:type="dcterms:W3CDTF">2018-10-09T11:21:00Z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(St-6133-16-Rj - skupština vjerovnika - Virtus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