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aa3c" w14:paraId="99faa3c" w:rsidRDefault="000140B4" w:rsidP="00AD34C7" w:rsidR="00AD34C7" w:rsidRPr="0055471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D34C7" w:rsidP="00AD34C7" w:rsidR="00AD34C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D34C7" w:rsidRPr="0055471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AD34C7" w:rsidRPr="0055471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</w:t>
      </w:r>
      <w:r w:rsidR="00AD34C7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AD34C7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H R V A T S K 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</w:p>
    <w:p w:rsidRDefault="00AD34C7" w:rsidP="00AD34C7" w:rsidR="00AD34C7" w:rsidRPr="0055471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55471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 p</w:t>
      </w:r>
      <w:r w:rsidR="00C03478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ovodom prijedloga predlagatelja </w:t>
      </w:r>
      <w:r w:rsidR="00554718" w:rsidRPr="00554718">
        <w:rPr>
          <w:rFonts w:cs="Times New Roman" w:hAnsi="Times New Roman" w:ascii="Times New Roman"/>
          <w:sz w:val="24"/>
          <w:szCs w:val="24"/>
        </w:rPr>
        <w:t>IMELDA PUBLIC d.o.o., Zagreb, Nikole Tesle 15, OIB: 64059013380, za otvaranje stečajnog postupka nad dužnikom IMELDA PUBLIC d.o.o., Zagreb, Nikole Tesle 15, OIB: 64059013380</w:t>
      </w:r>
      <w:r w:rsidR="00554718">
        <w:rPr>
          <w:rFonts w:cs="Times New Roman" w:hAnsi="Times New Roman" w:ascii="Times New Roman"/>
          <w:sz w:val="24"/>
          <w:szCs w:val="24"/>
        </w:rPr>
        <w:t>,</w:t>
      </w:r>
      <w:r w:rsidR="007421F2" w:rsidRPr="00554718">
        <w:rPr>
          <w:rFonts w:cs="Times New Roman" w:hAnsi="Times New Roman" w:ascii="Times New Roman"/>
          <w:sz w:val="24"/>
          <w:szCs w:val="24"/>
        </w:rPr>
        <w:t xml:space="preserve"> 26. listopada 2018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D34C7" w:rsidP="00AD34C7" w:rsidR="00AD34C7" w:rsidRPr="00554718">
      <w:pPr>
        <w:spacing w:lineRule="auto" w:line="240" w:after="0"/>
        <w:ind w:hanging="360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D34C7" w:rsidP="00AD34C7" w:rsidR="00AD34C7" w:rsidRPr="0055471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</w:t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54718" w:rsidRPr="00554718">
        <w:rPr>
          <w:rFonts w:cs="Times New Roman" w:hAnsi="Times New Roman" w:ascii="Times New Roman"/>
          <w:sz w:val="24"/>
          <w:szCs w:val="24"/>
        </w:rPr>
        <w:t>IMELDA PUBLIC d.o.o., Zagreb, Nikole Tesle 15, OIB: 64059013380</w:t>
      </w:r>
      <w:r w:rsidR="00554718">
        <w:rPr>
          <w:rFonts w:cs="Times New Roman" w:hAnsi="Times New Roman" w:ascii="Times New Roman"/>
          <w:sz w:val="24"/>
          <w:szCs w:val="24"/>
        </w:rPr>
        <w:t>,</w:t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nedopušten.</w:t>
      </w: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554718" w:rsidRPr="00554718">
        <w:rPr>
          <w:rFonts w:cs="Times New Roman" w:hAnsi="Times New Roman" w:ascii="Times New Roman"/>
          <w:sz w:val="24"/>
          <w:szCs w:val="24"/>
        </w:rPr>
        <w:t>IMELDA PUBLIC d.o.o., Zagreb, Nikole Tesle 15, OIB: 6405901338</w:t>
      </w:r>
      <w:r w:rsidR="00554718">
        <w:rPr>
          <w:rFonts w:cs="Times New Roman" w:hAnsi="Times New Roman" w:ascii="Times New Roman"/>
          <w:sz w:val="24"/>
          <w:szCs w:val="24"/>
        </w:rPr>
        <w:t xml:space="preserve">0,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31. srpnja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podnio prijedlog za otvaranje stečajnog postupka nad dužnikom </w:t>
      </w:r>
      <w:r w:rsidR="00554718" w:rsidRPr="00554718">
        <w:rPr>
          <w:rFonts w:cs="Times New Roman" w:hAnsi="Times New Roman" w:ascii="Times New Roman"/>
          <w:sz w:val="24"/>
          <w:szCs w:val="24"/>
        </w:rPr>
        <w:t>IMELDA PUBLIC d.o.o., Zagreb, Nikole Tesle 15, OIB: 6405901338</w:t>
      </w:r>
      <w:r w:rsidR="00C03478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03478" w:rsidP="00AD34C7" w:rsidR="00C03478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114. st. 1. Stečajnog zakona (Narodne novine broj 71/15, dalje:SZ) podnositelj prijedloga za otvaranje stečajnog postupka dužan je platiti iznos predujma od 1.000,00 kn u Fond za namirenje troškova stečajnog postupka te po nalogu suda u roku od 8 dana dodatni iznos predujma koji ne može biti viši od 20.000,00 kn, ako tim zakonom nije drugačije određeno. 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navedene zakonske odredbe slijedi da bi podnositelj prijedloga bio dužan odmah pri podnošenju prijedloga uplatiti dio predujma u iznosu od 1.000,00 kn, a kasnije, po nalogu suda u roku od 8 dana, ostatak iznosa. 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114. st. 5. SZ-a ako podnositelj prijedloga za otvaranje stečajnog postupka nije uplatio predujam iz stavka 1. toga članka, sud će prijedlog odbaciti kao nedopušten.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U konkretnom slučaju podnositelj prijedloga nije odmah pri podnošenju prijedloga uplatio dio predujma od 1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000,00 kn,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kao ni po nalogu suda od 2</w:t>
      </w:r>
      <w:r w:rsid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2018., pa je prijedlog nedopušten.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Slijedom navedenog, a temeljem čl. 114. st. 5. S</w:t>
      </w:r>
      <w:r w:rsidR="00BE7299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-a odlučeno je kao u izreci rješenja.</w:t>
      </w:r>
    </w:p>
    <w:p w:rsidRDefault="00C03478" w:rsidP="00AD34C7" w:rsidR="00C03478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</w:t>
      </w:r>
      <w:r w:rsidR="00C03478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C03478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Stečajni sudac: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Jadranka Mađeruh,v.r.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Draženka Prpić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03478" w:rsidP="00C03478" w:rsidR="00C03478" w:rsidRPr="00554718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03478" w:rsidP="00C03478" w:rsidR="00C03478" w:rsidRPr="00554718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</w:p>
    <w:p w:rsidRDefault="00AD34C7" w:rsidP="00AD34C7" w:rsidR="00AD34C7" w:rsidRPr="00554718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34C7" w:rsidP="00AD34C7" w:rsidR="00AD34C7" w:rsidRPr="0055471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34C7" w:rsidP="00AD34C7" w:rsidR="00AD34C7" w:rsidRPr="0055471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7650E1" w:rsidR="007650E1" w:rsidRPr="00554718">
      <w:pPr>
        <w:rPr>
          <w:rFonts w:cs="Times New Roman" w:hAnsi="Times New Roman" w:ascii="Times New Roman"/>
          <w:sz w:val="24"/>
          <w:szCs w:val="24"/>
        </w:rPr>
      </w:pPr>
    </w:p>
    <w:sectPr w:rsidR="007650E1" w:rsidRPr="0055471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A54" w:rsidP="00AD34C7" w:rsidR="005B0A54">
      <w:pPr>
        <w:spacing w:lineRule="auto" w:line="240" w:after="0"/>
      </w:pPr>
      <w:r>
        <w:separator/>
      </w:r>
    </w:p>
  </w:endnote>
  <w:endnote w:id="0" w:type="continuationSeparator">
    <w:p w:rsidRDefault="005B0A54" w:rsidP="00AD34C7" w:rsidR="005B0A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A54" w:rsidP="00AD34C7" w:rsidR="005B0A54">
      <w:pPr>
        <w:spacing w:lineRule="auto" w:line="240" w:after="0"/>
      </w:pPr>
      <w:r>
        <w:separator/>
      </w:r>
    </w:p>
  </w:footnote>
  <w:footnote w:id="0" w:type="continuationSeparator">
    <w:p w:rsidRDefault="005B0A54" w:rsidP="00AD34C7" w:rsidR="005B0A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003561"/>
      <w:docPartObj>
        <w:docPartGallery w:val="Page Numbers (Top of Page)"/>
        <w:docPartUnique/>
      </w:docPartObj>
    </w:sdtPr>
    <w:sdtEndPr/>
    <w:sdtContent>
      <w:p w:rsidRDefault="00AD34C7" w:rsidR="00AD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0B4">
          <w:rPr>
            <w:noProof/>
          </w:rPr>
          <w:t>1</w:t>
        </w:r>
        <w:r>
          <w:fldChar w:fldCharType="end"/>
        </w:r>
      </w:p>
    </w:sdtContent>
  </w:sdt>
  <w:p w:rsidRDefault="00AD34C7" w:rsidP="00AD34C7" w:rsidR="00AD34C7">
    <w:pPr>
      <w:pStyle w:val="Zaglavlje"/>
      <w:jc w:val="right"/>
    </w:pPr>
    <w:r>
      <w:t>1 St-</w:t>
    </w:r>
    <w:r w:rsidR="00554718">
      <w:t>571</w:t>
    </w:r>
    <w:r w:rsidR="007421F2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C7"/>
    <w:rsid w:val="000140B4"/>
    <w:rsid w:val="0038563C"/>
    <w:rsid w:val="003B6356"/>
    <w:rsid w:val="00411709"/>
    <w:rsid w:val="00554718"/>
    <w:rsid w:val="005B0A54"/>
    <w:rsid w:val="0066099B"/>
    <w:rsid w:val="007421F2"/>
    <w:rsid w:val="007650E1"/>
    <w:rsid w:val="008D5F17"/>
    <w:rsid w:val="00AB754E"/>
    <w:rsid w:val="00AD34C7"/>
    <w:rsid w:val="00B0436C"/>
    <w:rsid w:val="00BE7299"/>
    <w:rsid w:val="00C03478"/>
    <w:rsid w:val="00C276CE"/>
    <w:rsid w:val="00C51DEE"/>
    <w:rsid w:val="00E43026"/>
    <w:rsid w:val="00E66D82"/>
    <w:rsid w:val="00E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AD34C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0B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40B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40B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40B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AD34C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0B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40B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40B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40B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PUBLIC d.o.o. za odnose s javnošću i marketing zastupanog po punomoćniku Marko Perica</izvorni_sadrzaj>
    <derivirana_varijabla naziv="DomainObject.Predmet.ProtustrankaFormated_1">  IMELDA PUBLIC d.o.o. za odnose s javnošću i marketing zastupanog po punomoćniku Marko Perica</derivirana_varijabla>
  </DomainObject.Predmet.ProtustrankaFormated>
  <DomainObject.Predmet.ProtustrankaFormatedOIB>
    <izvorni_sadrzaj>  IMELDA PUBLIC d.o.o. za odnose s javnošću i marketing, OIB 64059013380 zastupanog po punomoćniku Marko Perica</izvorni_sadrzaj>
    <derivirana_varijabla naziv="DomainObject.Predmet.ProtustrankaFormatedOIB_1">  IMELDA PUBLIC d.o.o. za odnose s javnošću i marketing, OIB 64059013380 zastupanog po punomoćniku Marko Perica</derivirana_varijabla>
  </DomainObject.Predmet.ProtustrankaFormatedOIB>
  <DomainObject.Predmet.ProtustrankaFormatedWithAdress>
    <izvorni_sadrzaj> IMELDA PUBLIC d.o.o. za odnose s javnošću i marketing, Nikole Tesle 15, Zagreb zastupanog po punomoćniku Marko Perica</izvorni_sadrzaj>
    <derivirana_varijabla naziv="DomainObject.Predmet.ProtustrankaFormatedWithAdress_1"> IMELDA PUBLIC d.o.o. za odnose s javnošću i marketing, Nikole Tesle 15, Zagreb zastupanog po punomoćniku Marko Perica</derivirana_varijabla>
  </DomainObject.Predmet.ProtustrankaFormatedWithAdress>
  <DomainObject.Predmet.ProtustrankaFormatedWithAdressOIB>
    <izvorni_sadrzaj> IMELDA PUBLIC d.o.o. za odnose s javnošću i marketing, OIB 64059013380, Nikole Tesle 15, Zagreb zastupanog po punomoćniku Marko Perica</izvorni_sadrzaj>
    <derivirana_varijabla naziv="DomainObject.Predmet.ProtustrankaFormatedWithAdressOIB_1"> IMELDA PUBLIC d.o.o. za odnose s javnošću i marketing, OIB 64059013380, Nikole Tesle 15, Zagreb zastupanog po punomoćniku Marko Perica</derivirana_varijabla>
  </DomainObject.Predmet.ProtustrankaFormatedWithAdressOIB>
  <DomainObject.Predmet.ProtustrankaWithAdress>
    <izvorni_sadrzaj>IMELDA PUBLIC d.o.o. za odnose s javnošću i marketing Nikole Tesle 15, Zagreb</izvorni_sadrzaj>
    <derivirana_varijabla naziv="DomainObject.Predmet.ProtustrankaWithAdress_1">IMELDA PUBLIC d.o.o. za odnose s javnošću i marketing Nikole Tesle 15, Zagreb</derivirana_varijabla>
  </DomainObject.Predmet.ProtustrankaWithAdress>
  <DomainObject.Predmet.ProtustrankaWithAdressOIB>
    <izvorni_sadrzaj>IMELDA PUBLIC d.o.o. za odnose s javnošću i marketing, OIB 64059013380, Nikole Tesle 15, Zagreb</izvorni_sadrzaj>
    <derivirana_varijabla naziv="DomainObject.Predmet.ProtustrankaWithAdressOIB_1">IMELDA PUBLIC d.o.o. za odnose s javnošću i marketing, OIB 64059013380, Nikole Tesle 15, Zagreb</derivirana_varijabla>
  </DomainObject.Predmet.ProtustrankaWithAdressOIB>
  <DomainObject.Predmet.ProtustrankaNazivFormated>
    <izvorni_sadrzaj>IMELDA PUBLIC d.o.o. za odnose s javnošću i marketing</izvorni_sadrzaj>
    <derivirana_varijabla naziv="DomainObject.Predmet.ProtustrankaNazivFormated_1">IMELDA PUBLIC d.o.o. za odnose s javnošću i marketing</derivirana_varijabla>
  </DomainObject.Predmet.ProtustrankaNazivFormated>
  <DomainObject.Predmet.ProtustrankaNazivFormatedOIB>
    <izvorni_sadrzaj>IMELDA PUBLIC d.o.o. za odnose s javnošću i marketing, OIB 64059013380</izvorni_sadrzaj>
    <derivirana_varijabla naziv="DomainObject.Predmet.ProtustrankaNazivFormatedOIB_1">IMELDA PUBLIC d.o.o. za odnose s javnošću i marketing, OIB 64059013380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PUBLIC d.o.o. za odnose s javnošću i marketing</izvorni_sadrzaj>
    <derivirana_varijabla naziv="DomainObject.Predmet.StrankaFormated_1">  IMELDA PUBLIC d.o.o. za odnose s javnošću i marketing</derivirana_varijabla>
  </DomainObject.Predmet.StrankaFormated>
  <DomainObject.Predmet.StrankaFormatedOIB>
    <izvorni_sadrzaj>  IMELDA PUBLIC d.o.o. za odnose s javnošću i marketing, OIB 64059013380</izvorni_sadrzaj>
    <derivirana_varijabla naziv="DomainObject.Predmet.StrankaFormatedOIB_1">  IMELDA PUBLIC d.o.o. za odnose s javnošću i marketing, OIB 64059013380</derivirana_varijabla>
  </DomainObject.Predmet.StrankaFormatedOIB>
  <DomainObject.Predmet.StrankaFormatedWithAdress>
    <izvorni_sadrzaj> IMELDA PUBLIC d.o.o. za odnose s javnošću i marketing, Nikole Tesle 15, Zagreb</izvorni_sadrzaj>
    <derivirana_varijabla naziv="DomainObject.Predmet.StrankaFormatedWithAdress_1"> IMELDA PUBLIC d.o.o. za odnose s javnošću i marketing, Nikole Tesle 15, Zagreb</derivirana_varijabla>
  </DomainObject.Predmet.StrankaFormatedWithAdress>
  <DomainObject.Predmet.StrankaFormatedWithAdressOIB>
    <izvorni_sadrzaj> IMELDA PUBLIC d.o.o. za odnose s javnošću i marketing, OIB 64059013380, Nikole Tesle 15, Zagreb</izvorni_sadrzaj>
    <derivirana_varijabla naziv="DomainObject.Predmet.StrankaFormatedWithAdressOIB_1"> IMELDA PUBLIC d.o.o. za odnose s javnošću i marketing, OIB 64059013380, Nikole Tesle 15, Zagreb</derivirana_varijabla>
  </DomainObject.Predmet.StrankaFormatedWithAdressOIB>
  <DomainObject.Predmet.StrankaWithAdress>
    <izvorni_sadrzaj>IMELDA PUBLIC d.o.o. za odnose s javnošću i marketing Nikole Tesle 15,Zagreb</izvorni_sadrzaj>
    <derivirana_varijabla naziv="DomainObject.Predmet.StrankaWithAdress_1">IMELDA PUBLIC d.o.o. za odnose s javnošću i marketing Nikole Tesle 15,Zagreb</derivirana_varijabla>
  </DomainObject.Predmet.StrankaWithAdress>
  <DomainObject.Predmet.StrankaWithAdressOIB>
    <izvorni_sadrzaj>IMELDA PUBLIC d.o.o. za odnose s javnošću i marketing, OIB 64059013380, Nikole Tesle 15,Zagreb</izvorni_sadrzaj>
    <derivirana_varijabla naziv="DomainObject.Predmet.StrankaWithAdressOIB_1">IMELDA PUBLIC d.o.o. za odnose s javnošću i marketing, OIB 64059013380, Nikole Tesle 15,Zagreb</derivirana_varijabla>
  </DomainObject.Predmet.StrankaWithAdressOIB>
  <DomainObject.Predmet.StrankaNazivFormated>
    <izvorni_sadrzaj>IMELDA PUBLIC d.o.o. za odnose s javnošću i marketing</izvorni_sadrzaj>
    <derivirana_varijabla naziv="DomainObject.Predmet.StrankaNazivFormated_1">IMELDA PUBLIC d.o.o. za odnose s javnošću i marketing</derivirana_varijabla>
  </DomainObject.Predmet.StrankaNazivFormated>
  <DomainObject.Predmet.StrankaNazivFormatedOIB>
    <izvorni_sadrzaj>IMELDA PUBLIC d.o.o. za odnose s javnošću i marketing, OIB 64059013380</izvorni_sadrzaj>
    <derivirana_varijabla naziv="DomainObject.Predmet.StrankaNazivFormatedOIB_1">IMELDA PUBLIC d.o.o. za odnose s javnošću i marketing, OIB 64059013380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IMELDA PUBLIC d.o.o. za odnose s javnošću i marketing</item>
    </izvorni_sadrzaj>
    <derivirana_varijabla naziv="DomainObject.Predmet.StrankaListFormated_1">
      <item>IMELDA PUBLIC d.o.o. za odnose s javnošću i marketing</item>
    </derivirana_varijabla>
  </DomainObject.Predmet.StrankaListFormated>
  <DomainObject.Predmet.StrankaListFormatedOIB>
    <izvorni_sadrzaj>
      <item>IMELDA PUBLIC d.o.o. za odnose s javnošću i marketing, OIB 64059013380</item>
    </izvorni_sadrzaj>
    <derivirana_varijabla naziv="DomainObject.Predmet.StrankaListFormatedOIB_1">
      <item>IMELDA PUBLIC d.o.o. za odnose s javnošću i marketing, OIB 64059013380</item>
    </derivirana_varijabla>
  </DomainObject.Predmet.StrankaListFormatedOIB>
  <DomainObject.Predmet.StrankaListFormatedWithAdress>
    <izvorni_sadrzaj>
      <item>IMELDA PUBLIC d.o.o. za odnose s javnošću i marketing, Nikole Tesle 15, Zagreb</item>
    </izvorni_sadrzaj>
    <derivirana_varijabla naziv="DomainObject.Predmet.StrankaListFormatedWithAdress_1">
      <item>IMELDA PUBLIC d.o.o. za odnose s javnošću i marketing, Nikole Tesle 15, Zagreb</item>
    </derivirana_varijabla>
  </DomainObject.Predmet.StrankaListFormatedWithAdress>
  <DomainObject.Predmet.StrankaListFormatedWithAdressOIB>
    <izvorni_sadrzaj>
      <item>IMELDA PUBLIC d.o.o. za odnose s javnošću i marketing, OIB 64059013380, Nikole Tesle 15, Zagreb</item>
    </izvorni_sadrzaj>
    <derivirana_varijabla naziv="DomainObject.Predmet.StrankaListFormatedWithAdressOIB_1">
      <item>IMELDA PUBLIC d.o.o. za odnose s javnošću i marketing, OIB 64059013380, Nikole Tesle 15, Zagreb</item>
    </derivirana_varijabla>
  </DomainObject.Predmet.StrankaListFormatedWithAdressOIB>
  <DomainObject.Predmet.StrankaListNazivFormated>
    <izvorni_sadrzaj>
      <item>IMELDA PUBLIC d.o.o. za odnose s javnošću i marketing</item>
    </izvorni_sadrzaj>
    <derivirana_varijabla naziv="DomainObject.Predmet.StrankaListNazivFormated_1">
      <item>IMELDA PUBLIC d.o.o. za odnose s javnošću i marketing</item>
    </derivirana_varijabla>
  </DomainObject.Predmet.StrankaListNazivFormated>
  <DomainObject.Predmet.StrankaListNazivFormatedOIB>
    <izvorni_sadrzaj>
      <item>IMELDA PUBLIC d.o.o. za odnose s javnošću i marketing, OIB 64059013380</item>
    </izvorni_sadrzaj>
    <derivirana_varijabla naziv="DomainObject.Predmet.StrankaListNazivFormatedOIB_1">
      <item>IMELDA PUBLIC d.o.o. za odnose s javnošću i marketing, OIB 64059013380</item>
    </derivirana_varijabla>
  </DomainObject.Predmet.StrankaListNazivFormatedOIB>
  <DomainObject.Predmet.ProtuStrankaListFormated>
    <izvorni_sadrzaj>
      <item>IMELDA PUBLIC d.o.o. za odnose s javnošću i marketing zastupanog po punomoćniku Marko Perica</item>
    </izvorni_sadrzaj>
    <derivirana_varijabla naziv="DomainObject.Predmet.ProtuStrankaListFormated_1">
      <item>IMELDA PUBLIC d.o.o. za odnose s javnošću i marketing zastupanog po punomoćniku Marko Perica</item>
    </derivirana_varijabla>
  </DomainObject.Predmet.ProtuStrankaListFormated>
  <DomainObject.Predmet.ProtuStrankaListFormatedOIB>
    <izvorni_sadrzaj>
      <item>IMELDA PUBLIC d.o.o. za odnose s javnošću i marketing, OIB 64059013380 zastupanog po punomoćniku Marko Perica</item>
    </izvorni_sadrzaj>
    <derivirana_varijabla naziv="DomainObject.Predmet.ProtuStrankaListFormatedOIB_1">
      <item>IMELDA PUBLIC d.o.o. za odnose s javnošću i marketing, OIB 64059013380 zastupanog po punomoćniku Marko Perica</item>
    </derivirana_varijabla>
  </DomainObject.Predmet.ProtuStrankaListFormatedOIB>
  <DomainObject.Predmet.ProtuStrankaListFormatedWithAdress>
    <izvorni_sadrzaj>
      <item>IMELDA PUBLIC d.o.o. za odnose s javnošću i marketing, Nikole Tesle 15, Zagreb zastupanog po punomoćniku Marko Perica</item>
    </izvorni_sadrzaj>
    <derivirana_varijabla naziv="DomainObject.Predmet.ProtuStrankaListFormatedWithAdress_1">
      <item>IMELDA PUBLIC d.o.o. za odnose s javnošću i marketing, Nikole Tesle 15, Zagreb zastupanog po punomoćniku Marko Perica</item>
    </derivirana_varijabla>
  </DomainObject.Predmet.ProtuStrankaListFormatedWithAdress>
  <DomainObject.Predmet.ProtuStrankaListFormatedWithAdressOIB>
    <izvorni_sadrzaj>
      <item>IMELDA PUBLIC d.o.o. za odnose s javnošću i marketing, OIB 64059013380, Nikole Tesle 15, Zagreb zastupanog po punomoćniku Marko Perica</item>
    </izvorni_sadrzaj>
    <derivirana_varijabla naziv="DomainObject.Predmet.ProtuStrankaListFormatedWithAdressOIB_1">
      <item>IMELDA PUBLIC d.o.o. za odnose s javnošću i marketing, OIB 64059013380, Nikole Tesle 15, Zagreb zastupanog po punomoćniku Marko Perica</item>
    </derivirana_varijabla>
  </DomainObject.Predmet.ProtuStrankaListFormatedWithAdressOIB>
  <DomainObject.Predmet.ProtuStrankaListNazivFormated>
    <izvorni_sadrzaj>
      <item>IMELDA PUBLIC d.o.o. za odnose s javnošću i marketing</item>
    </izvorni_sadrzaj>
    <derivirana_varijabla naziv="DomainObject.Predmet.ProtuStrankaListNazivFormated_1">
      <item>IMELDA PUBLIC d.o.o. za odnose s javnošću i marketing</item>
    </derivirana_varijabla>
  </DomainObject.Predmet.ProtuStrankaListNazivFormated>
  <DomainObject.Predmet.ProtuStrankaListNazivFormatedOIB>
    <izvorni_sadrzaj>
      <item>IMELDA PUBLIC d.o.o. za odnose s javnošću i marketing, OIB 64059013380</item>
    </izvorni_sadrzaj>
    <derivirana_varijabla naziv="DomainObject.Predmet.ProtuStrankaListNazivFormatedOIB_1">
      <item>IMELDA PUBLIC d.o.o. za odnose s javnošću i marketing, OIB 64059013380</item>
    </derivirana_varijabla>
  </DomainObject.Predmet.ProtuStrankaListNazivFormatedOIB>
  <DomainObject.Predmet.OstaliListFormated>
    <izvorni_sadrzaj>
      <item>Marko Perica punomoćnik sudionika u postupku IMELDA PUBLIC d.o.o. za odnose s javnošću i marketing</item>
    </izvorni_sadrzaj>
    <derivirana_varijabla naziv="DomainObject.Predmet.OstaliListFormated_1">
      <item>Marko Perica punomoćnik sudionika u postupku IMELDA PUBLIC d.o.o. za odnose s javnošću i marketing</item>
    </derivirana_varijabla>
  </DomainObject.Predmet.OstaliListFormated>
  <DomainObject.Predmet.OstaliListFormatedOIB>
    <izvorni_sadrzaj>
      <item>Marko Perica, OIB 79941848693 punomoćnik sudionika u postupku IMELDA PUBLIC d.o.o. za odnose s javnošću i marketing</item>
    </izvorni_sadrzaj>
    <derivirana_varijabla naziv="DomainObject.Predmet.OstaliListFormatedOIB_1">
      <item>Marko Perica, OIB 79941848693 punomoćnik sudionika u postupku IMELDA PUBLIC d.o.o. za odnose s javnošću i marketing</item>
    </derivirana_varijabla>
  </DomainObject.Predmet.OstaliListFormatedOIB>
  <DomainObject.Predmet.OstaliListFormatedWithAdress>
    <izvorni_sadrzaj>
      <item>Marko Perica, Strossmayerov Trg 8, 10000 Zagreb punomoćnik sudionika u postupku IMELDA PUBLIC d.o.o. za odnose s javnošću i marketing</item>
    </izvorni_sadrzaj>
    <derivirana_varijabla naziv="DomainObject.Predmet.OstaliListFormatedWithAdress_1">
      <item>Marko Perica, Strossmayerov Trg 8, 10000 Zagreb punomoćnik sudionika u postupku IMELDA PUBLIC d.o.o. za odnose s javnošću i marketing</item>
    </derivirana_varijabla>
  </DomainObject.Predmet.OstaliListFormatedWithAdress>
  <DomainObject.Predmet.OstaliListFormatedWithAdressOIB>
    <izvorni_sadrzaj>
      <item>Marko Perica, OIB 79941848693, Strossmayerov Trg 8, 10000 Zagreb punomoćnik sudionika u postupku IMELDA PUBLIC d.o.o. za odnose s javnošću i marketing</item>
    </izvorni_sadrzaj>
    <derivirana_varijabla naziv="DomainObject.Predmet.OstaliListFormatedWithAdressOIB_1">
      <item>Marko Perica, OIB 79941848693, Strossmayerov Trg 8, 10000 Zagreb punomoćnik sudionika u postupku IMELDA PUBLIC d.o.o. za odnose s javnošću i marketing</item>
    </derivirana_varijabla>
  </DomainObject.Predmet.OstaliListFormatedWithAdressOIB>
  <DomainObject.Predmet.OstaliListNazivFormated>
    <izvorni_sadrzaj>
      <item>Marko Perica</item>
    </izvorni_sadrzaj>
    <derivirana_varijabla naziv="DomainObject.Predmet.OstaliListNazivFormated_1">
      <item>Marko Perica</item>
    </derivirana_varijabla>
  </DomainObject.Predmet.OstaliListNazivFormated>
  <DomainObject.Predmet.OstaliListNazivFormatedOIB>
    <izvorni_sadrzaj>
      <item>Marko Perica, OIB 79941848693</item>
    </izvorni_sadrzaj>
    <derivirana_varijabla naziv="DomainObject.Predmet.OstaliListNazivFormatedOIB_1"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IMELDA PUBLIC d.o.o. za odnose s javnošću i marketing</izvorni_sadrzaj>
    <derivirana_varijabla naziv="DomainObject.Predmet.StrankaIDrugi_1">IMELDA PUBLIC d.o.o. za odnose s javnošću i marketing</derivirana_varijabla>
  </DomainObject.Predmet.StrankaIDrugi>
  <DomainObject.Predmet.ProtustrankaIDrugi>
    <izvorni_sadrzaj>IMELDA PUBLIC d.o.o. za odnose s javnošću i marketing</izvorni_sadrzaj>
    <derivirana_varijabla naziv="DomainObject.Predmet.ProtustrankaIDrugi_1">IMELDA PUBLIC d.o.o. za odnose s javnošću i marketing</derivirana_varijabla>
  </DomainObject.Predmet.ProtustrankaIDrugi>
  <DomainObject.Predmet.StrankaIDrugiAdressOIB>
    <izvorni_sadrzaj>IMELDA PUBLIC d.o.o. za odnose s javnošću i marketing, OIB 64059013380, Nikole Tesle 15, Zagreb</izvorni_sadrzaj>
    <derivirana_varijabla naziv="DomainObject.Predmet.StrankaIDrugiAdressOIB_1">IMELDA PUBLIC d.o.o. za odnose s javnošću i marketing, OIB 64059013380, Nikole Tesle 15, Zagreb</derivirana_varijabla>
  </DomainObject.Predmet.StrankaIDrugiAdressOIB>
  <DomainObject.Predmet.ProtustrankaIDrugiAdressOIB>
    <izvorni_sadrzaj>IMELDA PUBLIC d.o.o. za odnose s javnošću i marketing, OIB 64059013380, Nikole Tesle 15, Zagreb</izvorni_sadrzaj>
    <derivirana_varijabla naziv="DomainObject.Predmet.ProtustrankaIDrugiAdressOIB_1">IMELDA PUBLIC d.o.o. za odnose s javnošću i marketing, OIB 64059013380, Nikole Tesle 15,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PUBLIC d.o.o. za odnose s javnošću i marketing</item>
      <item>IMELDA PUBLIC d.o.o. za odnose s javnošću i marketing</item>
      <item>Marko Perica</item>
    </izvorni_sadrzaj>
    <derivirana_varijabla naziv="DomainObject.Predmet.SudioniciListNaziv_1">
      <item>IMELDA PUBLIC d.o.o. za odnose s javnošću i marketing</item>
      <item>IMELDA PUBLIC d.o.o. za odnose s javnošću i marketing</item>
      <item>Marko Perica</item>
    </derivirana_varijabla>
  </DomainObject.Predmet.SudioniciListNaziv>
  <DomainObject.Predmet.SudioniciListAdressOIB>
    <izvorni_sadrzaj>
      <item>IMELDA PUBLIC d.o.o. za odnose s javnošću i marketing, OIB 64059013380, Nikole Tesle 15,Zagreb</item>
      <item>IMELDA PUBLIC d.o.o. za odnose s javnošću i marketing, OIB 64059013380, Nikole Tesle 15,Zagreb</item>
      <item>Marko Perica, OIB 79941848693, Strossmayerov Trg 8,10000 Zagreb</item>
    </izvorni_sadrzaj>
    <derivirana_varijabla naziv="DomainObject.Predmet.SudioniciListAdressOIB_1">
      <item>IMELDA PUBLIC d.o.o. za odnose s javnošću i marketing, OIB 64059013380, Nikole Tesle 15,Zagreb</item>
      <item>IMELDA PUBLIC d.o.o. za odnose s javnošću i marketing, OIB 64059013380, Nikole Tesle 15,Zagreb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64059013380</item>
      <item>, OIB 64059013380</item>
      <item>, OIB 79941848693</item>
    </izvorni_sadrzaj>
    <derivirana_varijabla naziv="DomainObject.Predmet.SudioniciListNazivOIB_1">
      <item>, OIB 64059013380</item>
      <item>, OIB 64059013380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rujna 2016.</izvorni_sadrzaj>
    <derivirana_varijabla naziv="DomainObject.PredzadnjaOdlukaIzPredmeta.DatumDonosenjaOdluke_1">30. rujna 2016.</derivirana_varijabla>
  </DomainObject.PredzadnjaOdlukaIzPredmeta.DatumDonosenjaOdluke>
  <DomainObject.PredzadnjaOdlukaIzPredmeta.Oznaka>
    <izvorni_sadrzaj>St-571/2015-5</izvorni_sadrzaj>
    <derivirana_varijabla naziv="DomainObject.PredzadnjaOdlukaIzPredmeta.Oznaka_1">St-571/2015-5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1896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2018-10-26T08:36:00Z</dcterms:created>
  <dc:creator>Draženka Prpić</dc:creator>
  <cp:lastModifiedBy>Draženka Prpić</cp:lastModifiedBy>
  <cp:lastPrinted>2018-10-26T08:37:00Z</cp:lastPrinted>
  <dcterms:modified xmlns:xsi="http://www.w3.org/2001/XMLSchema-instance" xsi:type="dcterms:W3CDTF">2018-10-26T08:37:00Z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(RJEŠENJE-ODBAČAJ PRIJEDLOGA ZA POKRETANJE STEČAJNOG POSTUPKA-St-571-15-NIJE PLAĆEN PREDUJAM I VEĆ JE POKRENUT POSTUPAK.docx)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