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1e0f9" w14:paraId="911e0f9" w:rsidRDefault="0032384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731520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323845" w:rsidR="00AE649C" w:rsidRPr="00B76F3C">
      <w:pPr>
        <w:pStyle w:val="NormaleSPIS"/>
        <w:ind w:firstLine="0"/>
      </w:pPr>
    </w:p>
    <w:p w:rsidRDefault="00323845" w:rsidP="00323845" w:rsidR="00323845">
      <w:pPr>
        <w:spacing w:after="0"/>
        <w:jc w:val="both"/>
      </w:pPr>
      <w:r>
        <w:t xml:space="preserve">           Republika Hrvatska</w:t>
      </w:r>
    </w:p>
    <w:p w:rsidRDefault="00323845" w:rsidP="00323845" w:rsidR="00323845">
      <w:pPr>
        <w:tabs>
          <w:tab w:pos="3338" w:val="left"/>
        </w:tabs>
        <w:spacing w:after="0"/>
        <w:jc w:val="both"/>
      </w:pPr>
      <w:r>
        <w:t xml:space="preserve">     Trgovački sud u Bjelovaru</w:t>
      </w:r>
      <w:r>
        <w:tab/>
      </w:r>
    </w:p>
    <w:p w:rsidRDefault="00323845" w:rsidP="00323845" w:rsidR="00323845">
      <w:pPr>
        <w:spacing w:after="0"/>
        <w:jc w:val="both"/>
      </w:pPr>
      <w:r>
        <w:t xml:space="preserve">Bjelovar, Šetalište dr. I. </w:t>
      </w:r>
      <w:proofErr w:type="spellStart"/>
      <w:r>
        <w:t>Lebovića</w:t>
      </w:r>
      <w:proofErr w:type="spellEnd"/>
      <w:r>
        <w:t xml:space="preserve"> 42</w:t>
      </w:r>
    </w:p>
    <w:p w:rsidRDefault="00323845" w:rsidP="00323845" w:rsidR="00323845" w:rsidRPr="00323845">
      <w:pPr>
        <w:overflowPunct w:val="false"/>
        <w:autoSpaceDE w:val="false"/>
        <w:autoSpaceDN w:val="false"/>
        <w:adjustRightInd w:val="false"/>
        <w:spacing w:after="0"/>
        <w:jc w:val="right"/>
        <w:rPr>
          <w:rFonts w:cs="Times New Roman" w:eastAsia="Times New Roman"/>
          <w:noProof/>
          <w:szCs w:val="20"/>
          <w:lang w:eastAsia="hr-HR"/>
        </w:rPr>
      </w:pPr>
      <w:r w:rsidRPr="00323845">
        <w:rPr>
          <w:rFonts w:cs="Times New Roman" w:eastAsia="Times New Roman"/>
          <w:noProof/>
          <w:szCs w:val="20"/>
          <w:lang w:eastAsia="hr-HR"/>
        </w:rPr>
        <w:t xml:space="preserve">  Poslovni broj: 5. St-25/2018-13</w:t>
      </w:r>
    </w:p>
    <w:p w:rsidRDefault="00323845" w:rsidP="00323845" w:rsidR="00323845" w:rsidRPr="00323845">
      <w:pPr>
        <w:overflowPunct w:val="false"/>
        <w:autoSpaceDE w:val="false"/>
        <w:autoSpaceDN w:val="false"/>
        <w:adjustRightInd w:val="false"/>
        <w:spacing w:after="0"/>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323845" w:rsidP="00323845" w:rsidR="00323845" w:rsidRPr="00323845">
      <w:pPr>
        <w:overflowPunct w:val="false"/>
        <w:autoSpaceDE w:val="false"/>
        <w:autoSpaceDN w:val="false"/>
        <w:adjustRightInd w:val="false"/>
        <w:spacing w:after="0"/>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jc w:val="center"/>
        <w:rPr>
          <w:rFonts w:cs="Times New Roman" w:eastAsia="Times New Roman"/>
          <w:noProof/>
          <w:szCs w:val="20"/>
          <w:lang w:eastAsia="hr-HR"/>
        </w:rPr>
      </w:pPr>
      <w:r w:rsidRPr="00323845">
        <w:rPr>
          <w:rFonts w:cs="Times New Roman" w:eastAsia="Times New Roman"/>
          <w:noProof/>
          <w:szCs w:val="20"/>
          <w:lang w:eastAsia="hr-HR"/>
        </w:rPr>
        <w:t>R E P U B L I K A  H R V A T S K A</w:t>
      </w:r>
    </w:p>
    <w:p w:rsidRDefault="00323845" w:rsidP="00323845" w:rsidR="00323845" w:rsidRPr="00323845">
      <w:pPr>
        <w:overflowPunct w:val="false"/>
        <w:autoSpaceDE w:val="false"/>
        <w:autoSpaceDN w:val="false"/>
        <w:adjustRightInd w:val="false"/>
        <w:spacing w:after="0"/>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jc w:val="center"/>
        <w:outlineLvl w:val="0"/>
        <w:rPr>
          <w:rFonts w:cs="Times New Roman" w:eastAsia="Times New Roman"/>
          <w:noProof/>
          <w:szCs w:val="20"/>
          <w:lang w:eastAsia="hr-HR"/>
        </w:rPr>
      </w:pPr>
      <w:r w:rsidRPr="00323845">
        <w:rPr>
          <w:rFonts w:cs="Times New Roman" w:eastAsia="Times New Roman"/>
          <w:noProof/>
          <w:szCs w:val="20"/>
          <w:lang w:eastAsia="hr-HR"/>
        </w:rPr>
        <w:t xml:space="preserve">R J E Š E N J E          </w:t>
      </w:r>
    </w:p>
    <w:p w:rsidRDefault="00323845" w:rsidP="00323845" w:rsidR="00323845" w:rsidRPr="00323845">
      <w:pPr>
        <w:overflowPunct w:val="false"/>
        <w:autoSpaceDE w:val="false"/>
        <w:autoSpaceDN w:val="false"/>
        <w:adjustRightInd w:val="false"/>
        <w:spacing w:after="0"/>
        <w:jc w:val="center"/>
        <w:outlineLvl w:val="0"/>
        <w:rPr>
          <w:rFonts w:cs="Times New Roman" w:eastAsia="Times New Roman"/>
          <w:noProof/>
          <w:szCs w:val="20"/>
          <w:lang w:eastAsia="hr-HR"/>
        </w:rPr>
      </w:pPr>
      <w:r w:rsidRPr="00323845">
        <w:rPr>
          <w:rFonts w:cs="Times New Roman" w:eastAsia="Times New Roman"/>
          <w:noProof/>
          <w:szCs w:val="20"/>
          <w:lang w:eastAsia="hr-HR"/>
        </w:rPr>
        <w:t xml:space="preserve">   </w:t>
      </w: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szCs w:val="20"/>
          <w:lang w:eastAsia="hr-HR"/>
        </w:rPr>
      </w:pPr>
      <w:r w:rsidRPr="00323845">
        <w:rPr>
          <w:rFonts w:cs="Times New Roman" w:eastAsia="Times New Roman"/>
          <w:szCs w:val="20"/>
          <w:lang w:eastAsia="hr-HR"/>
        </w:rPr>
        <w:t xml:space="preserve">Trgovački sud u Bjelovaru, po sutkinji Mariji Petrina Kubica, u stečajnom postupku nad dužnikom TS LOGISTIKA I PRIJEVOZ jednostavno društvo s ograničenom odgovornošću za usluge prijevoza, Varaždin, Tomislava </w:t>
      </w:r>
      <w:proofErr w:type="spellStart"/>
      <w:r w:rsidRPr="00323845">
        <w:rPr>
          <w:rFonts w:cs="Times New Roman" w:eastAsia="Times New Roman"/>
          <w:szCs w:val="20"/>
          <w:lang w:eastAsia="hr-HR"/>
        </w:rPr>
        <w:t>Miškulina</w:t>
      </w:r>
      <w:proofErr w:type="spellEnd"/>
      <w:r w:rsidRPr="00323845">
        <w:rPr>
          <w:rFonts w:cs="Times New Roman" w:eastAsia="Times New Roman"/>
          <w:szCs w:val="20"/>
          <w:lang w:eastAsia="hr-HR"/>
        </w:rPr>
        <w:t xml:space="preserve"> 40, OIB: 43441385725, MBS: 070140152, 19. rujna 2018.</w:t>
      </w:r>
    </w:p>
    <w:p w:rsidRDefault="00323845" w:rsidP="00323845" w:rsidR="00323845" w:rsidRPr="00323845">
      <w:pPr>
        <w:overflowPunct w:val="false"/>
        <w:autoSpaceDE w:val="false"/>
        <w:autoSpaceDN w:val="false"/>
        <w:adjustRightInd w:val="false"/>
        <w:spacing w:after="0"/>
        <w:jc w:val="both"/>
        <w:rPr>
          <w:rFonts w:cs="Times New Roman" w:eastAsia="Times New Roman"/>
          <w:szCs w:val="20"/>
          <w:lang w:eastAsia="hr-HR"/>
        </w:rPr>
      </w:pPr>
      <w:r w:rsidRPr="00323845">
        <w:rPr>
          <w:rFonts w:cs="Times New Roman" w:eastAsia="Times New Roman"/>
          <w:szCs w:val="20"/>
          <w:lang w:eastAsia="hr-HR"/>
        </w:rPr>
        <w:t xml:space="preserve"> </w:t>
      </w:r>
    </w:p>
    <w:p w:rsidRDefault="00323845" w:rsidP="00323845" w:rsidR="00323845" w:rsidRPr="00323845">
      <w:pPr>
        <w:overflowPunct w:val="false"/>
        <w:autoSpaceDE w:val="false"/>
        <w:autoSpaceDN w:val="false"/>
        <w:adjustRightInd w:val="false"/>
        <w:spacing w:after="0"/>
        <w:jc w:val="both"/>
        <w:rPr>
          <w:rFonts w:cs="Times New Roman" w:eastAsia="Times New Roman"/>
          <w:szCs w:val="20"/>
          <w:lang w:eastAsia="hr-HR"/>
        </w:rPr>
      </w:pPr>
    </w:p>
    <w:p w:rsidRDefault="00323845" w:rsidP="00323845" w:rsidR="00323845" w:rsidRPr="00323845">
      <w:pPr>
        <w:overflowPunct w:val="false"/>
        <w:autoSpaceDE w:val="false"/>
        <w:autoSpaceDN w:val="false"/>
        <w:adjustRightInd w:val="false"/>
        <w:spacing w:after="0"/>
        <w:jc w:val="center"/>
        <w:rPr>
          <w:rFonts w:cs="Times New Roman" w:eastAsia="Times New Roman"/>
          <w:noProof/>
          <w:szCs w:val="20"/>
          <w:lang w:eastAsia="hr-HR"/>
        </w:rPr>
      </w:pPr>
      <w:r w:rsidRPr="00323845">
        <w:rPr>
          <w:rFonts w:cs="Times New Roman" w:eastAsia="Times New Roman"/>
          <w:noProof/>
          <w:szCs w:val="20"/>
          <w:lang w:eastAsia="hr-HR"/>
        </w:rPr>
        <w:t>r i j e š i o  j e</w:t>
      </w:r>
    </w:p>
    <w:p w:rsidRDefault="00323845" w:rsidP="00323845" w:rsidR="00323845" w:rsidRPr="00323845">
      <w:pPr>
        <w:overflowPunct w:val="false"/>
        <w:autoSpaceDE w:val="false"/>
        <w:autoSpaceDN w:val="false"/>
        <w:adjustRightInd w:val="false"/>
        <w:spacing w:after="0"/>
        <w:jc w:val="center"/>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szCs w:val="20"/>
          <w:lang w:eastAsia="hr-HR"/>
        </w:rPr>
      </w:pPr>
      <w:r w:rsidRPr="00323845">
        <w:rPr>
          <w:rFonts w:cs="Times New Roman" w:eastAsia="Times New Roman"/>
          <w:noProof/>
          <w:szCs w:val="20"/>
          <w:lang w:eastAsia="hr-HR"/>
        </w:rPr>
        <w:t xml:space="preserve">1. Privremenom stečajnom upravitelju </w:t>
      </w:r>
      <w:r w:rsidRPr="00323845">
        <w:rPr>
          <w:rFonts w:cs="Times New Roman" w:eastAsia="Times New Roman"/>
          <w:szCs w:val="20"/>
          <w:lang w:eastAsia="hr-HR"/>
        </w:rPr>
        <w:t xml:space="preserve">Dušku </w:t>
      </w:r>
      <w:proofErr w:type="spellStart"/>
      <w:r w:rsidRPr="00323845">
        <w:rPr>
          <w:rFonts w:cs="Times New Roman" w:eastAsia="Times New Roman"/>
          <w:szCs w:val="20"/>
          <w:lang w:eastAsia="hr-HR"/>
        </w:rPr>
        <w:t>Korugi</w:t>
      </w:r>
      <w:proofErr w:type="spellEnd"/>
      <w:r w:rsidRPr="00323845">
        <w:rPr>
          <w:rFonts w:cs="Times New Roman" w:eastAsia="Times New Roman"/>
          <w:szCs w:val="20"/>
          <w:lang w:eastAsia="hr-HR"/>
        </w:rPr>
        <w:t xml:space="preserve">, dipl. ing. prometa iz Zagreba, Ilica 129, OIB: 40565203589, određuje se </w:t>
      </w: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noProof/>
          <w:szCs w:val="20"/>
          <w:lang w:eastAsia="hr-HR"/>
        </w:rPr>
      </w:pPr>
      <w:r w:rsidRPr="00323845">
        <w:rPr>
          <w:rFonts w:cs="Times New Roman" w:eastAsia="Times New Roman"/>
          <w:szCs w:val="20"/>
          <w:lang w:eastAsia="hr-HR"/>
        </w:rPr>
        <w:t xml:space="preserve">-nagrada </w:t>
      </w:r>
      <w:r w:rsidRPr="00323845">
        <w:rPr>
          <w:rFonts w:cs="Times New Roman" w:eastAsia="Times New Roman"/>
          <w:noProof/>
          <w:szCs w:val="20"/>
          <w:lang w:eastAsia="hr-HR"/>
        </w:rPr>
        <w:t xml:space="preserve">u bruto iznosu od 3.000,00 kn, uvećano za doprinos za zdravstveno osiguranje </w:t>
      </w: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noProof/>
          <w:szCs w:val="20"/>
          <w:lang w:eastAsia="hr-HR"/>
        </w:rPr>
      </w:pPr>
      <w:r w:rsidRPr="00323845">
        <w:rPr>
          <w:rFonts w:cs="Times New Roman" w:eastAsia="Times New Roman"/>
          <w:noProof/>
          <w:szCs w:val="20"/>
          <w:lang w:eastAsia="hr-HR"/>
        </w:rPr>
        <w:t xml:space="preserve">-trošak u neto iznosu od 232,89 kn. </w:t>
      </w: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noProof/>
          <w:szCs w:val="20"/>
          <w:lang w:eastAsia="hr-HR"/>
        </w:rPr>
      </w:pPr>
      <w:r w:rsidRPr="00323845">
        <w:rPr>
          <w:rFonts w:cs="Times New Roman" w:eastAsia="Times New Roman"/>
          <w:noProof/>
          <w:szCs w:val="20"/>
          <w:lang w:eastAsia="hr-HR"/>
        </w:rPr>
        <w:t>2. Nagrada i trošak će se isplatiti iz sredstava predujma troškova koje je Fina zaplijenila temeljem odredbe čl.112. st.1. Stečajnog zakona uplaćenog po dužniku.</w:t>
      </w:r>
    </w:p>
    <w:p w:rsidRDefault="00323845" w:rsidP="00323845" w:rsidR="00323845" w:rsidRPr="00323845">
      <w:pPr>
        <w:overflowPunct w:val="false"/>
        <w:autoSpaceDE w:val="false"/>
        <w:autoSpaceDN w:val="false"/>
        <w:adjustRightInd w:val="false"/>
        <w:spacing w:after="0"/>
        <w:jc w:val="both"/>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jc w:val="both"/>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jc w:val="center"/>
        <w:rPr>
          <w:rFonts w:cs="Times New Roman" w:eastAsia="Times New Roman"/>
          <w:noProof/>
          <w:szCs w:val="20"/>
          <w:lang w:eastAsia="hr-HR"/>
        </w:rPr>
      </w:pPr>
      <w:r w:rsidRPr="00323845">
        <w:rPr>
          <w:rFonts w:cs="Times New Roman" w:eastAsia="Times New Roman"/>
          <w:noProof/>
          <w:szCs w:val="20"/>
          <w:lang w:eastAsia="hr-HR"/>
        </w:rPr>
        <w:t>Obrazloženje</w:t>
      </w:r>
    </w:p>
    <w:p w:rsidRDefault="00323845" w:rsidP="00323845" w:rsidR="00323845" w:rsidRPr="00323845">
      <w:pPr>
        <w:overflowPunct w:val="false"/>
        <w:autoSpaceDE w:val="false"/>
        <w:autoSpaceDN w:val="false"/>
        <w:adjustRightInd w:val="false"/>
        <w:spacing w:after="0"/>
        <w:jc w:val="center"/>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noProof/>
          <w:szCs w:val="20"/>
          <w:lang w:eastAsia="hr-HR"/>
        </w:rPr>
      </w:pPr>
      <w:r w:rsidRPr="00323845">
        <w:rPr>
          <w:rFonts w:cs="Times New Roman" w:eastAsia="Times New Roman"/>
          <w:noProof/>
          <w:szCs w:val="20"/>
          <w:lang w:eastAsia="hr-HR"/>
        </w:rPr>
        <w:t>Privremeni stečajni upravitelj Duško Koruga podnio je 21. svibnja 2018. zahtjev za  za isplatu nagrade sukladno Uredbi o kriterijima i načinu obračuna i plaćanja nagrade stečajnim upraviteljima u iznosu od 5.000,00 kn bruto uvećano za doprinos za zdravstveno osiguranje  ("Narodne novine" broj 105/2015, dalje: Uredba) te naknade troškova u iznosu od 232,89 kn neto (bruto 388,08 kn) i to za nakandu FINI (53,75 kn), trošak putovanja na sud (112,00 kn), poštarinu (29,20 kn), državne biljege (20,00 kn) i ishođenje potvrde o vlasništvu motornih vozila (17,94 kn).</w:t>
      </w: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noProof/>
          <w:szCs w:val="20"/>
          <w:lang w:eastAsia="hr-HR"/>
        </w:rPr>
      </w:pPr>
      <w:r w:rsidRPr="00323845">
        <w:rPr>
          <w:rFonts w:cs="Times New Roman" w:eastAsia="Times New Roman"/>
          <w:noProof/>
          <w:szCs w:val="20"/>
          <w:lang w:eastAsia="hr-HR"/>
        </w:rPr>
        <w:t>Stečajni sudac razmotrio je zahtjev privremenog stečajnog upravitelja te odlučio da mu se, temeljem čl.4. Uredbe, odredi nagrada u bruto iznosu od 3.000,00 kn, smatrajući da je ta nagrada primjerena obujmu poslova.</w:t>
      </w: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noProof/>
          <w:szCs w:val="20"/>
          <w:lang w:eastAsia="hr-HR"/>
        </w:rPr>
      </w:pPr>
      <w:r w:rsidRPr="00323845">
        <w:rPr>
          <w:rFonts w:cs="Times New Roman" w:eastAsia="Times New Roman"/>
          <w:noProof/>
          <w:szCs w:val="20"/>
          <w:lang w:eastAsia="hr-HR"/>
        </w:rPr>
        <w:t>Troškovi koje je upravitelj tražio bili su potrebni za utvrđivanje gospodarsko-financijskog stanja dužnika te su, temeljem čl.94. st.1. i 3. Stečajnog zakona (Narodne novine broj 71/15 i 104/17, dalje: SZ), privremenom stečajnom upravitelju odobreni.</w:t>
      </w:r>
    </w:p>
    <w:p w:rsidRDefault="00323845" w:rsidP="00323845" w:rsidR="00323845" w:rsidRPr="00323845">
      <w:pPr>
        <w:overflowPunct w:val="false"/>
        <w:autoSpaceDE w:val="false"/>
        <w:autoSpaceDN w:val="false"/>
        <w:adjustRightInd w:val="false"/>
        <w:spacing w:after="0"/>
        <w:jc w:val="both"/>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ind w:firstLine="851"/>
        <w:jc w:val="both"/>
        <w:rPr>
          <w:rFonts w:cs="Times New Roman" w:eastAsia="Times New Roman"/>
          <w:lang w:eastAsia="hr-HR"/>
        </w:rPr>
      </w:pPr>
      <w:r w:rsidRPr="00323845">
        <w:rPr>
          <w:rFonts w:cs="Times New Roman" w:eastAsia="Times New Roman"/>
          <w:lang w:eastAsia="hr-HR"/>
        </w:rPr>
        <w:t>U prijedlogu za otvaranje stečajnog postupka Financijska agencija je navela da je na temelju čl.112. st.5. SZ na ime predujma za namirenje troškova stečajnog postupka zaplijenila iznos od 5.000,00 kn, koji je prenesen na račun suda, te će se nagrada i naknada troškova privremenog stečajnog upravitelja isplatiti iz tih sredstava.</w:t>
      </w:r>
    </w:p>
    <w:p w:rsidRDefault="00323845" w:rsidP="00323845" w:rsidR="00323845" w:rsidRPr="00323845">
      <w:pPr>
        <w:overflowPunct w:val="false"/>
        <w:autoSpaceDE w:val="false"/>
        <w:autoSpaceDN w:val="false"/>
        <w:adjustRightInd w:val="false"/>
        <w:spacing w:after="0"/>
        <w:jc w:val="both"/>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jc w:val="center"/>
        <w:rPr>
          <w:rFonts w:cs="Times New Roman" w:eastAsia="Times New Roman"/>
          <w:noProof/>
          <w:szCs w:val="20"/>
          <w:lang w:eastAsia="hr-HR"/>
        </w:rPr>
      </w:pPr>
      <w:r w:rsidRPr="00323845">
        <w:rPr>
          <w:rFonts w:cs="Times New Roman" w:eastAsia="Times New Roman"/>
          <w:noProof/>
          <w:szCs w:val="20"/>
          <w:lang w:eastAsia="hr-HR"/>
        </w:rPr>
        <w:t>U Bjelovaru 19. rujna 2018.</w:t>
      </w:r>
    </w:p>
    <w:p w:rsidRDefault="00323845" w:rsidP="00323845" w:rsidR="00323845" w:rsidRPr="00323845">
      <w:pPr>
        <w:overflowPunct w:val="false"/>
        <w:autoSpaceDE w:val="false"/>
        <w:autoSpaceDN w:val="false"/>
        <w:adjustRightInd w:val="false"/>
        <w:spacing w:after="0"/>
        <w:jc w:val="center"/>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ind w:firstLine="5245"/>
        <w:jc w:val="both"/>
        <w:rPr>
          <w:rFonts w:cs="Times New Roman" w:eastAsia="Times New Roman"/>
          <w:noProof/>
          <w:szCs w:val="20"/>
          <w:lang w:eastAsia="hr-HR"/>
        </w:rPr>
      </w:pPr>
      <w:r w:rsidRPr="00323845">
        <w:rPr>
          <w:rFonts w:cs="Times New Roman" w:eastAsia="Times New Roman"/>
          <w:noProof/>
          <w:szCs w:val="20"/>
          <w:lang w:eastAsia="hr-HR"/>
        </w:rPr>
        <w:t xml:space="preserve">            Sutkinja</w:t>
      </w:r>
    </w:p>
    <w:p w:rsidRDefault="00323845" w:rsidP="00323845" w:rsidR="00323845" w:rsidRPr="00323845">
      <w:pPr>
        <w:overflowPunct w:val="false"/>
        <w:autoSpaceDE w:val="false"/>
        <w:autoSpaceDN w:val="false"/>
        <w:adjustRightInd w:val="false"/>
        <w:spacing w:after="0"/>
        <w:ind w:firstLine="4678"/>
        <w:jc w:val="both"/>
        <w:rPr>
          <w:rFonts w:cs="Times New Roman" w:eastAsia="Times New Roman"/>
          <w:noProof/>
          <w:szCs w:val="20"/>
          <w:lang w:eastAsia="hr-HR"/>
        </w:rPr>
      </w:pPr>
      <w:r w:rsidRPr="00323845">
        <w:rPr>
          <w:rFonts w:cs="Times New Roman" w:eastAsia="Times New Roman"/>
          <w:noProof/>
          <w:szCs w:val="20"/>
          <w:lang w:eastAsia="hr-HR"/>
        </w:rPr>
        <w:t xml:space="preserve">           Marija Petrina Kubica v.r.</w:t>
      </w:r>
    </w:p>
    <w:p w:rsidRDefault="00323845" w:rsidP="00323845" w:rsidR="00323845" w:rsidRPr="00323845">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323845" w:rsidP="00323845" w:rsidR="00323845" w:rsidRPr="0032384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323845">
        <w:rPr>
          <w:rFonts w:cs="Times New Roman" w:eastAsia="Times New Roman"/>
          <w:noProof/>
          <w:szCs w:val="20"/>
          <w:lang w:eastAsia="hr-HR"/>
        </w:rPr>
        <w:t>Za točnost otpravka - ovlašteni službenik</w:t>
      </w:r>
    </w:p>
    <w:p w:rsidRDefault="00323845" w:rsidP="00323845" w:rsidR="00323845" w:rsidRPr="0032384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323845">
        <w:rPr>
          <w:rFonts w:cs="Times New Roman" w:eastAsia="Times New Roman"/>
          <w:noProof/>
          <w:szCs w:val="20"/>
          <w:lang w:eastAsia="hr-HR"/>
        </w:rPr>
        <w:t xml:space="preserve">                  Željka Vitez</w:t>
      </w:r>
    </w:p>
    <w:p w:rsidRDefault="00323845" w:rsidP="00323845" w:rsidR="00323845" w:rsidRPr="00323845">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jc w:val="both"/>
        <w:rPr>
          <w:rFonts w:cs="Times New Roman" w:eastAsia="Times New Roman"/>
          <w:noProof/>
          <w:szCs w:val="20"/>
          <w:lang w:eastAsia="hr-HR"/>
        </w:rPr>
      </w:pPr>
    </w:p>
    <w:p w:rsidRDefault="00323845" w:rsidP="00323845" w:rsidR="00323845" w:rsidRPr="00323845">
      <w:pPr>
        <w:overflowPunct w:val="false"/>
        <w:autoSpaceDE w:val="false"/>
        <w:autoSpaceDN w:val="false"/>
        <w:adjustRightInd w:val="false"/>
        <w:spacing w:after="0"/>
        <w:jc w:val="both"/>
        <w:rPr>
          <w:rFonts w:cs="Times New Roman" w:eastAsia="Times New Roman"/>
          <w:szCs w:val="20"/>
          <w:lang w:eastAsia="hr-HR"/>
        </w:rPr>
      </w:pPr>
      <w:r w:rsidRPr="00323845">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323845" w:rsidP="00323845" w:rsidR="00323845" w:rsidRPr="00323845">
      <w:pPr>
        <w:overflowPunct w:val="false"/>
        <w:autoSpaceDE w:val="false"/>
        <w:autoSpaceDN w:val="false"/>
        <w:adjustRightInd w:val="false"/>
        <w:spacing w:after="0"/>
        <w:rPr>
          <w:rFonts w:cs="Times New Roman" w:eastAsia="Times New Roman"/>
          <w:noProof/>
          <w:lang w:eastAsia="hr-HR"/>
        </w:rPr>
      </w:pPr>
    </w:p>
    <w:p w:rsidRDefault="00323845" w:rsidP="00323845" w:rsidR="00323845" w:rsidRPr="00323845">
      <w:pPr>
        <w:overflowPunct w:val="false"/>
        <w:autoSpaceDE w:val="false"/>
        <w:autoSpaceDN w:val="false"/>
        <w:adjustRightInd w:val="false"/>
        <w:spacing w:after="0"/>
        <w:rPr>
          <w:rFonts w:cs="Times New Roman" w:eastAsia="Times New Roman"/>
          <w:noProof/>
          <w:lang w:eastAsia="hr-HR"/>
        </w:rPr>
      </w:pPr>
    </w:p>
    <w:p w:rsidRDefault="00323845" w:rsidP="00323845" w:rsidR="00323845" w:rsidRPr="00323845">
      <w:pPr>
        <w:overflowPunct w:val="false"/>
        <w:autoSpaceDE w:val="false"/>
        <w:autoSpaceDN w:val="false"/>
        <w:adjustRightInd w:val="false"/>
        <w:spacing w:after="0"/>
        <w:rPr>
          <w:rFonts w:cs="Times New Roman" w:eastAsia="Times New Roman"/>
          <w:noProof/>
          <w:lang w:eastAsia="hr-HR"/>
        </w:rPr>
      </w:pPr>
    </w:p>
    <w:p w:rsidRDefault="00323845" w:rsidP="00323845" w:rsidR="00323845" w:rsidRPr="00323845">
      <w:pPr>
        <w:overflowPunct w:val="false"/>
        <w:autoSpaceDE w:val="false"/>
        <w:autoSpaceDN w:val="false"/>
        <w:adjustRightInd w:val="false"/>
        <w:spacing w:after="0"/>
        <w:rPr>
          <w:rFonts w:cs="Times New Roman" w:eastAsia="Times New Roman"/>
          <w:noProof/>
          <w:lang w:eastAsia="hr-HR"/>
        </w:rPr>
      </w:pPr>
    </w:p>
    <w:p w:rsidRDefault="00AE649C" w:rsidP="004F27AE" w:rsidR="00AE649C" w:rsidRPr="00B76F3C">
      <w:pPr>
        <w:pStyle w:val="NormaleSPIS"/>
      </w:pPr>
    </w:p>
    <w:sectPr w:rsidSect="0032384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30054948"/>
      <w:docPartObj>
        <w:docPartGallery w:val="Page Numbers (Top of Page)"/>
        <w:docPartUnique/>
      </w:docPartObj>
    </w:sdtPr>
    <w:sdtContent>
      <w:p w:rsidRDefault="00323845" w:rsidP="00323845" w:rsidR="00323845">
        <w:pPr>
          <w:pStyle w:val="Zaglavlje"/>
          <w:spacing w:after="0"/>
          <w:jc w:val="center"/>
        </w:pPr>
        <w:r>
          <w:fldChar w:fldCharType="begin"/>
        </w:r>
        <w:r>
          <w:instrText>PAGE   \* MERGEFORMAT</w:instrText>
        </w:r>
        <w:r>
          <w:fldChar w:fldCharType="separate"/>
        </w:r>
        <w:r>
          <w:t>2</w:t>
        </w:r>
        <w:r>
          <w:fldChar w:fldCharType="end"/>
        </w:r>
      </w:p>
    </w:sdtContent>
  </w:sdt>
  <w:p w:rsidRDefault="00323845" w:rsidP="00323845" w:rsidR="008333A9">
    <w:pPr>
      <w:overflowPunct w:val="false"/>
      <w:autoSpaceDE w:val="false"/>
      <w:autoSpaceDN w:val="false"/>
      <w:adjustRightInd w:val="false"/>
      <w:spacing w:after="0"/>
      <w:jc w:val="right"/>
      <w:rPr>
        <w:rFonts w:cs="Times New Roman" w:eastAsia="Times New Roman"/>
        <w:noProof/>
        <w:szCs w:val="20"/>
        <w:lang w:eastAsia="hr-HR"/>
      </w:rPr>
    </w:pPr>
    <w:r w:rsidRPr="00323845">
      <w:rPr>
        <w:rFonts w:cs="Times New Roman" w:eastAsia="Times New Roman"/>
        <w:noProof/>
        <w:szCs w:val="20"/>
        <w:lang w:eastAsia="hr-HR"/>
      </w:rPr>
      <w:t xml:space="preserve">    Poslovni broj: 5. St-25/2018-13</w:t>
    </w:r>
  </w:p>
  <w:p w:rsidRDefault="00323845" w:rsidP="00323845" w:rsidR="00323845" w:rsidRPr="00323845">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845"/>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2776959">
      <w:bodyDiv w:val="true"/>
      <w:marLeft w:val="0"/>
      <w:marRight w:val="0"/>
      <w:marTop w:val="0"/>
      <w:marBottom w:val="0"/>
      <w:divBdr>
        <w:top w:space="0" w:sz="0" w:color="auto" w:val="none"/>
        <w:left w:space="0" w:sz="0" w:color="auto" w:val="none"/>
        <w:bottom w:space="0" w:sz="0" w:color="auto" w:val="none"/>
        <w:right w:space="0" w:sz="0" w:color="auto" w:val="none"/>
      </w:divBdr>
    </w:div>
    <w:div w:id="13308637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St-25/2018-13</izvorni_sadrzaj>
    <derivirana_varijabla naziv="DomainObject.Oznaka_1">St-25/2018-13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13. rujna 2018.</izvorni_sadrzaj>
    <derivirana_varijabla naziv="DomainObject.Predmet.DatumArhiviranja_1">13. rujna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lipnja 2018.</izvorni_sadrzaj>
    <derivirana_varijabla naziv="DomainObject.Predmet.DatumRjesavanja_1">29. lipnja 2018.</derivirana_varijabla>
  </DomainObject.Predmet.DatumRjesavanja>
  <DomainObject.Predmet.DatumRokaCuvanja>
    <izvorni_sadrzaj>31. prosinca 2048.</izvorni_sadrzaj>
    <derivirana_varijabla naziv="DomainObject.Predmet.DatumRokaCuvanja_1">31. prosinca 2048.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rujna 2018.</izvorni_sadrzaj>
    <derivirana_varijabla naziv="DomainObject.Predmet.DatumZatvaranja_1">13. rujna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hr.ibm.icms.common.model.sluzbeneosobe.Referada@4ade4ade[id=5723, dbStatus=null, naziv=Referada 5, oznaka=null, sudac=null] &lt;-hr.ibm.icms.common.model.sluzbeneosobe.Referada@4ade4ade[status dodjele: =false]</izvorni_sadrzaj>
    <derivirana_varijabla naziv="DomainObject.Predmet.MjestoCuvanja_1">hr.ibm.icms.common.model.sluzbeneosobe.Referada@4ade4ade[id=5723, dbStatus=null, naziv=Referada 5, oznaka=null, sudac=null] &lt;-hr.ibm.icms.common.model.sluzbeneosobe.Referada@4ade4ade[status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St-25/2018</izvorni_sadrzaj>
    <derivirana_varijabla naziv="DomainObject.Predmet.OznakaBroj_1">St-25/2018</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TS LOGISTIKA I PRIJEVOZ jednostavno društvo s ograničenom odgovornošću za usluge prijevoza zastupanog po punomoćniku Goran Šipraga</izvorni_sadrzaj>
    <derivirana_varijabla naziv="DomainObject.Predmet.ProtustrankaFormated_1">  TS LOGISTIKA I PRIJEVOZ jednostavno društvo s ograničenom odgovornošću za usluge prijevoza zastupanog po punomoćniku Goran Šipraga</derivirana_varijabla>
  </DomainObject.Predmet.ProtustrankaFormated>
  <DomainObject.Predmet.ProtustrankaFormatedOIB>
    <izvorni_sadrzaj>  TS LOGISTIKA I PRIJEVOZ jednostavno društvo s ograničenom odgovornošću za usluge prijevoza, OIB 43441385725 zastupanog po punomoćniku Goran Šipraga</izvorni_sadrzaj>
    <derivirana_varijabla naziv="DomainObject.Predmet.ProtustrankaFormatedOIB_1">  TS LOGISTIKA I PRIJEVOZ jednostavno društvo s ograničenom odgovornošću za usluge prijevoza, OIB 43441385725 zastupanog po punomoćniku Goran Šipraga</derivirana_varijabla>
  </DomainObject.Predmet.ProtustrankaFormatedOIB>
  <DomainObject.Predmet.ProtustrankaFormatedWithAdress>
    <izvorni_sadrzaj> TS LOGISTIKA I PRIJEVOZ jednostavno društvo s ograničenom odgovornošću za usluge prijevoza, Tomislava Miškulina 40, 42000 Varaždin zastupanog po punomoćniku Goran Šipraga</izvorni_sadrzaj>
    <derivirana_varijabla naziv="DomainObject.Predmet.ProtustrankaFormatedWithAdress_1"> TS LOGISTIKA I PRIJEVOZ jednostavno društvo s ograničenom odgovornošću za usluge prijevoza, Tomislava Miškulina 40, 42000 Varaždin zastupanog po punomoćniku Goran Šipraga</derivirana_varijabla>
  </DomainObject.Predmet.ProtustrankaFormatedWithAdress>
  <DomainObject.Predmet.ProtustrankaFormatedWithAdressOIB>
    <izvorni_sadrzaj> TS LOGISTIKA I PRIJEVOZ jednostavno društvo s ograničenom odgovornošću za usluge prijevoza, OIB 43441385725, Tomislava Miškulina 40, 42000 Varaždin zastupanog po punomoćniku Goran Šipraga</izvorni_sadrzaj>
    <derivirana_varijabla naziv="DomainObject.Predmet.ProtustrankaFormatedWithAdressOIB_1"> TS LOGISTIKA I PRIJEVOZ jednostavno društvo s ograničenom odgovornošću za usluge prijevoza, OIB 43441385725, Tomislava Miškulina 40, 42000 Varaždin zastupanog po punomoćniku Goran Šipraga</derivirana_varijabla>
  </DomainObject.Predmet.ProtustrankaFormatedWithAdressOIB>
  <DomainObject.Predmet.ProtustrankaWithAdress>
    <izvorni_sadrzaj>TS LOGISTIKA I PRIJEVOZ jednostavno društvo s ograničenom odgovornošću za usluge prijevoza Tomislava Miškulina 40, 42000 Varaždin</izvorni_sadrzaj>
    <derivirana_varijabla naziv="DomainObject.Predmet.ProtustrankaWithAdress_1">TS LOGISTIKA I PRIJEVOZ jednostavno društvo s ograničenom odgovornošću za usluge prijevoza Tomislava Miškulina 40, 42000 Varaždin</derivirana_varijabla>
  </DomainObject.Predmet.ProtustrankaWithAdress>
  <DomainObject.Predmet.ProtustrankaWithAdressOIB>
    <izvorni_sadrzaj>TS LOGISTIKA I PRIJEVOZ jednostavno društvo s ograničenom odgovornošću za usluge prijevoza, OIB 43441385725, Tomislava Miškulina 40, 42000 Varaždin</izvorni_sadrzaj>
    <derivirana_varijabla naziv="DomainObject.Predmet.ProtustrankaWithAdressOIB_1">TS LOGISTIKA I PRIJEVOZ jednostavno društvo s ograničenom odgovornošću za usluge prijevoza, OIB 43441385725, Tomislava Miškulina 40, 42000 Varaždin</derivirana_varijabla>
  </DomainObject.Predmet.ProtustrankaWithAdressOIB>
  <DomainObject.Predmet.ProtustrankaNazivFormated>
    <izvorni_sadrzaj>TS LOGISTIKA I PRIJEVOZ jednostavno društvo s ograničenom odgovornošću za usluge prijevoza</izvorni_sadrzaj>
    <derivirana_varijabla naziv="DomainObject.Predmet.ProtustrankaNazivFormated_1">TS LOGISTIKA I PRIJEVOZ jednostavno društvo s ograničenom odgovornošću za usluge prijevoza</derivirana_varijabla>
  </DomainObject.Predmet.ProtustrankaNazivFormated>
  <DomainObject.Predmet.ProtustrankaNazivFormatedOIB>
    <izvorni_sadrzaj>TS LOGISTIKA I PRIJEVOZ jednostavno društvo s ograničenom odgovornošću za usluge prijevoza, OIB 43441385725</izvorni_sadrzaj>
    <derivirana_varijabla naziv="DomainObject.Predmet.ProtustrankaNazivFormatedOIB_1">TS LOGISTIKA I PRIJEVOZ jednostavno društvo s ograničenom odgovornošću za usluge prijevoza, OIB 43441385725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TS LOGISTIKA I PRIJEVOZ jednostavno društvo s ograničenom odgovornošću za usluge prijevoza zastupanog po punomoćniku Goran Šipraga</item>
    </izvorni_sadrzaj>
    <derivirana_varijabla naziv="DomainObject.Predmet.ProtuStrankaListFormated_1">
      <item>TS LOGISTIKA I PRIJEVOZ jednostavno društvo s ograničenom odgovornošću za usluge prijevoza zastupanog po punomoćniku Goran Šipraga</item>
    </derivirana_varijabla>
  </DomainObject.Predmet.ProtuStrankaListFormated>
  <DomainObject.Predmet.ProtuStrankaListFormatedOIB>
    <izvorni_sadrzaj>
      <item>TS LOGISTIKA I PRIJEVOZ jednostavno društvo s ograničenom odgovornošću za usluge prijevoza, OIB 43441385725 zastupanog po punomoćniku Goran Šipraga</item>
    </izvorni_sadrzaj>
    <derivirana_varijabla naziv="DomainObject.Predmet.ProtuStrankaListFormatedOIB_1">
      <item>TS LOGISTIKA I PRIJEVOZ jednostavno društvo s ograničenom odgovornošću za usluge prijevoza, OIB 43441385725 zastupanog po punomoćniku Goran Šipraga</item>
    </derivirana_varijabla>
  </DomainObject.Predmet.ProtuStrankaListFormatedOIB>
  <DomainObject.Predmet.ProtuStrankaListFormatedWithAdress>
    <izvorni_sadrzaj>
      <item>TS LOGISTIKA I PRIJEVOZ jednostavno društvo s ograničenom odgovornošću za usluge prijevoza, Tomislava Miškulina 40, 42000 Varaždin zastupanog po punomoćniku Goran Šipraga</item>
    </izvorni_sadrzaj>
    <derivirana_varijabla naziv="DomainObject.Predmet.ProtuStrankaListFormatedWithAdress_1">
      <item>TS LOGISTIKA I PRIJEVOZ jednostavno društvo s ograničenom odgovornošću za usluge prijevoza, Tomislava Miškulina 40, 42000 Varaždin zastupanog po punomoćniku Goran Šipraga</item>
    </derivirana_varijabla>
  </DomainObject.Predmet.ProtuStrankaListFormatedWithAdress>
  <DomainObject.Predmet.ProtuStrankaListFormatedWithAdressOIB>
    <izvorni_sadrzaj>
      <item>TS LOGISTIKA I PRIJEVOZ jednostavno društvo s ograničenom odgovornošću za usluge prijevoza, OIB 43441385725, Tomislava Miškulina 40, 42000 Varaždin zastupanog po punomoćniku Goran Šipraga</item>
    </izvorni_sadrzaj>
    <derivirana_varijabla naziv="DomainObject.Predmet.ProtuStrankaListFormatedWithAdressOIB_1">
      <item>TS LOGISTIKA I PRIJEVOZ jednostavno društvo s ograničenom odgovornošću za usluge prijevoza, OIB 43441385725, Tomislava Miškulina 40, 42000 Varaždin zastupanog po punomoćniku Goran Šipraga</item>
    </derivirana_varijabla>
  </DomainObject.Predmet.ProtuStrankaListFormatedWithAdressOIB>
  <DomainObject.Predmet.ProtuStrankaListNazivFormated>
    <izvorni_sadrzaj>
      <item>TS LOGISTIKA I PRIJEVOZ jednostavno društvo s ograničenom odgovornošću za usluge prijevoza</item>
    </izvorni_sadrzaj>
    <derivirana_varijabla naziv="DomainObject.Predmet.ProtuStrankaListNazivFormated_1">
      <item>TS LOGISTIKA I PRIJEVOZ jednostavno društvo s ograničenom odgovornošću za usluge prijevoza</item>
    </derivirana_varijabla>
  </DomainObject.Predmet.ProtuStrankaListNazivFormated>
  <DomainObject.Predmet.ProtuStrankaListNazivFormatedOIB>
    <izvorni_sadrzaj>
      <item>TS LOGISTIKA I PRIJEVOZ jednostavno društvo s ograničenom odgovornošću za usluge prijevoza, OIB 43441385725</item>
    </izvorni_sadrzaj>
    <derivirana_varijabla naziv="DomainObject.Predmet.ProtuStrankaListNazivFormatedOIB_1">
      <item>TS LOGISTIKA I PRIJEVOZ jednostavno društvo s ograničenom odgovornošću za usluge prijevoza, OIB 43441385725</item>
    </derivirana_varijabla>
  </DomainObject.Predmet.ProtuStrankaListNazivFormatedOIB>
  <DomainObject.Predmet.OstaliListFormated>
    <izvorni_sadrzaj>
      <item>Goran Šipraga punomoćnik sudionika u postupku TS LOGISTIKA I PRIJEVOZ jednostavno društvo s ograničenom odgovornošću za usluge prijevoza</item>
      <item>Duško Koruga</item>
    </izvorni_sadrzaj>
    <derivirana_varijabla naziv="DomainObject.Predmet.OstaliListFormated_1">
      <item>Goran Šipraga punomoćnik sudionika u postupku TS LOGISTIKA I PRIJEVOZ jednostavno društvo s ograničenom odgovornošću za usluge prijevoza</item>
      <item>Duško Koruga</item>
    </derivirana_varijabla>
  </DomainObject.Predmet.OstaliListFormated>
  <DomainObject.Predmet.OstaliListFormatedOIB>
    <izvorni_sadrzaj>
      <item>Goran Šipraga, OIB 19499117222 punomoćnik sudionika u postupku TS LOGISTIKA I PRIJEVOZ jednostavno društvo s ograničenom odgovornošću za usluge prijevoza</item>
      <item>Duško Koruga, OIB 40565203589</item>
    </izvorni_sadrzaj>
    <derivirana_varijabla naziv="DomainObject.Predmet.OstaliListFormatedOIB_1">
      <item>Goran Šipraga, OIB 19499117222 punomoćnik sudionika u postupku TS LOGISTIKA I PRIJEVOZ jednostavno društvo s ograničenom odgovornošću za usluge prijevoza</item>
      <item>Duško Koruga, OIB 40565203589</item>
    </derivirana_varijabla>
  </DomainObject.Predmet.OstaliListFormatedOIB>
  <DomainObject.Predmet.OstaliListFormatedWithAdress>
    <izvorni_sadrzaj>
      <item>Goran Šipraga, Tomislava Miškulina 40, 42000 Varaždin punomoćnik sudionika u postupku TS LOGISTIKA I PRIJEVOZ jednostavno društvo s ograničenom odgovornošću za usluge prijevoza</item>
      <item>Duško Koruga, Ilica 129, 10000 Zagreb</item>
    </izvorni_sadrzaj>
    <derivirana_varijabla naziv="DomainObject.Predmet.OstaliListFormatedWithAdress_1">
      <item>Goran Šipraga, Tomislava Miškulina 40, 42000 Varaždin punomoćnik sudionika u postupku TS LOGISTIKA I PRIJEVOZ jednostavno društvo s ograničenom odgovornošću za usluge prijevoza</item>
      <item>Duško Koruga, Ilica 129, 10000 Zagreb</item>
    </derivirana_varijabla>
  </DomainObject.Predmet.OstaliListFormatedWithAdress>
  <DomainObject.Predmet.OstaliListFormatedWithAdressOIB>
    <izvorni_sadrzaj>
      <item>Goran Šipraga, OIB 19499117222, Tomislava Miškulina 40, 42000 Varaždin punomoćnik sudionika u postupku TS LOGISTIKA I PRIJEVOZ jednostavno društvo s ograničenom odgovornošću za usluge prijevoza</item>
      <item>Duško Koruga, OIB 40565203589, Ilica 129, 10000 Zagreb</item>
    </izvorni_sadrzaj>
    <derivirana_varijabla naziv="DomainObject.Predmet.OstaliListFormatedWithAdressOIB_1">
      <item>Goran Šipraga, OIB 19499117222, Tomislava Miškulina 40, 42000 Varaždin punomoćnik sudionika u postupku TS LOGISTIKA I PRIJEVOZ jednostavno društvo s ograničenom odgovornošću za usluge prijevoza</item>
      <item>Duško Koruga, OIB 40565203589, Ilica 129, 10000 Zagreb</item>
    </derivirana_varijabla>
  </DomainObject.Predmet.OstaliListFormatedWithAdressOIB>
  <DomainObject.Predmet.OstaliListNazivFormated>
    <izvorni_sadrzaj>
      <item>Goran Šipraga</item>
      <item>Duško Koruga</item>
    </izvorni_sadrzaj>
    <derivirana_varijabla naziv="DomainObject.Predmet.OstaliListNazivFormated_1">
      <item>Goran Šipraga</item>
      <item>Duško Koruga</item>
    </derivirana_varijabla>
  </DomainObject.Predmet.OstaliListNazivFormated>
  <DomainObject.Predmet.OstaliListNazivFormatedOIB>
    <izvorni_sadrzaj>
      <item>Goran Šipraga, OIB 19499117222</item>
      <item>Duško Koruga, OIB 40565203589</item>
    </izvorni_sadrzaj>
    <derivirana_varijabla naziv="DomainObject.Predmet.OstaliListNazivFormatedOIB_1">
      <item>Goran Šipraga, OIB 19499117222</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St-25/2018-13</izvorni_sadrzaj>
    <derivirana_varijabla naziv="DomainObject.PoslovniBrojDokumenta_1">St-25/2018-13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TS LOGISTIKA I PRIJEVOZ jednostavno društvo s ograničenom odgovornošću za usluge prijevoza</izvorni_sadrzaj>
    <derivirana_varijabla naziv="DomainObject.Predmet.ProtustrankaIDrugi_1">TS LOGISTIKA I PRIJEVOZ jednostavno društvo s ograničenom odgovornošću za usluge prijevoza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TS LOGISTIKA I PRIJEVOZ jednostavno društvo s ograničenom odgovornošću za usluge prijevoza, OIB 43441385725, Tomislava Miškulina 40, 42000 Varaždin</izvorni_sadrzaj>
    <derivirana_varijabla naziv="DomainObject.Predmet.ProtustrankaIDrugiAdressOIB_1">TS LOGISTIKA I PRIJEVOZ jednostavno društvo s ograničenom odgovornošću za usluge prijevoza, OIB 43441385725, Tomislava Miškulina 40,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lipnja 2018.</izvorni_sadrzaj>
    <derivirana_varijabla naziv="DomainObject.Predmet.OdlukaRjesenje.DatumDonosenjaOdluke_1">29. lipnja 2018.</derivirana_varijabla>
  </DomainObject.Predmet.OdlukaRjesenje.DatumDonosenjaOdluke>
  <DomainObject.Predmet.OdlukaRjesenje.DatumPravomocnosti>
    <izvorni_sadrzaj>18. srpnja 2018.</izvorni_sadrzaj>
    <derivirana_varijabla naziv="DomainObject.Predmet.OdlukaRjesenje.DatumPravomocnosti_1">18. srpnja 2018.</derivirana_varijabla>
  </DomainObject.Predmet.OdlukaRjesenje.DatumPravomocnosti>
  <DomainObject.Predmet.OdlukaRjesenje.Oznaka>
    <izvorni_sadrzaj>St-25/2018-10</izvorni_sadrzaj>
    <derivirana_varijabla naziv="DomainObject.Predmet.OdlukaRjesenje.Oznaka_1">St-25/2018-10</derivirana_varijabla>
  </DomainObject.Predmet.OdlukaRjesenje.Oznaka>
  <DomainObject.Predmet.SudioniciListNaziv>
    <izvorni_sadrzaj>
      <item>TS LOGISTIKA I PRIJEVOZ jednostavno društvo s ograničenom odgovornošću za usluge prijevoza</item>
      <item>Financijska agencija</item>
      <item>Goran Šipraga</item>
      <item>Duško Koruga</item>
    </izvorni_sadrzaj>
    <derivirana_varijabla naziv="DomainObject.Predmet.SudioniciListNaziv_1">
      <item>TS LOGISTIKA I PRIJEVOZ jednostavno društvo s ograničenom odgovornošću za usluge prijevoza</item>
      <item>Financijska agencija</item>
      <item>Goran Šipraga</item>
      <item>Duško Koruga</item>
    </derivirana_varijabla>
  </DomainObject.Predmet.SudioniciListNaziv>
  <DomainObject.Predmet.SudioniciListAdressOIB>
    <izvorni_sadrzaj>
      <item>TS LOGISTIKA I PRIJEVOZ jednostavno društvo s ograničenom odgovornošću za usluge prijevoza, OIB 43441385725, Tomislava Miškulina 40,42000 Varaždin</item>
      <item>Financijska agencija, OIB 85821130368, Ulica grada Vukovara 70,10000 Zagreb</item>
      <item>Goran Šipraga, OIB 19499117222, Tomislava Miškulina 40,42000 Varaždin</item>
      <item>Duško Koruga, OIB 40565203589, Ilica 129,10000 Zagreb</item>
    </izvorni_sadrzaj>
    <derivirana_varijabla naziv="DomainObject.Predmet.SudioniciListAdressOIB_1">
      <item>TS LOGISTIKA I PRIJEVOZ jednostavno društvo s ograničenom odgovornošću za usluge prijevoza, OIB 43441385725, Tomislava Miškulina 40,42000 Varaždin</item>
      <item>Financijska agencija, OIB 85821130368, Ulica grada Vukovara 70,10000 Zagreb</item>
      <item>Goran Šipraga, OIB 19499117222, Tomislava Miškulina 40,42000 Varaždin</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5D5E91-307D-4D2B-9A98-38F66B97F6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429</properties:Words>
  <properties:Characters>2268</properties:Characters>
  <properties:Lines>72</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2018-09-19T13:05:00Z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St-25/2018-13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