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e118" w14:paraId="fb0e118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REPUBLIKA HRVATSKA</w:t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1D7B" w:rsidP="00503562" w:rsidR="00C87F13" w:rsidRPr="008D72EE">
      <w:pPr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Zagreb, Amruševa 2/II</w:t>
      </w:r>
      <w:r w:rsidR="00C87F13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  <w:t xml:space="preserve">        </w:t>
      </w:r>
      <w:r w:rsid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1.</w:t>
      </w:r>
      <w:r w:rsidR="001D5567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St-</w:t>
      </w:r>
      <w:r w:rsidR="00F14139">
        <w:rPr>
          <w:rFonts w:hAnsi="Times New Roman" w:ascii="Times New Roman"/>
          <w:b/>
          <w:sz w:val="24"/>
          <w:szCs w:val="24"/>
        </w:rPr>
        <w:t>2734</w:t>
      </w:r>
      <w:r w:rsidR="0008654B" w:rsidRPr="008D72EE">
        <w:rPr>
          <w:rFonts w:hAnsi="Times New Roman" w:ascii="Times New Roman"/>
          <w:b/>
          <w:sz w:val="24"/>
          <w:szCs w:val="24"/>
        </w:rPr>
        <w:t>/15</w:t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08654B" w:rsidRPr="008D72EE">
        <w:rPr>
          <w:rFonts w:hAnsi="Times New Roman" w:ascii="Times New Roman"/>
          <w:sz w:val="24"/>
          <w:szCs w:val="24"/>
        </w:rPr>
        <w:tab/>
      </w:r>
    </w:p>
    <w:p w:rsidRDefault="00C87F13" w:rsidP="0008654B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J E Š E N J 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6501D9" w:rsidR="00C87F13" w:rsidRPr="008D72EE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 xml:space="preserve">Trgovački sud u Zagrebu po sucu pojedincu </w:t>
      </w:r>
      <w:r w:rsidR="0008654B" w:rsidRPr="008D72EE">
        <w:rPr>
          <w:rFonts w:hAnsi="Times New Roman" w:ascii="Times New Roman"/>
          <w:sz w:val="24"/>
          <w:szCs w:val="24"/>
        </w:rPr>
        <w:t>Nadi Nekić Plevko</w:t>
      </w:r>
      <w:r w:rsidRPr="008D72EE">
        <w:rPr>
          <w:rFonts w:hAnsi="Times New Roman" w:ascii="Times New Roman"/>
          <w:sz w:val="24"/>
          <w:szCs w:val="24"/>
        </w:rPr>
        <w:t xml:space="preserve"> u pravn</w:t>
      </w:r>
      <w:r w:rsidR="0008654B" w:rsidRPr="008D72EE">
        <w:rPr>
          <w:rFonts w:hAnsi="Times New Roman" w:ascii="Times New Roman"/>
          <w:sz w:val="24"/>
          <w:szCs w:val="24"/>
        </w:rPr>
        <w:t xml:space="preserve">oj stvari podnositelja zahtjeva </w:t>
      </w:r>
      <w:r w:rsidRPr="008D72EE">
        <w:rPr>
          <w:rFonts w:hAnsi="Times New Roman" w:ascii="Times New Roman"/>
          <w:sz w:val="24"/>
          <w:szCs w:val="24"/>
        </w:rPr>
        <w:t xml:space="preserve">Financijske agencije,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</w:t>
      </w:r>
      <w:r w:rsidR="0008654B" w:rsidRPr="008D72EE">
        <w:rPr>
          <w:rFonts w:hAnsi="Times New Roman" w:ascii="Times New Roman"/>
          <w:sz w:val="24"/>
          <w:szCs w:val="24"/>
        </w:rPr>
        <w:t>,</w:t>
      </w:r>
      <w:r w:rsidRPr="008D72EE">
        <w:rPr>
          <w:rFonts w:hAnsi="Times New Roman" w:ascii="Times New Roman"/>
          <w:sz w:val="24"/>
          <w:szCs w:val="24"/>
        </w:rPr>
        <w:t xml:space="preserve"> za pokretanjem  skraćenog stečajnog postupka nad dužnikom</w:t>
      </w:r>
      <w:r w:rsidR="00B509ED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F14139">
        <w:rPr>
          <w:rFonts w:eastAsia="Times New Roman" w:hAnsi="Times New Roman" w:ascii="Times New Roman"/>
          <w:sz w:val="24"/>
          <w:szCs w:val="24"/>
        </w:rPr>
        <w:t>UDRUGA ALBANACA BRANITELJA HRVATSKE U DOMOVINSKOM RATU SISAČKO-MOSLAVAČKE ŽUPANIJE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(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F14139">
        <w:rPr>
          <w:rFonts w:eastAsia="Times New Roman" w:hAnsi="Times New Roman" w:ascii="Times New Roman"/>
          <w:sz w:val="24"/>
          <w:szCs w:val="24"/>
        </w:rPr>
        <w:t>62088671200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)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14139">
        <w:rPr>
          <w:rFonts w:eastAsia="Times New Roman" w:hAnsi="Times New Roman" w:ascii="Times New Roman"/>
          <w:sz w:val="24"/>
          <w:szCs w:val="24"/>
        </w:rPr>
        <w:t>Petrinja, Dražena Petrovića 18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92722" w:rsidRPr="008D72EE">
        <w:rPr>
          <w:rFonts w:hAnsi="Times New Roman" w:ascii="Times New Roman"/>
          <w:sz w:val="24"/>
          <w:szCs w:val="24"/>
        </w:rPr>
        <w:t>dana</w:t>
      </w:r>
      <w:r w:rsidR="00DF1FFA" w:rsidRPr="008D72EE">
        <w:rPr>
          <w:rFonts w:hAnsi="Times New Roman" w:ascii="Times New Roman"/>
          <w:sz w:val="24"/>
          <w:szCs w:val="24"/>
        </w:rPr>
        <w:t xml:space="preserve"> </w:t>
      </w:r>
      <w:r w:rsidR="00F556E5" w:rsidRPr="008D72EE">
        <w:rPr>
          <w:rFonts w:hAnsi="Times New Roman" w:ascii="Times New Roman"/>
          <w:sz w:val="24"/>
          <w:szCs w:val="24"/>
        </w:rPr>
        <w:t>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</w:p>
    <w:p w:rsidRDefault="00F92722" w:rsidP="00C87F13" w:rsidR="00F92722" w:rsidRPr="008D72E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i j e š i o    j</w:t>
      </w:r>
      <w:r w:rsidR="006501D9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Pr="008D72EE">
        <w:rPr>
          <w:rFonts w:hAnsi="Times New Roman" w:ascii="Times New Roman"/>
          <w:b/>
          <w:sz w:val="24"/>
          <w:szCs w:val="24"/>
        </w:rPr>
        <w:t>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8D72EE" w:rsidR="008D72EE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Pokreće se skraćeni</w:t>
      </w:r>
      <w:r w:rsidR="000B15A1" w:rsidRPr="008D72EE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F14139">
        <w:rPr>
          <w:rFonts w:eastAsia="Times New Roman" w:hAnsi="Times New Roman" w:ascii="Times New Roman"/>
          <w:sz w:val="24"/>
          <w:szCs w:val="24"/>
        </w:rPr>
        <w:t>UDRUGA ALBANACA BRANITELJA HRVATSKE U DOMOVINSKOM RATU SISAČKO-MOSLAVAČKE ŽUPANIJE</w:t>
      </w:r>
      <w:r w:rsidR="00F14139" w:rsidRPr="008D72EE">
        <w:rPr>
          <w:rFonts w:eastAsia="Times New Roman" w:hAnsi="Times New Roman" w:ascii="Times New Roman"/>
          <w:sz w:val="24"/>
          <w:szCs w:val="24"/>
        </w:rPr>
        <w:t xml:space="preserve"> (OIB: </w:t>
      </w:r>
      <w:r w:rsidR="00F14139">
        <w:rPr>
          <w:rFonts w:eastAsia="Times New Roman" w:hAnsi="Times New Roman" w:ascii="Times New Roman"/>
          <w:sz w:val="24"/>
          <w:szCs w:val="24"/>
        </w:rPr>
        <w:t>62088671200</w:t>
      </w:r>
      <w:r w:rsidR="00F14139" w:rsidRPr="008D72EE">
        <w:rPr>
          <w:rFonts w:eastAsia="Times New Roman" w:hAnsi="Times New Roman" w:ascii="Times New Roman"/>
          <w:sz w:val="24"/>
          <w:szCs w:val="24"/>
        </w:rPr>
        <w:t xml:space="preserve">), </w:t>
      </w:r>
      <w:r w:rsidR="00F14139">
        <w:rPr>
          <w:rFonts w:eastAsia="Times New Roman" w:hAnsi="Times New Roman" w:ascii="Times New Roman"/>
          <w:sz w:val="24"/>
          <w:szCs w:val="24"/>
        </w:rPr>
        <w:t>Petrinja, Dražena Petrovića 18.</w:t>
      </w:r>
    </w:p>
    <w:p w:rsidRDefault="00855E27" w:rsidP="008D72EE" w:rsidR="00B509ED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</w:p>
    <w:p w:rsidRDefault="00855E27" w:rsidP="0008654B" w:rsidR="00855E27" w:rsidRPr="008D72EE">
      <w:pPr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8D72EE">
        <w:rPr>
          <w:rFonts w:eastAsia="Times New Roman" w:hAnsi="Times New Roman" w:ascii="Times New Roman"/>
          <w:b/>
          <w:sz w:val="24"/>
          <w:szCs w:val="24"/>
        </w:rPr>
        <w:t>Obrazloženje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  <w:highlight w:val="green"/>
        </w:rPr>
      </w:pPr>
      <w:r w:rsidRPr="008D72EE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</w:t>
      </w:r>
      <w:r w:rsidR="0008654B" w:rsidRPr="008D72EE">
        <w:rPr>
          <w:rFonts w:hAnsi="Times New Roman" w:ascii="Times New Roman"/>
          <w:sz w:val="24"/>
          <w:szCs w:val="24"/>
        </w:rPr>
        <w:t>nijela je ovome sudu Financijska agencija</w:t>
      </w:r>
      <w:r w:rsidRPr="008D72EE">
        <w:rPr>
          <w:rFonts w:hAnsi="Times New Roman" w:ascii="Times New Roman"/>
          <w:sz w:val="24"/>
          <w:szCs w:val="24"/>
        </w:rPr>
        <w:t xml:space="preserve">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8D72EE">
        <w:rPr>
          <w:rFonts w:hAnsi="Times New Roman" w:ascii="Times New Roman"/>
          <w:sz w:val="24"/>
          <w:szCs w:val="24"/>
        </w:rPr>
        <w:t xml:space="preserve">anje </w:t>
      </w:r>
      <w:r w:rsidR="004328B7" w:rsidRPr="008D72EE">
        <w:rPr>
          <w:rFonts w:hAnsi="Times New Roman" w:ascii="Times New Roman"/>
          <w:sz w:val="24"/>
          <w:szCs w:val="24"/>
        </w:rPr>
        <w:t>u</w:t>
      </w:r>
      <w:r w:rsidR="00503562" w:rsidRPr="008D72EE">
        <w:rPr>
          <w:rFonts w:hAnsi="Times New Roman" w:ascii="Times New Roman"/>
          <w:sz w:val="24"/>
          <w:szCs w:val="24"/>
        </w:rPr>
        <w:t xml:space="preserve"> n</w:t>
      </w:r>
      <w:r w:rsidR="0008654B" w:rsidRPr="008D72EE">
        <w:rPr>
          <w:rFonts w:hAnsi="Times New Roman" w:ascii="Times New Roman"/>
          <w:sz w:val="24"/>
          <w:szCs w:val="24"/>
        </w:rPr>
        <w:t>eprekidnom razdoblju od</w:t>
      </w:r>
      <w:r w:rsidR="00855E27" w:rsidRPr="008D72EE">
        <w:rPr>
          <w:rFonts w:hAnsi="Times New Roman" w:ascii="Times New Roman"/>
          <w:sz w:val="24"/>
          <w:szCs w:val="24"/>
        </w:rPr>
        <w:t xml:space="preserve"> 120 </w:t>
      </w:r>
      <w:r w:rsidR="0008654B" w:rsidRPr="008D72EE">
        <w:rPr>
          <w:rFonts w:hAnsi="Times New Roman" w:ascii="Times New Roman"/>
          <w:sz w:val="24"/>
          <w:szCs w:val="24"/>
        </w:rPr>
        <w:t>dana</w:t>
      </w:r>
      <w:r w:rsidRPr="008D72EE">
        <w:rPr>
          <w:rFonts w:hAnsi="Times New Roman" w:ascii="Times New Roman"/>
          <w:sz w:val="24"/>
          <w:szCs w:val="24"/>
        </w:rPr>
        <w:t xml:space="preserve"> u iznosu od </w:t>
      </w:r>
      <w:r w:rsidR="00F14139">
        <w:rPr>
          <w:rFonts w:hAnsi="Times New Roman" w:ascii="Times New Roman"/>
          <w:sz w:val="24"/>
          <w:szCs w:val="24"/>
        </w:rPr>
        <w:t>11.354,61</w:t>
      </w:r>
      <w:r w:rsidR="0008654B" w:rsidRPr="008D72EE">
        <w:rPr>
          <w:rFonts w:hAnsi="Times New Roman" w:ascii="Times New Roman"/>
          <w:sz w:val="24"/>
          <w:szCs w:val="24"/>
        </w:rPr>
        <w:t xml:space="preserve"> </w:t>
      </w:r>
      <w:r w:rsidRPr="008D72EE">
        <w:rPr>
          <w:rFonts w:hAnsi="Times New Roman" w:ascii="Times New Roman"/>
          <w:sz w:val="24"/>
          <w:szCs w:val="24"/>
        </w:rPr>
        <w:t>kuna.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8D72E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8D72EE">
      <w:pPr>
        <w:rPr>
          <w:rFonts w:hAnsi="Times New Roman" w:ascii="Times New Roman"/>
          <w:sz w:val="24"/>
          <w:szCs w:val="24"/>
        </w:rPr>
      </w:pPr>
    </w:p>
    <w:p w:rsidRDefault="006501D9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 Zagrebu</w:t>
      </w:r>
      <w:r w:rsidR="00F556E5" w:rsidRPr="008D72EE">
        <w:rPr>
          <w:rFonts w:hAnsi="Times New Roman" w:ascii="Times New Roman"/>
          <w:sz w:val="24"/>
          <w:szCs w:val="24"/>
        </w:rPr>
        <w:t xml:space="preserve"> 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  <w:r w:rsidR="00C87F13" w:rsidRPr="008D72EE">
        <w:rPr>
          <w:rFonts w:hAnsi="Times New Roman" w:ascii="Times New Roman"/>
          <w:sz w:val="24"/>
          <w:szCs w:val="24"/>
        </w:rPr>
        <w:t xml:space="preserve"> </w:t>
      </w:r>
    </w:p>
    <w:p w:rsidRDefault="00C87F13" w:rsidP="0008654B" w:rsidR="0008654B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            </w:t>
      </w:r>
    </w:p>
    <w:p w:rsidRDefault="00C87F13" w:rsidP="0008654B" w:rsidR="00C87F13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SUDAC:</w:t>
      </w:r>
    </w:p>
    <w:p w:rsidRDefault="00C87F13" w:rsidP="00374A49" w:rsidR="0008654B" w:rsidRPr="008D72EE">
      <w:pPr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N</w:t>
      </w:r>
      <w:r w:rsidR="000065B2" w:rsidRPr="008D72EE">
        <w:rPr>
          <w:rFonts w:hAnsi="Times New Roman" w:ascii="Times New Roman"/>
          <w:sz w:val="24"/>
          <w:szCs w:val="24"/>
        </w:rPr>
        <w:t>ada Nekić Plevko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Uputa o pravnom lijeku:</w:t>
      </w:r>
    </w:p>
    <w:p w:rsidRDefault="00C87F13" w:rsidP="00C87F13" w:rsid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DNA</w:t>
      </w:r>
      <w:r w:rsidR="00C87F13" w:rsidRPr="008D72EE">
        <w:rPr>
          <w:rFonts w:hAnsi="Times New Roman" w:ascii="Times New Roman"/>
          <w:sz w:val="24"/>
          <w:szCs w:val="24"/>
        </w:rPr>
        <w:t>: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1.) Podnositelju zahtjeva: FINA-i, Trg svibanjskih žrtava 1995. 1, Zagreb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2.) Dužnik, </w:t>
      </w:r>
      <w:r w:rsidR="00C87F13" w:rsidRPr="008D72EE">
        <w:rPr>
          <w:rFonts w:hAnsi="Times New Roman" w:ascii="Times New Roman"/>
          <w:sz w:val="24"/>
          <w:szCs w:val="24"/>
        </w:rPr>
        <w:t>na adresu sjedišta</w:t>
      </w:r>
    </w:p>
    <w:p w:rsidRDefault="00C87F13" w:rsidP="00BD425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3.) Mrežna stranica e-Oglasna ploča</w:t>
      </w:r>
    </w:p>
    <w:sectPr w:rsidR="00C87F13" w:rsidRPr="008D7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374A49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A0D03"/>
    <w:rsid w:val="00855E27"/>
    <w:rsid w:val="00882198"/>
    <w:rsid w:val="008D72EE"/>
    <w:rsid w:val="00907FDD"/>
    <w:rsid w:val="00910A48"/>
    <w:rsid w:val="00946192"/>
    <w:rsid w:val="009B1820"/>
    <w:rsid w:val="009D713C"/>
    <w:rsid w:val="00A216CA"/>
    <w:rsid w:val="00A93732"/>
    <w:rsid w:val="00AA7F96"/>
    <w:rsid w:val="00AF5F9C"/>
    <w:rsid w:val="00B06294"/>
    <w:rsid w:val="00B509ED"/>
    <w:rsid w:val="00B52931"/>
    <w:rsid w:val="00BD4253"/>
    <w:rsid w:val="00C83A38"/>
    <w:rsid w:val="00C87F13"/>
    <w:rsid w:val="00D32EF1"/>
    <w:rsid w:val="00D94407"/>
    <w:rsid w:val="00DA76A9"/>
    <w:rsid w:val="00DF1FFA"/>
    <w:rsid w:val="00E04BB0"/>
    <w:rsid w:val="00E757F9"/>
    <w:rsid w:val="00EE1023"/>
    <w:rsid w:val="00EE3F65"/>
    <w:rsid w:val="00F14139"/>
    <w:rsid w:val="00F556E5"/>
    <w:rsid w:val="00F9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A49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A49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A49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A49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A49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A49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A49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A49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St-2734/2015</izvorni_sadrzaj>
    <derivirana_varijabla naziv="DomainObject.Predmet.OznakaBroj_1">St-2734/2015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ALBANACA BRANITELJA HRVATSKE U DOMOVINSKOM RATU SISAČKO-MOSLAVAČKE ŽUPANIJE</izvorni_sadrzaj>
    <derivirana_varijabla naziv="DomainObject.Predmet.ProtustrankaFormated_1">  UDRUGA ALBANACA BRANITELJA HRVATSKE U DOMOVINSKOM RATU SISAČKO-MOSLAVAČKE ŽUPANIJE</derivirana_varijabla>
  </DomainObject.Predmet.ProtustrankaFormated>
  <DomainObject.Predmet.ProtustrankaFormatedOIB>
    <izvorni_sadrzaj>  UDRUGA ALBANACA BRANITELJA HRVATSKE U DOMOVINSKOM RATU SISAČKO-MOSLAVAČKE ŽUPANIJE, OIB 62088671200</izvorni_sadrzaj>
    <derivirana_varijabla naziv="DomainObject.Predmet.ProtustrankaFormatedOIB_1">  UDRUGA ALBANACA BRANITELJA HRVATSKE U DOMOVINSKOM RATU SISAČKO-MOSLAVAČKE ŽUPANIJE, OIB 62088671200</derivirana_varijabla>
  </DomainObject.Predmet.ProtustrankaFormatedOIB>
  <DomainObject.Predmet.ProtustrankaFormatedWithAdress>
    <izvorni_sadrzaj> UDRUGA ALBANACA BRANITELJA HRVATSKE U DOMOVINSKOM RATU SISAČKO-MOSLAVAČKE ŽUPANIJE, Dražena Petrovića 18, 44250 Petrinja</izvorni_sadrzaj>
    <derivirana_varijabla naziv="DomainObject.Predmet.ProtustrankaFormatedWithAdress_1"> UDRUGA ALBANACA BRANITELJA HRVATSKE U DOMOVINSKOM RATU SISAČKO-MOSLAVAČKE ŽUPANIJE, Dražena Petrovića 18, 44250 Petrinja</derivirana_varijabla>
  </DomainObject.Predmet.ProtustrankaFormatedWithAdress>
  <DomainObject.Predmet.ProtustrankaFormatedWithAdressOIB>
    <izvorni_sadrzaj> UDRUGA ALBANACA BRANITELJA HRVATSKE U DOMOVINSKOM RATU SISAČKO-MOSLAVAČKE ŽUPANIJE, OIB 62088671200, Dražena Petrovića 18, 44250 Petrinja</izvorni_sadrzaj>
    <derivirana_varijabla naziv="DomainObject.Predmet.ProtustrankaFormatedWithAdressOIB_1"> UDRUGA ALBANACA BRANITELJA HRVATSKE U DOMOVINSKOM RATU SISAČKO-MOSLAVAČKE ŽUPANIJE, OIB 62088671200, Dražena Petrovića 18, 44250 Petrinja</derivirana_varijabla>
  </DomainObject.Predmet.ProtustrankaFormatedWithAdressOIB>
  <DomainObject.Predmet.ProtustrankaWithAdress>
    <izvorni_sadrzaj>UDRUGA ALBANACA BRANITELJA HRVATSKE U DOMOVINSKOM RATU SISAČKO-MOSLAVAČKE ŽUPANIJE Dražena Petrovića 18, 44250 Petrinja</izvorni_sadrzaj>
    <derivirana_varijabla naziv="DomainObject.Predmet.ProtustrankaWithAdress_1">UDRUGA ALBANACA BRANITELJA HRVATSKE U DOMOVINSKOM RATU SISAČKO-MOSLAVAČKE ŽUPANIJE Dražena Petrovića 18, 44250 Petrinja</derivirana_varijabla>
  </DomainObject.Predmet.ProtustrankaWithAdress>
  <DomainObject.Predmet.ProtustrankaWithAdressOIB>
    <izvorni_sadrzaj>UDRUGA ALBANACA BRANITELJA HRVATSKE U DOMOVINSKOM RATU SISAČKO-MOSLAVAČKE ŽUPANIJE, OIB 62088671200, Dražena Petrovića 18, 44250 Petrinja</izvorni_sadrzaj>
    <derivirana_varijabla naziv="DomainObject.Predmet.ProtustrankaWithAdressOIB_1">UDRUGA ALBANACA BRANITELJA HRVATSKE U DOMOVINSKOM RATU SISAČKO-MOSLAVAČKE ŽUPANIJE, OIB 62088671200, Dražena Petrovića 18, 44250 Petrinja</derivirana_varijabla>
  </DomainObject.Predmet.ProtustrankaWithAdressOIB>
  <DomainObject.Predmet.ProtustrankaNazivFormated>
    <izvorni_sadrzaj>UDRUGA ALBANACA BRANITELJA HRVATSKE U DOMOVINSKOM RATU SISAČKO-MOSLAVAČKE ŽUPANIJE</izvorni_sadrzaj>
    <derivirana_varijabla naziv="DomainObject.Predmet.ProtustrankaNazivFormated_1">UDRUGA ALBANACA BRANITELJA HRVATSKE U DOMOVINSKOM RATU SISAČKO-MOSLAVAČKE ŽUPANIJE</derivirana_varijabla>
  </DomainObject.Predmet.ProtustrankaNazivFormated>
  <DomainObject.Predmet.ProtustrankaNazivFormatedOIB>
    <izvorni_sadrzaj>UDRUGA ALBANACA BRANITELJA HRVATSKE U DOMOVINSKOM RATU SISAČKO-MOSLAVAČKE ŽUPANIJE, OIB 62088671200</izvorni_sadrzaj>
    <derivirana_varijabla naziv="DomainObject.Predmet.ProtustrankaNazivFormatedOIB_1">UDRUGA ALBANACA BRANITELJA HRVATSKE U DOMOVINSKOM RATU SISAČKO-MOSLAVAČKE ŽUPANIJE, OIB 62088671200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ALBANACA BRANITELJA HRVATSKE U DOMOVINSKOM RATU SISAČKO-MOSLAVAČKE ŽUPANIJE</item>
    </izvorni_sadrzaj>
    <derivirana_varijabla naziv="DomainObject.Predmet.ProtuStrankaListFormated_1">
      <item>UDRUGA ALBANACA BRANITELJA HRVATSKE U DOMOVINSKOM RATU SISAČKO-MOSLAVAČKE ŽUPANIJE</item>
    </derivirana_varijabla>
  </DomainObject.Predmet.ProtuStrankaListFormated>
  <DomainObject.Predmet.ProtuStrankaListFormatedOIB>
    <izvorni_sadrzaj>
      <item>UDRUGA ALBANACA BRANITELJA HRVATSKE U DOMOVINSKOM RATU SISAČKO-MOSLAVAČKE ŽUPANIJE, OIB 62088671200</item>
    </izvorni_sadrzaj>
    <derivirana_varijabla naziv="DomainObject.Predmet.ProtuStrankaListFormatedOIB_1">
      <item>UDRUGA ALBANACA BRANITELJA HRVATSKE U DOMOVINSKOM RATU SISAČKO-MOSLAVAČKE ŽUPANIJE, OIB 62088671200</item>
    </derivirana_varijabla>
  </DomainObject.Predmet.ProtuStrankaListFormatedOIB>
  <DomainObject.Predmet.ProtuStrankaListFormatedWithAdress>
    <izvorni_sadrzaj>
      <item>UDRUGA ALBANACA BRANITELJA HRVATSKE U DOMOVINSKOM RATU SISAČKO-MOSLAVAČKE ŽUPANIJE, Dražena Petrovića 18, 44250 Petrinja</item>
    </izvorni_sadrzaj>
    <derivirana_varijabla naziv="DomainObject.Predmet.ProtuStrankaListFormatedWithAdress_1">
      <item>UDRUGA ALBANACA BRANITELJA HRVATSKE U DOMOVINSKOM RATU SISAČKO-MOSLAVAČKE ŽUPANIJE, Dražena Petrovića 18, 44250 Petrinja</item>
    </derivirana_varijabla>
  </DomainObject.Predmet.ProtuStrankaListFormatedWithAdress>
  <DomainObject.Predmet.ProtuStrankaListFormatedWithAdressOIB>
    <izvorni_sadrzaj>
      <item>UDRUGA ALBANACA BRANITELJA HRVATSKE U DOMOVINSKOM RATU SISAČKO-MOSLAVAČKE ŽUPANIJE, OIB 62088671200, Dražena Petrovića 18, 44250 Petrinja</item>
    </izvorni_sadrzaj>
    <derivirana_varijabla naziv="DomainObject.Predmet.ProtuStrankaListFormatedWithAdressOIB_1">
      <item>UDRUGA ALBANACA BRANITELJA HRVATSKE U DOMOVINSKOM RATU SISAČKO-MOSLAVAČKE ŽUPANIJE, OIB 62088671200, Dražena Petrovića 18, 44250 Petrinja</item>
    </derivirana_varijabla>
  </DomainObject.Predmet.ProtuStrankaListFormatedWithAdressOIB>
  <DomainObject.Predmet.ProtuStrankaListNazivFormated>
    <izvorni_sadrzaj>
      <item>UDRUGA ALBANACA BRANITELJA HRVATSKE U DOMOVINSKOM RATU SISAČKO-MOSLAVAČKE ŽUPANIJE</item>
    </izvorni_sadrzaj>
    <derivirana_varijabla naziv="DomainObject.Predmet.ProtuStrankaListNazivFormated_1">
      <item>UDRUGA ALBANACA BRANITELJA HRVATSKE U DOMOVINSKOM RATU SISAČKO-MOSLAVAČKE ŽUPANIJE</item>
    </derivirana_varijabla>
  </DomainObject.Predmet.ProtuStrankaListNazivFormated>
  <DomainObject.Predmet.ProtuStrankaListNazivFormatedOIB>
    <izvorni_sadrzaj>
      <item>UDRUGA ALBANACA BRANITELJA HRVATSKE U DOMOVINSKOM RATU SISAČKO-MOSLAVAČKE ŽUPANIJE, OIB 62088671200</item>
    </izvorni_sadrzaj>
    <derivirana_varijabla naziv="DomainObject.Predmet.ProtuStrankaListNazivFormatedOIB_1">
      <item>UDRUGA ALBANACA BRANITELJA HRVATSKE U DOMOVINSKOM RATU SISAČKO-MOSLAVAČKE ŽUPANIJE, OIB 62088671200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ALBANACA BRANITELJA HRVATSKE U DOMOVINSKOM RATU SISAČKO-MOSLAVAČKE ŽUPANIJE</izvorni_sadrzaj>
    <derivirana_varijabla naziv="DomainObject.Predmet.ProtustrankaIDrugi_1">UDRUGA ALBANACA BRANITELJA HRVATSKE U DOMOVINSKOM RATU SISAČKO-MOSLAVAČKE ŽUPANIJE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ALBANACA BRANITELJA HRVATSKE U DOMOVINSKOM RATU SISAČKO-MOSLAVAČKE ŽUPANIJE, OIB 62088671200, Dražena Petrovića 18, 44250 Petrinja</izvorni_sadrzaj>
    <derivirana_varijabla naziv="DomainObject.Predmet.ProtustrankaIDrugiAdressOIB_1">UDRUGA ALBANACA BRANITELJA HRVATSKE U DOMOVINSKOM RATU SISAČKO-MOSLAVAČKE ŽUPANIJE, OIB 62088671200, Dražena Petrovića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ALBANACA BRANITELJA HRVATSKE U DOMOVINSKOM RATU SISAČKO-MOSLAVAČKE ŽUPANIJE</item>
    </izvorni_sadrzaj>
    <derivirana_varijabla naziv="DomainObject.Predmet.SudioniciListNaziv_1">
      <item>FINA Regionalni centar Zagreb</item>
      <item>UDRUGA ALBANACA BRANITELJA HRVATSKE U DOMOVINSKOM RATU SISAČKO-MOSLAVAČKE ŽUPANIJE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izvorni_sadrzaj>
    <derivirana_varijabla naziv="DomainObject.Predmet.SudioniciListAdressOIB_1">
      <item>FINA Regionalni centar Zagreb, OIB 85821130368, Trg svibanjskih žrtava  1995. 1,10000 Zagreb</item>
      <item>UDRUGA ALBANACA BRANITELJA HRVATSKE U DOMOVINSKOM RATU SISAČKO-MOSLAVAČKE ŽUPANIJE, OIB 62088671200, Dražena Petrovića 18,44250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62088671200</item>
    </izvorni_sadrzaj>
    <derivirana_varijabla naziv="DomainObject.Predmet.SudioniciListNazivOIB_1">
      <item>, OIB 85821130368</item>
      <item>, OIB 62088671200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1775</properties:Characters>
  <properties:Lines>47</properties:Lines>
  <properties:Paragraphs>21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2016-02-20T10:33:00Z</cp:lastPrinted>
  <dcterms:modified xmlns:xsi="http://www.w3.org/2001/XMLSchema-instance" xsi:type="dcterms:W3CDTF">2016-02-20T10:34:00Z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