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EB" w:rsidRPr="001223F1" w:rsidRDefault="007E25EB" w:rsidP="007E25EB">
      <w:pPr>
        <w:pStyle w:val="Tijeloteksta"/>
        <w:jc w:val="both"/>
        <w:outlineLvl w:val="0"/>
        <w:rPr>
          <w:rFonts w:ascii="Times New Roman" w:hAnsi="Times New Roman" w:cs="Times New Roman"/>
          <w:sz w:val="24"/>
        </w:rPr>
      </w:pPr>
    </w:p>
    <w:p w:rsidR="00604A75" w:rsidRPr="001223F1" w:rsidRDefault="00604A75" w:rsidP="00604A75">
      <w:pPr>
        <w:rPr>
          <w:sz w:val="24"/>
          <w:szCs w:val="24"/>
        </w:rPr>
      </w:pPr>
      <w:r w:rsidRPr="001223F1">
        <w:rPr>
          <w:noProof/>
          <w:sz w:val="24"/>
          <w:szCs w:val="24"/>
        </w:rPr>
        <w:drawing>
          <wp:inline distT="0" distB="0" distL="0" distR="0" wp14:anchorId="09AD58F5" wp14:editId="5A3A652D">
            <wp:extent cx="723265" cy="962025"/>
            <wp:effectExtent l="0" t="0" r="635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A75" w:rsidRPr="001223F1" w:rsidRDefault="00604A75" w:rsidP="00604A75">
      <w:pPr>
        <w:rPr>
          <w:sz w:val="24"/>
          <w:szCs w:val="24"/>
        </w:rPr>
      </w:pPr>
      <w:r w:rsidRPr="001223F1">
        <w:rPr>
          <w:sz w:val="24"/>
          <w:szCs w:val="24"/>
        </w:rPr>
        <w:t xml:space="preserve">REPUBLIKA HRVATSKA </w:t>
      </w:r>
    </w:p>
    <w:p w:rsidR="00604A75" w:rsidRPr="001223F1" w:rsidRDefault="00604A75" w:rsidP="00604A75">
      <w:pPr>
        <w:rPr>
          <w:sz w:val="24"/>
          <w:szCs w:val="24"/>
        </w:rPr>
      </w:pPr>
      <w:r w:rsidRPr="001223F1">
        <w:rPr>
          <w:sz w:val="24"/>
          <w:szCs w:val="24"/>
        </w:rPr>
        <w:t>TRGOVAČKI SUD U ZAGREBU</w:t>
      </w:r>
    </w:p>
    <w:p w:rsidR="00604A75" w:rsidRPr="001223F1" w:rsidRDefault="00604A75" w:rsidP="00604A75">
      <w:pPr>
        <w:rPr>
          <w:sz w:val="24"/>
          <w:szCs w:val="24"/>
        </w:rPr>
      </w:pPr>
      <w:r w:rsidRPr="001223F1">
        <w:rPr>
          <w:sz w:val="24"/>
          <w:szCs w:val="24"/>
        </w:rPr>
        <w:t xml:space="preserve">Zagreb, </w:t>
      </w:r>
      <w:proofErr w:type="spellStart"/>
      <w:r w:rsidRPr="001223F1">
        <w:rPr>
          <w:sz w:val="24"/>
          <w:szCs w:val="24"/>
        </w:rPr>
        <w:t>Amruševa</w:t>
      </w:r>
      <w:proofErr w:type="spellEnd"/>
      <w:r w:rsidRPr="001223F1">
        <w:rPr>
          <w:sz w:val="24"/>
          <w:szCs w:val="24"/>
        </w:rPr>
        <w:t xml:space="preserve"> 2/II</w:t>
      </w:r>
      <w:r w:rsidRPr="001223F1">
        <w:rPr>
          <w:sz w:val="24"/>
          <w:szCs w:val="24"/>
        </w:rPr>
        <w:tab/>
      </w:r>
      <w:r w:rsidRPr="001223F1">
        <w:rPr>
          <w:sz w:val="24"/>
          <w:szCs w:val="24"/>
        </w:rPr>
        <w:tab/>
      </w:r>
      <w:r w:rsidRPr="001223F1">
        <w:rPr>
          <w:sz w:val="24"/>
          <w:szCs w:val="24"/>
        </w:rPr>
        <w:tab/>
      </w:r>
      <w:r w:rsidRPr="001223F1">
        <w:rPr>
          <w:sz w:val="24"/>
          <w:szCs w:val="24"/>
        </w:rPr>
        <w:tab/>
      </w:r>
      <w:r w:rsidRPr="001223F1">
        <w:rPr>
          <w:sz w:val="24"/>
          <w:szCs w:val="24"/>
        </w:rPr>
        <w:tab/>
      </w:r>
      <w:r w:rsidRPr="001223F1">
        <w:rPr>
          <w:sz w:val="24"/>
          <w:szCs w:val="24"/>
        </w:rPr>
        <w:tab/>
        <w:t xml:space="preserve">                     </w:t>
      </w:r>
    </w:p>
    <w:p w:rsidR="00604A75" w:rsidRPr="001223F1" w:rsidRDefault="00604A75" w:rsidP="00604A75">
      <w:pPr>
        <w:jc w:val="center"/>
        <w:rPr>
          <w:sz w:val="24"/>
          <w:szCs w:val="24"/>
        </w:rPr>
      </w:pPr>
    </w:p>
    <w:p w:rsidR="00604A75" w:rsidRPr="001223F1" w:rsidRDefault="00604A75" w:rsidP="00604A75">
      <w:pPr>
        <w:jc w:val="center"/>
        <w:rPr>
          <w:sz w:val="24"/>
          <w:szCs w:val="24"/>
        </w:rPr>
      </w:pPr>
      <w:r w:rsidRPr="001223F1">
        <w:rPr>
          <w:sz w:val="24"/>
          <w:szCs w:val="24"/>
        </w:rPr>
        <w:t>R E P U B L I K A   H R V A T S K A</w:t>
      </w:r>
    </w:p>
    <w:p w:rsidR="00604A75" w:rsidRPr="001223F1" w:rsidRDefault="00604A75" w:rsidP="00604A75">
      <w:pPr>
        <w:jc w:val="center"/>
        <w:rPr>
          <w:sz w:val="24"/>
          <w:szCs w:val="24"/>
        </w:rPr>
      </w:pPr>
      <w:r w:rsidRPr="001223F1">
        <w:rPr>
          <w:sz w:val="24"/>
          <w:szCs w:val="24"/>
        </w:rPr>
        <w:t xml:space="preserve"> </w:t>
      </w:r>
    </w:p>
    <w:p w:rsidR="00604A75" w:rsidRPr="001223F1" w:rsidRDefault="00604A75" w:rsidP="00604A75">
      <w:pPr>
        <w:jc w:val="center"/>
        <w:rPr>
          <w:sz w:val="24"/>
          <w:szCs w:val="24"/>
        </w:rPr>
      </w:pPr>
      <w:r w:rsidRPr="001223F1">
        <w:rPr>
          <w:sz w:val="24"/>
          <w:szCs w:val="24"/>
        </w:rPr>
        <w:t xml:space="preserve">Z A K LJ U Č A K </w:t>
      </w:r>
    </w:p>
    <w:p w:rsidR="00604A75" w:rsidRPr="001223F1" w:rsidRDefault="00604A75" w:rsidP="00604A75">
      <w:pPr>
        <w:jc w:val="center"/>
        <w:rPr>
          <w:sz w:val="24"/>
          <w:szCs w:val="24"/>
        </w:rPr>
      </w:pPr>
    </w:p>
    <w:p w:rsidR="00604A75" w:rsidRPr="001223F1" w:rsidRDefault="00604A75" w:rsidP="00604A75">
      <w:pPr>
        <w:rPr>
          <w:sz w:val="24"/>
          <w:szCs w:val="24"/>
        </w:rPr>
      </w:pPr>
      <w:r w:rsidRPr="001223F1">
        <w:rPr>
          <w:sz w:val="24"/>
          <w:szCs w:val="24"/>
        </w:rPr>
        <w:tab/>
      </w:r>
    </w:p>
    <w:p w:rsidR="00604A75" w:rsidRPr="001223F1" w:rsidRDefault="00604A75" w:rsidP="00604A75">
      <w:pPr>
        <w:jc w:val="both"/>
        <w:rPr>
          <w:sz w:val="24"/>
          <w:szCs w:val="24"/>
        </w:rPr>
      </w:pPr>
      <w:r w:rsidRPr="001223F1">
        <w:rPr>
          <w:sz w:val="24"/>
          <w:szCs w:val="24"/>
        </w:rPr>
        <w:tab/>
        <w:t xml:space="preserve"> Trgovački sud u Zagrebu, po sucu toga suda Vesni Sremac Šoštar, kao sucu pojedincu u stečajnom predmetu nad dužnikom AMPLUS PICTUS d.o.o. iz Zagreba, Jankomir 25f, OIB14138952609, za provedbu stečajnog postupka, dana 12. listopada 2017. godine</w:t>
      </w:r>
    </w:p>
    <w:p w:rsidR="007E25EB" w:rsidRPr="001223F1" w:rsidRDefault="007E25EB" w:rsidP="00604A75">
      <w:pPr>
        <w:rPr>
          <w:sz w:val="24"/>
          <w:szCs w:val="24"/>
        </w:rPr>
      </w:pPr>
      <w:r w:rsidRPr="001223F1">
        <w:rPr>
          <w:sz w:val="24"/>
          <w:szCs w:val="24"/>
        </w:rPr>
        <w:t xml:space="preserve"> </w:t>
      </w:r>
    </w:p>
    <w:p w:rsidR="007E25EB" w:rsidRPr="001223F1" w:rsidRDefault="007E25EB" w:rsidP="007E25EB">
      <w:pPr>
        <w:ind w:firstLine="709"/>
        <w:jc w:val="center"/>
        <w:rPr>
          <w:sz w:val="24"/>
          <w:szCs w:val="24"/>
        </w:rPr>
      </w:pPr>
      <w:r w:rsidRPr="001223F1">
        <w:rPr>
          <w:sz w:val="24"/>
          <w:szCs w:val="24"/>
        </w:rPr>
        <w:t xml:space="preserve">z a k </w:t>
      </w:r>
      <w:proofErr w:type="spellStart"/>
      <w:r w:rsidRPr="001223F1">
        <w:rPr>
          <w:sz w:val="24"/>
          <w:szCs w:val="24"/>
        </w:rPr>
        <w:t>lj</w:t>
      </w:r>
      <w:proofErr w:type="spellEnd"/>
      <w:r w:rsidRPr="001223F1">
        <w:rPr>
          <w:sz w:val="24"/>
          <w:szCs w:val="24"/>
        </w:rPr>
        <w:t xml:space="preserve"> u č i o  j e</w:t>
      </w:r>
    </w:p>
    <w:p w:rsidR="007E25EB" w:rsidRPr="001223F1" w:rsidRDefault="007E25EB" w:rsidP="007E25EB">
      <w:pPr>
        <w:ind w:left="720"/>
        <w:jc w:val="both"/>
        <w:rPr>
          <w:sz w:val="24"/>
          <w:szCs w:val="24"/>
        </w:rPr>
      </w:pPr>
    </w:p>
    <w:p w:rsidR="007E25EB" w:rsidRPr="001223F1" w:rsidRDefault="00604A75" w:rsidP="001223F1">
      <w:pPr>
        <w:ind w:firstLine="709"/>
        <w:jc w:val="both"/>
        <w:rPr>
          <w:sz w:val="24"/>
          <w:szCs w:val="24"/>
        </w:rPr>
      </w:pPr>
      <w:r w:rsidRPr="001223F1">
        <w:rPr>
          <w:sz w:val="24"/>
          <w:szCs w:val="24"/>
        </w:rPr>
        <w:t xml:space="preserve">Umjesto ročišta </w:t>
      </w:r>
      <w:r w:rsidR="007E25EB" w:rsidRPr="001223F1">
        <w:rPr>
          <w:sz w:val="24"/>
          <w:szCs w:val="24"/>
        </w:rPr>
        <w:t xml:space="preserve">radi izjašnjenja o prijedlogu za otvaranje stečajnog postupka  </w:t>
      </w:r>
      <w:r w:rsidR="008A447B" w:rsidRPr="001223F1">
        <w:rPr>
          <w:sz w:val="24"/>
          <w:szCs w:val="24"/>
        </w:rPr>
        <w:t>određ</w:t>
      </w:r>
      <w:r w:rsidR="00994A13" w:rsidRPr="001223F1">
        <w:rPr>
          <w:sz w:val="24"/>
          <w:szCs w:val="24"/>
        </w:rPr>
        <w:t>en</w:t>
      </w:r>
      <w:r w:rsidR="00923B22" w:rsidRPr="001223F1">
        <w:rPr>
          <w:sz w:val="24"/>
          <w:szCs w:val="24"/>
        </w:rPr>
        <w:t>og</w:t>
      </w:r>
      <w:r w:rsidR="00994A13" w:rsidRPr="001223F1">
        <w:rPr>
          <w:sz w:val="24"/>
          <w:szCs w:val="24"/>
        </w:rPr>
        <w:t xml:space="preserve"> za </w:t>
      </w:r>
      <w:r w:rsidR="007E25EB" w:rsidRPr="001223F1">
        <w:rPr>
          <w:sz w:val="24"/>
          <w:szCs w:val="24"/>
        </w:rPr>
        <w:t>dan</w:t>
      </w:r>
      <w:r w:rsidR="00994A13" w:rsidRPr="001223F1">
        <w:rPr>
          <w:sz w:val="24"/>
          <w:szCs w:val="24"/>
        </w:rPr>
        <w:t xml:space="preserve"> </w:t>
      </w:r>
      <w:r w:rsidRPr="001223F1">
        <w:rPr>
          <w:b/>
          <w:sz w:val="24"/>
          <w:szCs w:val="24"/>
        </w:rPr>
        <w:t>6. studenog 2017. u 10,45</w:t>
      </w:r>
      <w:r w:rsidR="00C23A77" w:rsidRPr="001223F1">
        <w:rPr>
          <w:b/>
          <w:sz w:val="24"/>
          <w:szCs w:val="24"/>
        </w:rPr>
        <w:t xml:space="preserve"> </w:t>
      </w:r>
      <w:r w:rsidR="007E25EB" w:rsidRPr="001223F1">
        <w:rPr>
          <w:b/>
          <w:sz w:val="24"/>
          <w:szCs w:val="24"/>
        </w:rPr>
        <w:t xml:space="preserve">sati </w:t>
      </w:r>
      <w:r w:rsidR="007E25EB" w:rsidRPr="001223F1">
        <w:rPr>
          <w:sz w:val="24"/>
          <w:szCs w:val="24"/>
        </w:rPr>
        <w:t xml:space="preserve">u zgradi Trgovačkog suda u Zagrebu, </w:t>
      </w:r>
      <w:proofErr w:type="spellStart"/>
      <w:r w:rsidR="00923B22" w:rsidRPr="001223F1">
        <w:rPr>
          <w:sz w:val="24"/>
          <w:szCs w:val="24"/>
        </w:rPr>
        <w:t>Amruševa</w:t>
      </w:r>
      <w:proofErr w:type="spellEnd"/>
      <w:r w:rsidR="00923B22" w:rsidRPr="001223F1">
        <w:rPr>
          <w:sz w:val="24"/>
          <w:szCs w:val="24"/>
        </w:rPr>
        <w:t xml:space="preserve"> II/2, III kat, DZ, soba 55,</w:t>
      </w:r>
      <w:r w:rsidR="007E25EB" w:rsidRPr="001223F1">
        <w:rPr>
          <w:sz w:val="24"/>
          <w:szCs w:val="24"/>
        </w:rPr>
        <w:t xml:space="preserve"> </w:t>
      </w:r>
      <w:r w:rsidR="00923B22" w:rsidRPr="001223F1">
        <w:rPr>
          <w:sz w:val="24"/>
          <w:szCs w:val="24"/>
        </w:rPr>
        <w:t xml:space="preserve">zakazuje se novo ročište za dan </w:t>
      </w:r>
      <w:r w:rsidR="00923B22" w:rsidRPr="001223F1">
        <w:rPr>
          <w:b/>
          <w:sz w:val="24"/>
          <w:szCs w:val="24"/>
        </w:rPr>
        <w:t xml:space="preserve">18. listopada 2017. godine u 10,30 sati.  </w:t>
      </w:r>
      <w:r w:rsidR="007E25EB" w:rsidRPr="001223F1">
        <w:rPr>
          <w:b/>
          <w:sz w:val="24"/>
          <w:szCs w:val="24"/>
        </w:rPr>
        <w:t xml:space="preserve">    </w:t>
      </w:r>
    </w:p>
    <w:p w:rsidR="007E25EB" w:rsidRPr="001223F1" w:rsidRDefault="007E25EB" w:rsidP="007E25EB">
      <w:pPr>
        <w:jc w:val="both"/>
        <w:rPr>
          <w:sz w:val="24"/>
          <w:szCs w:val="24"/>
        </w:rPr>
      </w:pPr>
    </w:p>
    <w:p w:rsidR="007E25EB" w:rsidRPr="001223F1" w:rsidRDefault="007E25EB" w:rsidP="007E25EB">
      <w:pPr>
        <w:ind w:left="720" w:firstLine="283"/>
        <w:jc w:val="both"/>
        <w:rPr>
          <w:sz w:val="24"/>
          <w:szCs w:val="24"/>
        </w:rPr>
      </w:pPr>
      <w:r w:rsidRPr="001223F1">
        <w:rPr>
          <w:sz w:val="24"/>
          <w:szCs w:val="24"/>
        </w:rPr>
        <w:t>na koje ročište se dostavom ovog zaključka pozivaju:</w:t>
      </w:r>
    </w:p>
    <w:p w:rsidR="007E25EB" w:rsidRPr="001223F1" w:rsidRDefault="007E25EB" w:rsidP="00482DCD">
      <w:pPr>
        <w:ind w:left="720" w:firstLine="283"/>
        <w:jc w:val="both"/>
        <w:rPr>
          <w:sz w:val="24"/>
          <w:szCs w:val="24"/>
        </w:rPr>
      </w:pPr>
      <w:r w:rsidRPr="001223F1">
        <w:rPr>
          <w:sz w:val="24"/>
          <w:szCs w:val="24"/>
        </w:rPr>
        <w:t>- dužniku na adresu</w:t>
      </w:r>
    </w:p>
    <w:p w:rsidR="0038069B" w:rsidRPr="001223F1" w:rsidRDefault="001223F1" w:rsidP="00482DCD">
      <w:pPr>
        <w:ind w:left="720" w:firstLine="283"/>
        <w:jc w:val="both"/>
        <w:rPr>
          <w:sz w:val="24"/>
          <w:szCs w:val="24"/>
        </w:rPr>
      </w:pPr>
      <w:r w:rsidRPr="001223F1">
        <w:rPr>
          <w:sz w:val="24"/>
          <w:szCs w:val="24"/>
        </w:rPr>
        <w:t>- direktor</w:t>
      </w:r>
      <w:r w:rsidR="0038069B" w:rsidRPr="001223F1">
        <w:rPr>
          <w:sz w:val="24"/>
          <w:szCs w:val="24"/>
        </w:rPr>
        <w:t xml:space="preserve"> dužnika</w:t>
      </w:r>
    </w:p>
    <w:p w:rsidR="007E25EB" w:rsidRPr="001223F1" w:rsidRDefault="007E25EB" w:rsidP="007E25EB">
      <w:pPr>
        <w:ind w:left="720" w:firstLine="283"/>
        <w:jc w:val="both"/>
        <w:rPr>
          <w:sz w:val="24"/>
          <w:szCs w:val="24"/>
        </w:rPr>
      </w:pPr>
      <w:r w:rsidRPr="001223F1">
        <w:rPr>
          <w:sz w:val="24"/>
          <w:szCs w:val="24"/>
        </w:rPr>
        <w:t>- FINA</w:t>
      </w:r>
    </w:p>
    <w:p w:rsidR="007E25EB" w:rsidRPr="001223F1" w:rsidRDefault="007E25EB" w:rsidP="007E25EB">
      <w:pPr>
        <w:ind w:left="720" w:firstLine="283"/>
        <w:jc w:val="both"/>
        <w:rPr>
          <w:sz w:val="24"/>
          <w:szCs w:val="24"/>
        </w:rPr>
      </w:pPr>
      <w:r w:rsidRPr="001223F1">
        <w:rPr>
          <w:sz w:val="24"/>
          <w:szCs w:val="24"/>
        </w:rPr>
        <w:t xml:space="preserve">  </w:t>
      </w:r>
    </w:p>
    <w:p w:rsidR="007E25EB" w:rsidRPr="001223F1" w:rsidRDefault="007C2F5E" w:rsidP="007E25EB">
      <w:pPr>
        <w:ind w:left="720"/>
        <w:jc w:val="both"/>
        <w:rPr>
          <w:sz w:val="24"/>
          <w:szCs w:val="24"/>
        </w:rPr>
      </w:pPr>
      <w:r w:rsidRPr="001223F1">
        <w:rPr>
          <w:sz w:val="24"/>
          <w:szCs w:val="24"/>
        </w:rPr>
        <w:t>I</w:t>
      </w:r>
      <w:r w:rsidR="007E25EB" w:rsidRPr="001223F1">
        <w:rPr>
          <w:sz w:val="24"/>
          <w:szCs w:val="24"/>
        </w:rPr>
        <w:t xml:space="preserve">II Pozvane osobe mogu se o prijedlogu i  pisano izjasniti. </w:t>
      </w:r>
    </w:p>
    <w:p w:rsidR="00793D08" w:rsidRPr="001223F1" w:rsidRDefault="00793D08" w:rsidP="007E25EB">
      <w:pPr>
        <w:ind w:firstLine="720"/>
        <w:jc w:val="center"/>
        <w:rPr>
          <w:sz w:val="24"/>
          <w:szCs w:val="24"/>
        </w:rPr>
      </w:pPr>
    </w:p>
    <w:p w:rsidR="007E25EB" w:rsidRPr="001223F1" w:rsidRDefault="007E25EB" w:rsidP="007E25EB">
      <w:pPr>
        <w:ind w:firstLine="720"/>
        <w:jc w:val="center"/>
        <w:rPr>
          <w:sz w:val="24"/>
          <w:szCs w:val="24"/>
        </w:rPr>
      </w:pPr>
      <w:r w:rsidRPr="001223F1">
        <w:rPr>
          <w:sz w:val="24"/>
          <w:szCs w:val="24"/>
        </w:rPr>
        <w:t xml:space="preserve">U Zagrebu, </w:t>
      </w:r>
      <w:r w:rsidR="00923B22" w:rsidRPr="001223F1">
        <w:rPr>
          <w:sz w:val="24"/>
          <w:szCs w:val="24"/>
        </w:rPr>
        <w:t xml:space="preserve">12. listopada 2017. godine </w:t>
      </w:r>
    </w:p>
    <w:p w:rsidR="007E25EB" w:rsidRPr="001223F1" w:rsidRDefault="007E25EB" w:rsidP="007E25EB">
      <w:pPr>
        <w:ind w:firstLine="720"/>
        <w:jc w:val="center"/>
        <w:rPr>
          <w:sz w:val="24"/>
          <w:szCs w:val="24"/>
        </w:rPr>
      </w:pPr>
    </w:p>
    <w:p w:rsidR="007E25EB" w:rsidRPr="001223F1" w:rsidRDefault="007E25EB" w:rsidP="00923B22">
      <w:pPr>
        <w:tabs>
          <w:tab w:val="left" w:pos="5100"/>
        </w:tabs>
        <w:ind w:firstLine="720"/>
        <w:jc w:val="right"/>
        <w:rPr>
          <w:sz w:val="24"/>
          <w:szCs w:val="24"/>
        </w:rPr>
      </w:pPr>
      <w:r w:rsidRPr="001223F1">
        <w:rPr>
          <w:sz w:val="24"/>
          <w:szCs w:val="24"/>
        </w:rPr>
        <w:tab/>
      </w:r>
      <w:r w:rsidR="00923B22" w:rsidRPr="001223F1">
        <w:rPr>
          <w:sz w:val="24"/>
          <w:szCs w:val="24"/>
        </w:rPr>
        <w:t xml:space="preserve">     </w:t>
      </w:r>
      <w:r w:rsidRPr="001223F1">
        <w:rPr>
          <w:sz w:val="24"/>
          <w:szCs w:val="24"/>
        </w:rPr>
        <w:t>Sudac:</w:t>
      </w:r>
    </w:p>
    <w:p w:rsidR="001223F1" w:rsidRPr="001223F1" w:rsidRDefault="00923B22" w:rsidP="00E53D3D">
      <w:pPr>
        <w:pStyle w:val="Uvuenotijeloteksta"/>
        <w:ind w:left="1983" w:firstLine="141"/>
        <w:jc w:val="right"/>
      </w:pPr>
      <w:r w:rsidRPr="001223F1">
        <w:t>Vesna Sremac Šoštar</w:t>
      </w:r>
      <w:r w:rsidR="001223F1" w:rsidRPr="001223F1">
        <w:t>,v.r.</w:t>
      </w:r>
    </w:p>
    <w:p w:rsidR="001223F1" w:rsidRPr="001223F1" w:rsidRDefault="001223F1" w:rsidP="00D338FD">
      <w:pPr>
        <w:pStyle w:val="Uvuenotijeloteksta"/>
        <w:ind w:left="1983" w:firstLine="141"/>
        <w:jc w:val="right"/>
      </w:pPr>
      <w:r w:rsidRPr="001223F1">
        <w:t xml:space="preserve">Za točnost </w:t>
      </w:r>
      <w:proofErr w:type="spellStart"/>
      <w:r w:rsidRPr="001223F1">
        <w:t>otpravka</w:t>
      </w:r>
      <w:proofErr w:type="spellEnd"/>
    </w:p>
    <w:p w:rsidR="00643F11" w:rsidRPr="001223F1" w:rsidRDefault="001223F1" w:rsidP="00923B22">
      <w:pPr>
        <w:ind w:left="5040"/>
        <w:jc w:val="right"/>
        <w:rPr>
          <w:sz w:val="24"/>
          <w:szCs w:val="24"/>
        </w:rPr>
      </w:pPr>
      <w:r w:rsidRPr="001223F1">
        <w:rPr>
          <w:sz w:val="24"/>
          <w:szCs w:val="24"/>
        </w:rPr>
        <w:t>Matea Bizjak</w:t>
      </w:r>
    </w:p>
    <w:p w:rsidR="007E25EB" w:rsidRPr="001223F1" w:rsidRDefault="007E25EB" w:rsidP="007E25EB">
      <w:pPr>
        <w:ind w:left="5040"/>
        <w:rPr>
          <w:sz w:val="24"/>
          <w:szCs w:val="24"/>
        </w:rPr>
      </w:pPr>
    </w:p>
    <w:p w:rsidR="007E25EB" w:rsidRPr="001223F1" w:rsidRDefault="007E25EB" w:rsidP="007E25EB">
      <w:pPr>
        <w:ind w:left="5040"/>
        <w:rPr>
          <w:sz w:val="24"/>
          <w:szCs w:val="24"/>
        </w:rPr>
      </w:pPr>
      <w:r w:rsidRPr="001223F1">
        <w:rPr>
          <w:sz w:val="24"/>
          <w:szCs w:val="24"/>
        </w:rPr>
        <w:t xml:space="preserve"> </w:t>
      </w:r>
    </w:p>
    <w:p w:rsidR="007E25EB" w:rsidRPr="001223F1" w:rsidRDefault="007E25EB" w:rsidP="007E25EB">
      <w:pPr>
        <w:ind w:left="5040"/>
        <w:rPr>
          <w:sz w:val="24"/>
          <w:szCs w:val="24"/>
        </w:rPr>
      </w:pPr>
    </w:p>
    <w:p w:rsidR="007E25EB" w:rsidRPr="001223F1" w:rsidRDefault="007E25EB">
      <w:pPr>
        <w:jc w:val="both"/>
        <w:rPr>
          <w:sz w:val="24"/>
          <w:szCs w:val="24"/>
        </w:rPr>
      </w:pPr>
      <w:r w:rsidRPr="001223F1">
        <w:rPr>
          <w:sz w:val="24"/>
          <w:szCs w:val="24"/>
        </w:rPr>
        <w:t>Uputa o pravnom lijeku:</w:t>
      </w:r>
    </w:p>
    <w:p w:rsidR="007E25EB" w:rsidRPr="001223F1" w:rsidRDefault="007E25EB">
      <w:pPr>
        <w:jc w:val="both"/>
        <w:rPr>
          <w:sz w:val="24"/>
          <w:szCs w:val="24"/>
        </w:rPr>
      </w:pPr>
      <w:r w:rsidRPr="001223F1">
        <w:rPr>
          <w:sz w:val="24"/>
          <w:szCs w:val="24"/>
        </w:rPr>
        <w:t>Protiv zaključka nije dopuštena žalba (čl. 11. stavak 9. SZ-a)</w:t>
      </w:r>
    </w:p>
    <w:p w:rsidR="007E25EB" w:rsidRPr="001223F1" w:rsidRDefault="007E25EB">
      <w:pPr>
        <w:jc w:val="both"/>
        <w:rPr>
          <w:sz w:val="24"/>
          <w:szCs w:val="24"/>
        </w:rPr>
      </w:pPr>
    </w:p>
    <w:p w:rsidR="007E25EB" w:rsidRPr="001223F1" w:rsidRDefault="007E25EB" w:rsidP="001223F1">
      <w:pPr>
        <w:ind w:left="1363"/>
        <w:jc w:val="both"/>
        <w:rPr>
          <w:sz w:val="24"/>
          <w:szCs w:val="24"/>
        </w:rPr>
      </w:pPr>
    </w:p>
    <w:sectPr w:rsidR="007E25EB" w:rsidRPr="001223F1" w:rsidSect="00604A75">
      <w:headerReference w:type="default" r:id="rId9"/>
      <w:headerReference w:type="first" r:id="rId10"/>
      <w:pgSz w:w="11906" w:h="16838"/>
      <w:pgMar w:top="993" w:right="1797" w:bottom="340" w:left="179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9D" w:rsidRDefault="0037189D">
      <w:r>
        <w:separator/>
      </w:r>
    </w:p>
  </w:endnote>
  <w:endnote w:type="continuationSeparator" w:id="0">
    <w:p w:rsidR="0037189D" w:rsidRDefault="0037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9D" w:rsidRDefault="0037189D">
      <w:r>
        <w:separator/>
      </w:r>
    </w:p>
  </w:footnote>
  <w:footnote w:type="continuationSeparator" w:id="0">
    <w:p w:rsidR="0037189D" w:rsidRDefault="00371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FE0" w:rsidRDefault="00AE7FE0">
    <w:pPr>
      <w:pStyle w:val="Zaglavlje"/>
      <w:framePr w:wrap="auto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B2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E7FE0" w:rsidRDefault="00AE7FE0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t-1761/13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1960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4A75" w:rsidRPr="001223F1" w:rsidRDefault="00604A75" w:rsidP="00604A75">
        <w:pPr>
          <w:pStyle w:val="Zaglavlje"/>
          <w:jc w:val="right"/>
          <w:rPr>
            <w:sz w:val="24"/>
            <w:szCs w:val="24"/>
          </w:rPr>
        </w:pPr>
        <w:r w:rsidRPr="001223F1">
          <w:rPr>
            <w:sz w:val="24"/>
            <w:szCs w:val="24"/>
          </w:rPr>
          <w:t>48.St-2461/17</w:t>
        </w:r>
      </w:p>
    </w:sdtContent>
  </w:sdt>
  <w:p w:rsidR="00604A75" w:rsidRDefault="00604A7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">
    <w:nsid w:val="1C646A21"/>
    <w:multiLevelType w:val="hybridMultilevel"/>
    <w:tmpl w:val="1340FFCC"/>
    <w:lvl w:ilvl="0" w:tplc="B67C3BD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4">
    <w:nsid w:val="3B502008"/>
    <w:multiLevelType w:val="hybridMultilevel"/>
    <w:tmpl w:val="541C2010"/>
    <w:lvl w:ilvl="0" w:tplc="527A76DC">
      <w:start w:val="2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7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75FA3AE0"/>
    <w:multiLevelType w:val="hybridMultilevel"/>
    <w:tmpl w:val="2876AB9E"/>
    <w:lvl w:ilvl="0" w:tplc="7D1E5804">
      <w:start w:val="5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9">
    <w:nsid w:val="7F4253EF"/>
    <w:multiLevelType w:val="hybridMultilevel"/>
    <w:tmpl w:val="1BE80436"/>
    <w:lvl w:ilvl="0" w:tplc="14901E56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24"/>
    <w:rsid w:val="00031084"/>
    <w:rsid w:val="00072FB2"/>
    <w:rsid w:val="000C7CBA"/>
    <w:rsid w:val="001223F1"/>
    <w:rsid w:val="0019428D"/>
    <w:rsid w:val="001A3548"/>
    <w:rsid w:val="00275631"/>
    <w:rsid w:val="002775F8"/>
    <w:rsid w:val="00277F8B"/>
    <w:rsid w:val="0029145C"/>
    <w:rsid w:val="002C28B2"/>
    <w:rsid w:val="002D467B"/>
    <w:rsid w:val="002F2E52"/>
    <w:rsid w:val="0037189D"/>
    <w:rsid w:val="0038069B"/>
    <w:rsid w:val="003C2C87"/>
    <w:rsid w:val="00482DCD"/>
    <w:rsid w:val="00485B2D"/>
    <w:rsid w:val="004E6024"/>
    <w:rsid w:val="00567210"/>
    <w:rsid w:val="005927DE"/>
    <w:rsid w:val="005B5C24"/>
    <w:rsid w:val="005C2C29"/>
    <w:rsid w:val="005E2CA5"/>
    <w:rsid w:val="00600CD8"/>
    <w:rsid w:val="00602498"/>
    <w:rsid w:val="00604A75"/>
    <w:rsid w:val="00636C79"/>
    <w:rsid w:val="00643F11"/>
    <w:rsid w:val="00780D64"/>
    <w:rsid w:val="00793D08"/>
    <w:rsid w:val="007B7411"/>
    <w:rsid w:val="007C2F5E"/>
    <w:rsid w:val="007E25EB"/>
    <w:rsid w:val="008A2DBC"/>
    <w:rsid w:val="008A447B"/>
    <w:rsid w:val="008D19E9"/>
    <w:rsid w:val="00915F68"/>
    <w:rsid w:val="00923B22"/>
    <w:rsid w:val="00993DB3"/>
    <w:rsid w:val="00994A13"/>
    <w:rsid w:val="00A120CF"/>
    <w:rsid w:val="00A26CCD"/>
    <w:rsid w:val="00A36D10"/>
    <w:rsid w:val="00A63BFE"/>
    <w:rsid w:val="00AA39CF"/>
    <w:rsid w:val="00AB0AEC"/>
    <w:rsid w:val="00AE276E"/>
    <w:rsid w:val="00AE7FE0"/>
    <w:rsid w:val="00B97B5B"/>
    <w:rsid w:val="00BA50C7"/>
    <w:rsid w:val="00C23A77"/>
    <w:rsid w:val="00C6682D"/>
    <w:rsid w:val="00CC0D0F"/>
    <w:rsid w:val="00D3336A"/>
    <w:rsid w:val="00E34FBF"/>
    <w:rsid w:val="00EB68FB"/>
    <w:rsid w:val="00EF446C"/>
    <w:rsid w:val="00F04E8A"/>
    <w:rsid w:val="00F927D9"/>
    <w:rsid w:val="00FB2005"/>
    <w:rsid w:val="00FD15BB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slov2">
    <w:name w:val="heading 2"/>
    <w:basedOn w:val="Normal"/>
    <w:next w:val="Normal"/>
    <w:qFormat/>
    <w:rsid w:val="00482933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482933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character" w:styleId="Referencakomentara">
    <w:name w:val="annotation reference"/>
    <w:rsid w:val="00593642"/>
    <w:rPr>
      <w:sz w:val="18"/>
      <w:szCs w:val="18"/>
    </w:rPr>
  </w:style>
  <w:style w:type="paragraph" w:styleId="Tekstkomentara">
    <w:name w:val="annotation text"/>
    <w:basedOn w:val="Normal"/>
    <w:link w:val="TekstkomentaraChar"/>
    <w:rsid w:val="00593642"/>
    <w:rPr>
      <w:sz w:val="24"/>
      <w:szCs w:val="24"/>
    </w:rPr>
  </w:style>
  <w:style w:type="character" w:customStyle="1" w:styleId="TekstkomentaraChar">
    <w:name w:val="Tekst komentara Char"/>
    <w:link w:val="Tekstkomentara"/>
    <w:rsid w:val="00593642"/>
    <w:rPr>
      <w:sz w:val="24"/>
      <w:szCs w:val="24"/>
      <w:lang w:val="hr-HR"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type="character" w:customStyle="1" w:styleId="PredmetkomentaraChar">
    <w:name w:val="Predmet komentara Char"/>
    <w:link w:val="Predmetkomentara"/>
    <w:rsid w:val="00593642"/>
    <w:rPr>
      <w:b/>
      <w:bCs/>
      <w:sz w:val="24"/>
      <w:szCs w:val="24"/>
      <w:lang w:val="hr-HR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04A75"/>
  </w:style>
  <w:style w:type="paragraph" w:styleId="Uvuenotijeloteksta">
    <w:name w:val="Body Text Indent"/>
    <w:basedOn w:val="Normal"/>
    <w:link w:val="UvuenotijelotekstaChar"/>
    <w:rsid w:val="001223F1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rsid w:val="001223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slov2">
    <w:name w:val="heading 2"/>
    <w:basedOn w:val="Normal"/>
    <w:next w:val="Normal"/>
    <w:qFormat/>
    <w:rsid w:val="00482933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482933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character" w:styleId="Referencakomentara">
    <w:name w:val="annotation reference"/>
    <w:rsid w:val="00593642"/>
    <w:rPr>
      <w:sz w:val="18"/>
      <w:szCs w:val="18"/>
    </w:rPr>
  </w:style>
  <w:style w:type="paragraph" w:styleId="Tekstkomentara">
    <w:name w:val="annotation text"/>
    <w:basedOn w:val="Normal"/>
    <w:link w:val="TekstkomentaraChar"/>
    <w:rsid w:val="00593642"/>
    <w:rPr>
      <w:sz w:val="24"/>
      <w:szCs w:val="24"/>
    </w:rPr>
  </w:style>
  <w:style w:type="character" w:customStyle="1" w:styleId="TekstkomentaraChar">
    <w:name w:val="Tekst komentara Char"/>
    <w:link w:val="Tekstkomentara"/>
    <w:rsid w:val="00593642"/>
    <w:rPr>
      <w:sz w:val="24"/>
      <w:szCs w:val="24"/>
      <w:lang w:val="hr-HR"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type="character" w:customStyle="1" w:styleId="PredmetkomentaraChar">
    <w:name w:val="Predmet komentara Char"/>
    <w:link w:val="Predmetkomentara"/>
    <w:rsid w:val="00593642"/>
    <w:rPr>
      <w:b/>
      <w:bCs/>
      <w:sz w:val="24"/>
      <w:szCs w:val="24"/>
      <w:lang w:val="hr-HR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04A75"/>
  </w:style>
  <w:style w:type="paragraph" w:styleId="Uvuenotijeloteksta">
    <w:name w:val="Body Text Indent"/>
    <w:basedOn w:val="Normal"/>
    <w:link w:val="UvuenotijelotekstaChar"/>
    <w:rsid w:val="001223F1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rsid w:val="001223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Unknown</dc:creator>
  <cp:lastModifiedBy>Matea Bizjak</cp:lastModifiedBy>
  <cp:revision>4</cp:revision>
  <cp:lastPrinted>2017-10-12T08:25:00Z</cp:lastPrinted>
  <dcterms:created xsi:type="dcterms:W3CDTF">2017-09-07T12:03:00Z</dcterms:created>
  <dcterms:modified xsi:type="dcterms:W3CDTF">2017-10-16T09:30:00Z</dcterms:modified>
</cp:coreProperties>
</file>