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f329" w14:paraId="ffcf329" w:rsidRDefault="000927AB" w:rsidP="00232F70" w:rsidR="000927AB" w:rsidRPr="00C05586">
      <w:pPr>
        <w:spacing w:lineRule="auto" w:line="2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GEOKOP TRADE</w:t>
      </w:r>
      <w:r w:rsidRPr="00C05586">
        <w:rPr>
          <w:rFonts w:cs="Times New Roman" w:hAnsi="Times New Roman" w:ascii="Times New Roman"/>
          <w:sz w:val="24"/>
          <w:szCs w:val="24"/>
        </w:rPr>
        <w:t xml:space="preserve"> d.o.o. u stečaju </w:t>
      </w:r>
      <w:r>
        <w:rPr>
          <w:rFonts w:cs="Times New Roman" w:hAnsi="Times New Roman" w:ascii="Times New Roman"/>
          <w:sz w:val="24"/>
          <w:szCs w:val="24"/>
        </w:rPr>
        <w:t xml:space="preserve">Svetvinčenat, </w:t>
      </w:r>
      <w:r w:rsidRPr="000927AB">
        <w:rPr>
          <w:rFonts w:cs="Times New Roman" w:hAnsi="Times New Roman" w:ascii="Times New Roman"/>
          <w:sz w:val="24"/>
          <w:szCs w:val="24"/>
        </w:rPr>
        <w:t>Stancija Grgur 29 A</w:t>
      </w:r>
    </w:p>
    <w:p w:rsidRDefault="00AC7AD0" w:rsidP="000927AB" w:rsidR="000927AB" w:rsidRPr="00C055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ISPRAVLJENA </w:t>
      </w:r>
      <w:r w:rsidR="000927AB" w:rsidRPr="00C05586">
        <w:rPr>
          <w:rFonts w:cs="Times New Roman" w:hAnsi="Times New Roman" w:ascii="Times New Roman"/>
          <w:sz w:val="24"/>
          <w:szCs w:val="24"/>
        </w:rPr>
        <w:t xml:space="preserve">TABLICA STEČAJNOG SUCA (čl. </w:t>
      </w:r>
      <w:r>
        <w:rPr>
          <w:rFonts w:cs="Times New Roman" w:hAnsi="Times New Roman" w:ascii="Times New Roman"/>
          <w:sz w:val="24"/>
          <w:szCs w:val="24"/>
        </w:rPr>
        <w:t>274. st. 2.</w:t>
      </w:r>
      <w:r w:rsidR="000927AB" w:rsidRPr="00C05586">
        <w:rPr>
          <w:rFonts w:cs="Times New Roman" w:hAnsi="Times New Roman" w:ascii="Times New Roman"/>
          <w:sz w:val="24"/>
          <w:szCs w:val="24"/>
        </w:rPr>
        <w:t xml:space="preserve"> </w:t>
      </w:r>
      <w:smartTag w:element="zakoni" w:uri="http://www.java.hr/xml/smarttags/zakoni">
        <w:r w:rsidR="000927AB" w:rsidRPr="00C05586">
          <w:rPr>
            <w:rFonts w:cs="Times New Roman" w:hAnsi="Times New Roman" w:ascii="Times New Roman"/>
            <w:sz w:val="24"/>
            <w:szCs w:val="24"/>
          </w:rPr>
          <w:t>Stečajnog zakona</w:t>
        </w:r>
      </w:smartTag>
      <w:r w:rsidR="000927AB" w:rsidRPr="00C05586">
        <w:rPr>
          <w:rFonts w:cs="Times New Roman" w:hAnsi="Times New Roman" w:ascii="Times New Roman"/>
          <w:sz w:val="24"/>
          <w:szCs w:val="24"/>
        </w:rPr>
        <w:t>)</w:t>
      </w:r>
    </w:p>
    <w:tbl>
      <w:tblPr>
        <w:tblStyle w:val="Reetkatablice"/>
        <w:tblW w:type="dxa" w:w="13609"/>
        <w:tblLayout w:type="fixed"/>
        <w:tblLook w:val="04A0" w:noVBand="1" w:noHBand="0" w:lastColumn="0" w:firstColumn="1" w:lastRow="0" w:firstRow="1"/>
      </w:tblPr>
      <w:tblGrid>
        <w:gridCol w:w="1702"/>
        <w:gridCol w:w="2268"/>
        <w:gridCol w:w="1985"/>
        <w:gridCol w:w="1842"/>
        <w:gridCol w:w="1418"/>
        <w:gridCol w:w="1559"/>
        <w:gridCol w:w="1276"/>
        <w:gridCol w:w="1559"/>
      </w:tblGrid>
      <w:tr w:rsidTr="00D46973" w:rsidR="00D46973" w:rsidRPr="00AC7AD0">
        <w:trPr>
          <w:trHeight w:val="1031"/>
        </w:trPr>
        <w:tc>
          <w:tcPr>
            <w:tcW w:type="dxa" w:w="1702"/>
            <w:shd w:fill="auto" w:color="auto" w:val="pct5"/>
            <w:vAlign w:val="center"/>
          </w:tcPr>
          <w:p w:rsidRDefault="004617E7" w:rsidP="00D46973" w:rsidR="004617E7" w:rsidRPr="00AC7AD0">
            <w:pPr>
              <w:pStyle w:val="Odlomakpopisa"/>
              <w:tabs>
                <w:tab w:pos="1548" w:val="left"/>
              </w:tabs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Redni</w:t>
            </w:r>
          </w:p>
          <w:p w:rsidRDefault="004617E7" w:rsidP="00D46973" w:rsidR="004617E7" w:rsidRPr="00AC7AD0">
            <w:pPr>
              <w:pStyle w:val="Odlomakpopisa"/>
              <w:tabs>
                <w:tab w:pos="1548" w:val="left"/>
              </w:tabs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broj pri</w:t>
            </w:r>
            <w:r w:rsidR="00D46973" w:rsidRPr="00AC7AD0">
              <w:rPr>
                <w:rFonts w:cs="Times New Roman" w:hAnsi="Times New Roman" w:ascii="Times New Roman"/>
                <w:b/>
              </w:rPr>
              <w:t>javljene</w:t>
            </w:r>
          </w:p>
          <w:p w:rsidRDefault="004617E7" w:rsidP="00D46973" w:rsidR="004617E7" w:rsidRPr="00AC7AD0">
            <w:pPr>
              <w:pStyle w:val="Odlomakpopisa"/>
              <w:tabs>
                <w:tab w:pos="1548" w:val="left"/>
              </w:tabs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tražbine</w:t>
            </w:r>
          </w:p>
        </w:tc>
        <w:tc>
          <w:tcPr>
            <w:tcW w:type="dxa" w:w="2268"/>
            <w:shd w:fill="auto" w:color="auto" w:val="pct5"/>
            <w:vAlign w:val="center"/>
          </w:tcPr>
          <w:p w:rsidRDefault="004617E7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Ime i prezime/tvrtka ili naziv</w:t>
            </w:r>
          </w:p>
          <w:p w:rsidRDefault="004617E7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vjerovnika</w:t>
            </w:r>
          </w:p>
        </w:tc>
        <w:tc>
          <w:tcPr>
            <w:tcW w:type="dxa" w:w="1985"/>
            <w:shd w:fill="auto" w:color="auto" w:val="pct5"/>
            <w:vAlign w:val="center"/>
          </w:tcPr>
          <w:p w:rsidRDefault="004617E7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OIB</w:t>
            </w:r>
          </w:p>
          <w:p w:rsidRDefault="00D46973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vjerov</w:t>
            </w:r>
            <w:r w:rsidR="004617E7" w:rsidRPr="00AC7AD0">
              <w:rPr>
                <w:rFonts w:cs="Times New Roman" w:hAnsi="Times New Roman" w:ascii="Times New Roman"/>
                <w:b/>
              </w:rPr>
              <w:t>nika</w:t>
            </w:r>
          </w:p>
        </w:tc>
        <w:tc>
          <w:tcPr>
            <w:tcW w:type="dxa" w:w="1842"/>
            <w:shd w:fill="auto" w:color="auto" w:val="pct5"/>
            <w:vAlign w:val="center"/>
          </w:tcPr>
          <w:p w:rsidRDefault="004617E7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Adresa/sjedište</w:t>
            </w:r>
          </w:p>
          <w:p w:rsidRDefault="004617E7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vjerovnika</w:t>
            </w:r>
          </w:p>
        </w:tc>
        <w:tc>
          <w:tcPr>
            <w:tcW w:type="dxa" w:w="1418"/>
            <w:shd w:fill="auto" w:color="auto" w:val="pct5"/>
            <w:vAlign w:val="center"/>
          </w:tcPr>
          <w:p w:rsidRDefault="00D46973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Iznos prijavljene tražbine</w:t>
            </w:r>
          </w:p>
        </w:tc>
        <w:tc>
          <w:tcPr>
            <w:tcW w:type="dxa" w:w="1559"/>
            <w:shd w:fill="auto" w:color="auto" w:val="pct5"/>
            <w:vAlign w:val="center"/>
          </w:tcPr>
          <w:p w:rsidRDefault="004617E7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Iznos priznate</w:t>
            </w:r>
          </w:p>
          <w:p w:rsidRDefault="004617E7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tražbine (kn)</w:t>
            </w:r>
          </w:p>
        </w:tc>
        <w:tc>
          <w:tcPr>
            <w:tcW w:type="dxa" w:w="1276"/>
            <w:shd w:fill="auto" w:color="auto" w:val="pct5"/>
            <w:vAlign w:val="center"/>
          </w:tcPr>
          <w:p w:rsidRDefault="004617E7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Iznos osporene tražbine</w:t>
            </w:r>
          </w:p>
        </w:tc>
        <w:tc>
          <w:tcPr>
            <w:tcW w:type="dxa" w:w="1559"/>
            <w:shd w:fill="auto" w:color="auto" w:val="pct5"/>
            <w:vAlign w:val="center"/>
          </w:tcPr>
          <w:p w:rsidRDefault="004617E7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b/>
              </w:rPr>
            </w:pPr>
            <w:r w:rsidRPr="00AC7AD0">
              <w:rPr>
                <w:rFonts w:cs="Times New Roman" w:hAnsi="Times New Roman" w:ascii="Times New Roman"/>
                <w:b/>
              </w:rPr>
              <w:t>Prijava odbačena</w:t>
            </w: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05.05.2016.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PODRAVKA prehrambena industrija d.d.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18928523252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Koprivnica, Ante Starčevića 32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17.267,92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II viši ispl. 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17.267,92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10.05.2016.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HRVATSKE ŠUME d.o.o.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69693144506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Zagreb,  Ljudevita Farkaša Vukotinovića 2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156.634,12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156.634,12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3/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11.05.2016.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ISTARSKI VODOVOD d.o.o.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13269963589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Buzet, Sv.Ivan 8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3.580,05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3.580,05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4/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18.05.2016.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HRVATSKE VODE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28921383001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Zagreb, Ulica grada Vukovara 220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49.069,55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49.069,55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5/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06.06.2016.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HRVATSKI TELEKOM dd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81793146560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Zagreb, Roberta Frangeša Mihanovića 9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138.491,82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138.491,82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6/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07.06.2016.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WIENER OSIGURANJE VIENA INSURANCE GROUP d.d.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52848403362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Zagreb, Slovenska ul.24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15.672,74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15.672,74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7/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19.06.2016.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RH MF POREZNA UPRAVA zas.po ŽDO Pula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18683136487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Zagreb, Katančićeva 5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2.778.889,93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1.753.510,41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AC7AD0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AC7AD0">
              <w:rPr>
                <w:rFonts w:cs="Times New Roman" w:hAnsi="Times New Roman" w:ascii="Times New Roman"/>
                <w:color w:themeColor="text1" w:val="000000"/>
              </w:rPr>
              <w:t>1</w:t>
            </w:r>
            <w:r>
              <w:rPr>
                <w:rFonts w:cs="Times New Roman" w:hAnsi="Times New Roman" w:ascii="Times New Roman"/>
                <w:color w:themeColor="text1" w:val="000000"/>
              </w:rPr>
              <w:t>.</w:t>
            </w:r>
            <w:r w:rsidRPr="00AC7AD0">
              <w:rPr>
                <w:rFonts w:cs="Times New Roman" w:hAnsi="Times New Roman" w:ascii="Times New Roman"/>
                <w:color w:themeColor="text1" w:val="000000"/>
              </w:rPr>
              <w:t>025</w:t>
            </w:r>
            <w:r>
              <w:rPr>
                <w:rFonts w:cs="Times New Roman" w:hAnsi="Times New Roman" w:ascii="Times New Roman"/>
                <w:color w:themeColor="text1" w:val="000000"/>
              </w:rPr>
              <w:t>.</w:t>
            </w:r>
            <w:r w:rsidRPr="00AC7AD0">
              <w:rPr>
                <w:rFonts w:cs="Times New Roman" w:hAnsi="Times New Roman" w:ascii="Times New Roman"/>
                <w:color w:themeColor="text1" w:val="000000"/>
              </w:rPr>
              <w:t>379,52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8/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17.06.2016.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CROATIA OSIGURANJE dd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26187994862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Zagreb, Miramarska 22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187.763,55</w:t>
            </w:r>
          </w:p>
        </w:tc>
        <w:tc>
          <w:tcPr>
            <w:tcW w:type="dxa" w:w="1559"/>
            <w:vAlign w:val="center"/>
          </w:tcPr>
          <w:p w:rsidRDefault="00AC7AD0" w:rsidP="00D46973" w:rsidR="00AC7AD0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II viši ispl.</w:t>
            </w:r>
            <w:r w:rsidRPr="00AC7AD0">
              <w:rPr>
                <w:rFonts w:cs="Times New Roman" w:hAnsi="Times New Roman" w:ascii="Times New Roman"/>
              </w:rPr>
              <w:t xml:space="preserve"> red</w:t>
            </w:r>
          </w:p>
          <w:p w:rsidRDefault="00AC7AD0" w:rsidP="00D46973" w:rsidR="004617E7" w:rsidRPr="00AC7AD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AC7AD0">
              <w:rPr>
                <w:rFonts w:cs="Times New Roman" w:hAnsi="Times New Roman" w:ascii="Times New Roman"/>
              </w:rPr>
              <w:t>187.763,55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9/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17.06.2016.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HETA ASSET RESPLUTION HRVATSKA d.o.o.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87064273078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Zagreb, Koranska 16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21.623,01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21.623,01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AC7AD0" w:rsidR="00D46973" w:rsidRPr="00D46973">
        <w:trPr>
          <w:trHeight w:val="537"/>
        </w:trPr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10/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17.06.2016.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H-ABDUCO d.o.o.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13667298928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Zagreb, Slavonska avenija 6A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746.579,33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731.006,51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15.572,82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lastRenderedPageBreak/>
              <w:t>11/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20.06.2016.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ZAGREBAČKI HOLDING d.o.o.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85584865987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Zagreb, Ulica grada Vukovara 41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99,96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99,96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12/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23.06.2016.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ŠIME BOŽINOVIĆ vl. „ŠIME“OBRT ZA CEST. PRIJEVOZ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49236415550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Rovinj, S.Schiavone 16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650.040,29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650.040,29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13/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24.06.2016.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IND-EKO d.o.o.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60067885527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Rijeka, Korzo 40/2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127.809,24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127.809,24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14/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24.06.2016.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ISTARSKE CESTE d.o.o.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04000527358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Pula, Partizanski put 140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492.314,82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492.314,82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15/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27.06.2016.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LUIGI DELLABERNARDINA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75585765487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Bale, Bobići 2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586.124,46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586.124,46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16/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27.06.2016.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LJILJANA DELLABERNARDINA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61857510994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Bale, Bobići 2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586.124,46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586.124,46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17/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27.06.2016.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HRVATSKO DRUŠTVO SKLADATELJA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56668956985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Zagreb, Berslavićeva 9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12.598,35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3.526,90</w:t>
            </w: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9.071,45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18/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28.06.2016.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RANKA ŠĆEKIĆ, Rovinj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38517138723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Rovinj, Hermana Dalmatina 4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80.467,44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II viši ispl.red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80.467,44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19/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29.06.2016.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INSTITUT IGH, d.d.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79766124714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Zagreb, Janka Rakuše 1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30.436,45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Prijava odbačena</w:t>
            </w:r>
          </w:p>
        </w:tc>
      </w:tr>
      <w:tr w:rsidTr="00D46973" w:rsidR="00D46973" w:rsidRPr="00D46973">
        <w:tc>
          <w:tcPr>
            <w:tcW w:type="dxa" w:w="170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20/</w:t>
            </w:r>
          </w:p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29.06.2016.</w:t>
            </w:r>
          </w:p>
        </w:tc>
        <w:tc>
          <w:tcPr>
            <w:tcW w:type="dxa" w:w="226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HRVATSKA RADIOTELEVIZIJA, JU</w:t>
            </w:r>
          </w:p>
        </w:tc>
        <w:tc>
          <w:tcPr>
            <w:tcW w:type="dxa" w:w="1985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68419124305</w:t>
            </w:r>
          </w:p>
        </w:tc>
        <w:tc>
          <w:tcPr>
            <w:tcW w:type="dxa" w:w="1842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D46973">
              <w:rPr>
                <w:rFonts w:cs="Times New Roman" w:hAnsi="Times New Roman" w:ascii="Times New Roman"/>
              </w:rPr>
              <w:t>Zagreb, Prisavlje 3</w:t>
            </w:r>
          </w:p>
        </w:tc>
        <w:tc>
          <w:tcPr>
            <w:tcW w:type="dxa" w:w="1418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29.788,48</w:t>
            </w: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276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</w:p>
        </w:tc>
        <w:tc>
          <w:tcPr>
            <w:tcW w:type="dxa" w:w="1559"/>
            <w:vAlign w:val="center"/>
          </w:tcPr>
          <w:p w:rsidRDefault="004617E7" w:rsidP="00D46973" w:rsidR="004617E7" w:rsidRPr="00D46973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color w:themeColor="text1" w:val="000000"/>
              </w:rPr>
            </w:pPr>
            <w:r w:rsidRPr="00D46973">
              <w:rPr>
                <w:rFonts w:cs="Times New Roman" w:hAnsi="Times New Roman" w:ascii="Times New Roman"/>
                <w:color w:themeColor="text1" w:val="000000"/>
              </w:rPr>
              <w:t>Prijava odbačena</w:t>
            </w:r>
          </w:p>
        </w:tc>
      </w:tr>
    </w:tbl>
    <w:p w:rsidRDefault="00787058" w:rsidP="00793971" w:rsidR="00787058" w:rsidRPr="008D1441">
      <w:pPr>
        <w:pStyle w:val="Odlomakpopisa"/>
        <w:spacing w:after="0"/>
        <w:ind w:left="1440"/>
        <w:rPr>
          <w:rFonts w:cs="Times New Roman" w:hAnsi="Times New Roman" w:ascii="Times New Roman"/>
          <w:sz w:val="18"/>
          <w:szCs w:val="18"/>
        </w:rPr>
      </w:pPr>
    </w:p>
    <w:p w:rsidRDefault="000927AB" w:rsidP="000927AB" w:rsidR="000927AB" w:rsidRPr="000927AB">
      <w:pPr>
        <w:tabs>
          <w:tab w:pos="3686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0927AB">
        <w:rPr>
          <w:rFonts w:cs="Times New Roman" w:hAnsi="Times New Roman" w:ascii="Times New Roman"/>
          <w:sz w:val="24"/>
          <w:szCs w:val="24"/>
        </w:rPr>
        <w:t xml:space="preserve">U Pazinu, </w:t>
      </w:r>
      <w:r w:rsidR="00AC7AD0">
        <w:rPr>
          <w:rFonts w:cs="Times New Roman" w:hAnsi="Times New Roman" w:ascii="Times New Roman"/>
          <w:sz w:val="24"/>
          <w:szCs w:val="24"/>
        </w:rPr>
        <w:t>7</w:t>
      </w:r>
      <w:r w:rsidRPr="000927AB">
        <w:rPr>
          <w:rFonts w:cs="Times New Roman" w:hAnsi="Times New Roman" w:ascii="Times New Roman"/>
          <w:sz w:val="24"/>
          <w:szCs w:val="24"/>
        </w:rPr>
        <w:t xml:space="preserve">. </w:t>
      </w:r>
      <w:r w:rsidR="00AC7AD0">
        <w:rPr>
          <w:rFonts w:cs="Times New Roman" w:hAnsi="Times New Roman" w:ascii="Times New Roman"/>
          <w:sz w:val="24"/>
          <w:szCs w:val="24"/>
        </w:rPr>
        <w:t>veljače 2018</w:t>
      </w:r>
      <w:r w:rsidRPr="000927A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927AB" w:rsidP="000927AB" w:rsidR="000927AB" w:rsidRPr="000927AB">
      <w:pPr>
        <w:tabs>
          <w:tab w:pos="3686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 w:rsidRPr="000927AB">
        <w:rPr>
          <w:rFonts w:cs="Times New Roman" w:hAnsi="Times New Roman" w:ascii="Times New Roman"/>
          <w:sz w:val="24"/>
          <w:szCs w:val="24"/>
        </w:rPr>
        <w:tab/>
      </w:r>
      <w:r w:rsidRPr="000927AB">
        <w:rPr>
          <w:rFonts w:cs="Times New Roman" w:hAnsi="Times New Roman" w:ascii="Times New Roman"/>
          <w:sz w:val="24"/>
          <w:szCs w:val="24"/>
        </w:rPr>
        <w:tab/>
      </w:r>
      <w:r w:rsidRPr="000927AB">
        <w:rPr>
          <w:rFonts w:cs="Times New Roman" w:hAnsi="Times New Roman" w:ascii="Times New Roman"/>
          <w:sz w:val="24"/>
          <w:szCs w:val="24"/>
        </w:rPr>
        <w:tab/>
      </w:r>
      <w:r w:rsidRPr="000927AB">
        <w:rPr>
          <w:rFonts w:cs="Times New Roman" w:hAnsi="Times New Roman" w:ascii="Times New Roman"/>
          <w:sz w:val="24"/>
          <w:szCs w:val="24"/>
        </w:rPr>
        <w:tab/>
      </w:r>
      <w:r w:rsidRPr="000927AB">
        <w:rPr>
          <w:rFonts w:cs="Times New Roman" w:hAnsi="Times New Roman" w:ascii="Times New Roman"/>
          <w:sz w:val="24"/>
          <w:szCs w:val="24"/>
        </w:rPr>
        <w:tab/>
      </w:r>
      <w:r w:rsidRPr="000927AB">
        <w:rPr>
          <w:rFonts w:cs="Times New Roman" w:hAnsi="Times New Roman" w:ascii="Times New Roman"/>
          <w:sz w:val="24"/>
          <w:szCs w:val="24"/>
        </w:rPr>
        <w:tab/>
      </w:r>
      <w:r w:rsidRPr="000927AB">
        <w:rPr>
          <w:rFonts w:cs="Times New Roman" w:hAnsi="Times New Roman" w:ascii="Times New Roman"/>
          <w:sz w:val="24"/>
          <w:szCs w:val="24"/>
        </w:rPr>
        <w:tab/>
      </w:r>
      <w:r w:rsidRPr="000927AB">
        <w:rPr>
          <w:rFonts w:cs="Times New Roman" w:hAnsi="Times New Roman" w:ascii="Times New Roman"/>
          <w:sz w:val="24"/>
          <w:szCs w:val="24"/>
        </w:rPr>
        <w:tab/>
        <w:t>Stečajni sudac:</w:t>
      </w:r>
    </w:p>
    <w:p w:rsidRDefault="000927AB" w:rsidP="00D46973" w:rsidR="0086127A" w:rsidRPr="00D46973">
      <w:pPr>
        <w:tabs>
          <w:tab w:pos="3686" w:val="left"/>
        </w:tabs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0927AB">
        <w:rPr>
          <w:rFonts w:cs="Times New Roman" w:hAnsi="Times New Roman" w:ascii="Times New Roman"/>
          <w:sz w:val="24"/>
          <w:szCs w:val="24"/>
        </w:rPr>
        <w:tab/>
      </w:r>
      <w:r w:rsidRPr="000927AB">
        <w:rPr>
          <w:rFonts w:cs="Times New Roman" w:hAnsi="Times New Roman" w:ascii="Times New Roman"/>
          <w:sz w:val="24"/>
          <w:szCs w:val="24"/>
        </w:rPr>
        <w:tab/>
      </w:r>
      <w:r w:rsidRPr="000927AB">
        <w:rPr>
          <w:rFonts w:cs="Times New Roman" w:hAnsi="Times New Roman" w:ascii="Times New Roman"/>
          <w:sz w:val="24"/>
          <w:szCs w:val="24"/>
        </w:rPr>
        <w:tab/>
        <w:t xml:space="preserve">              Ivan Dujić</w:t>
      </w:r>
      <w:r w:rsidR="00CA373D">
        <w:rPr>
          <w:rFonts w:cs="Times New Roman" w:hAnsi="Times New Roman" w:ascii="Times New Roman"/>
          <w:sz w:val="24"/>
          <w:szCs w:val="24"/>
        </w:rPr>
        <w:t>, v.r.</w:t>
      </w:r>
    </w:p>
    <w:sectPr w:rsidSect="00AC7AD0" w:rsidR="0086127A" w:rsidRPr="00D46973">
      <w:headerReference w:type="default" r:id="rId10"/>
      <w:pgSz w:orient="landscape" w:h="11906" w:w="16838"/>
      <w:pgMar w:gutter="0" w:footer="708" w:header="708" w:left="1417" w:bottom="851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B05" w:rsidP="007246CE" w:rsidR="00E07B05">
      <w:pPr>
        <w:spacing w:lineRule="auto" w:line="240" w:after="0"/>
      </w:pPr>
      <w:r>
        <w:separator/>
      </w:r>
    </w:p>
  </w:endnote>
  <w:endnote w:id="0" w:type="continuationSeparator">
    <w:p w:rsidRDefault="00E07B05" w:rsidP="007246CE" w:rsidR="00E07B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B05" w:rsidP="007246CE" w:rsidR="00E07B05">
      <w:pPr>
        <w:spacing w:lineRule="auto" w:line="240" w:after="0"/>
      </w:pPr>
      <w:r>
        <w:separator/>
      </w:r>
    </w:p>
  </w:footnote>
  <w:footnote w:id="0" w:type="continuationSeparator">
    <w:p w:rsidRDefault="00E07B05" w:rsidP="007246CE" w:rsidR="00E07B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AD0" w:rsidP="00AC7AD0" w:rsidR="00AC7AD0" w:rsidRPr="00C05586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C05586">
      <w:rPr>
        <w:rFonts w:cs="Times New Roman" w:hAnsi="Times New Roman" w:ascii="Times New Roman"/>
        <w:sz w:val="24"/>
        <w:szCs w:val="24"/>
      </w:rPr>
      <w:t>10 St-</w:t>
    </w:r>
    <w:r>
      <w:rPr>
        <w:rFonts w:cs="Times New Roman" w:hAnsi="Times New Roman" w:ascii="Times New Roman"/>
        <w:sz w:val="24"/>
        <w:szCs w:val="24"/>
      </w:rPr>
      <w:t>429</w:t>
    </w:r>
    <w:r w:rsidRPr="00C05586">
      <w:rPr>
        <w:rFonts w:cs="Times New Roman" w:hAnsi="Times New Roman" w:ascii="Times New Roman"/>
        <w:sz w:val="24"/>
        <w:szCs w:val="24"/>
      </w:rPr>
      <w:t>/</w:t>
    </w:r>
    <w:r>
      <w:rPr>
        <w:rFonts w:cs="Times New Roman" w:hAnsi="Times New Roman" w:ascii="Times New Roman"/>
        <w:sz w:val="24"/>
        <w:szCs w:val="24"/>
      </w:rPr>
      <w:t>20</w:t>
    </w:r>
    <w:r w:rsidRPr="00C05586">
      <w:rPr>
        <w:rFonts w:cs="Times New Roman" w:hAnsi="Times New Roman" w:ascii="Times New Roman"/>
        <w:sz w:val="24"/>
        <w:szCs w:val="24"/>
      </w:rPr>
      <w:t>16-</w:t>
    </w:r>
    <w:r>
      <w:rPr>
        <w:rFonts w:cs="Times New Roman" w:hAnsi="Times New Roman" w:ascii="Times New Roman"/>
        <w:sz w:val="24"/>
        <w:szCs w:val="24"/>
      </w:rPr>
      <w:t>92</w:t>
    </w:r>
  </w:p>
  <w:p w:rsidRDefault="00AC7AD0" w:rsidR="00AC7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930A9"/>
    <w:multiLevelType w:val="hybridMultilevel"/>
    <w:tmpl w:val="AC20F570"/>
    <w:lvl w:tplc="FE3AA65C" w:ilvl="0">
      <w:start w:val="4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E2C1664"/>
    <w:multiLevelType w:val="hybridMultilevel"/>
    <w:tmpl w:val="38F2F428"/>
    <w:lvl w:tplc="32AA0F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55585"/>
    <w:multiLevelType w:val="hybridMultilevel"/>
    <w:tmpl w:val="419C6FBC"/>
    <w:lvl w:tplc="F536D77C" w:ilvl="0">
      <w:start w:val="5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332404"/>
    <w:multiLevelType w:val="hybridMultilevel"/>
    <w:tmpl w:val="453A2E0C"/>
    <w:lvl w:tplc="32CC355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243B54"/>
    <w:multiLevelType w:val="hybridMultilevel"/>
    <w:tmpl w:val="1106703A"/>
    <w:lvl w:tplc="937C8948" w:ilvl="0">
      <w:start w:val="2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415"/>
    <w:rsid w:val="0000051D"/>
    <w:rsid w:val="00011C2D"/>
    <w:rsid w:val="00014BCE"/>
    <w:rsid w:val="00076540"/>
    <w:rsid w:val="00076CAB"/>
    <w:rsid w:val="000927AB"/>
    <w:rsid w:val="000C0AA7"/>
    <w:rsid w:val="000C779B"/>
    <w:rsid w:val="000D0382"/>
    <w:rsid w:val="000F4927"/>
    <w:rsid w:val="00111F86"/>
    <w:rsid w:val="001656A7"/>
    <w:rsid w:val="00165A97"/>
    <w:rsid w:val="00172BEA"/>
    <w:rsid w:val="00177617"/>
    <w:rsid w:val="001812E0"/>
    <w:rsid w:val="00181FFF"/>
    <w:rsid w:val="001A2E51"/>
    <w:rsid w:val="001A37DD"/>
    <w:rsid w:val="001C5D52"/>
    <w:rsid w:val="001D3D56"/>
    <w:rsid w:val="001F7F76"/>
    <w:rsid w:val="0021110B"/>
    <w:rsid w:val="002134FB"/>
    <w:rsid w:val="0021513F"/>
    <w:rsid w:val="00221008"/>
    <w:rsid w:val="00224BF1"/>
    <w:rsid w:val="00255777"/>
    <w:rsid w:val="00273415"/>
    <w:rsid w:val="0029463A"/>
    <w:rsid w:val="002A4371"/>
    <w:rsid w:val="002B5D37"/>
    <w:rsid w:val="002E0C1E"/>
    <w:rsid w:val="002F1A3C"/>
    <w:rsid w:val="003016A9"/>
    <w:rsid w:val="0032243F"/>
    <w:rsid w:val="003455D6"/>
    <w:rsid w:val="00351EF1"/>
    <w:rsid w:val="00357CEA"/>
    <w:rsid w:val="00373AB9"/>
    <w:rsid w:val="00380B5E"/>
    <w:rsid w:val="003830FD"/>
    <w:rsid w:val="003B61BA"/>
    <w:rsid w:val="003B6FCE"/>
    <w:rsid w:val="003D41C5"/>
    <w:rsid w:val="003E7F3E"/>
    <w:rsid w:val="00400028"/>
    <w:rsid w:val="00403C60"/>
    <w:rsid w:val="004617E7"/>
    <w:rsid w:val="004904A4"/>
    <w:rsid w:val="004A7005"/>
    <w:rsid w:val="004B6B0A"/>
    <w:rsid w:val="004D6B6E"/>
    <w:rsid w:val="004E2706"/>
    <w:rsid w:val="005014EE"/>
    <w:rsid w:val="00510C1E"/>
    <w:rsid w:val="00522286"/>
    <w:rsid w:val="005756F1"/>
    <w:rsid w:val="005A703C"/>
    <w:rsid w:val="005B395F"/>
    <w:rsid w:val="005B4AF5"/>
    <w:rsid w:val="005F4DE5"/>
    <w:rsid w:val="00625F4B"/>
    <w:rsid w:val="00632927"/>
    <w:rsid w:val="00637564"/>
    <w:rsid w:val="0067605B"/>
    <w:rsid w:val="006801F2"/>
    <w:rsid w:val="00680F2E"/>
    <w:rsid w:val="0068165A"/>
    <w:rsid w:val="00692D00"/>
    <w:rsid w:val="006A1671"/>
    <w:rsid w:val="006A7DE6"/>
    <w:rsid w:val="006D0413"/>
    <w:rsid w:val="006D16B7"/>
    <w:rsid w:val="006F41BB"/>
    <w:rsid w:val="00703C2A"/>
    <w:rsid w:val="00714387"/>
    <w:rsid w:val="00715132"/>
    <w:rsid w:val="007246CE"/>
    <w:rsid w:val="00734F70"/>
    <w:rsid w:val="00741C12"/>
    <w:rsid w:val="00751001"/>
    <w:rsid w:val="00776D00"/>
    <w:rsid w:val="007803DC"/>
    <w:rsid w:val="00781FC6"/>
    <w:rsid w:val="00787058"/>
    <w:rsid w:val="00793971"/>
    <w:rsid w:val="00796B07"/>
    <w:rsid w:val="007B18DD"/>
    <w:rsid w:val="007C1809"/>
    <w:rsid w:val="007D1C9F"/>
    <w:rsid w:val="00806B0B"/>
    <w:rsid w:val="00807927"/>
    <w:rsid w:val="00836C4B"/>
    <w:rsid w:val="008431A6"/>
    <w:rsid w:val="0086127A"/>
    <w:rsid w:val="00893B7F"/>
    <w:rsid w:val="008A1387"/>
    <w:rsid w:val="008A6C78"/>
    <w:rsid w:val="008A7B30"/>
    <w:rsid w:val="008C3CBA"/>
    <w:rsid w:val="008D1441"/>
    <w:rsid w:val="008D3AAA"/>
    <w:rsid w:val="008D557D"/>
    <w:rsid w:val="008F0E79"/>
    <w:rsid w:val="008F3264"/>
    <w:rsid w:val="00913AFB"/>
    <w:rsid w:val="00924C06"/>
    <w:rsid w:val="009409EE"/>
    <w:rsid w:val="00961D85"/>
    <w:rsid w:val="009723AB"/>
    <w:rsid w:val="00993FA9"/>
    <w:rsid w:val="009A0EF3"/>
    <w:rsid w:val="009A14E5"/>
    <w:rsid w:val="009B13C4"/>
    <w:rsid w:val="009B158D"/>
    <w:rsid w:val="009B2C4E"/>
    <w:rsid w:val="009D0848"/>
    <w:rsid w:val="00A0647D"/>
    <w:rsid w:val="00A34776"/>
    <w:rsid w:val="00A54F68"/>
    <w:rsid w:val="00A57553"/>
    <w:rsid w:val="00A7078B"/>
    <w:rsid w:val="00A74343"/>
    <w:rsid w:val="00A770B2"/>
    <w:rsid w:val="00A9007F"/>
    <w:rsid w:val="00A9389B"/>
    <w:rsid w:val="00AA290A"/>
    <w:rsid w:val="00AB1635"/>
    <w:rsid w:val="00AC192B"/>
    <w:rsid w:val="00AC246F"/>
    <w:rsid w:val="00AC26FA"/>
    <w:rsid w:val="00AC3E28"/>
    <w:rsid w:val="00AC52A7"/>
    <w:rsid w:val="00AC7AD0"/>
    <w:rsid w:val="00AD5641"/>
    <w:rsid w:val="00AE71DA"/>
    <w:rsid w:val="00B32177"/>
    <w:rsid w:val="00B4795C"/>
    <w:rsid w:val="00B522F1"/>
    <w:rsid w:val="00B76AC1"/>
    <w:rsid w:val="00B91CE8"/>
    <w:rsid w:val="00BB333C"/>
    <w:rsid w:val="00BB5BE9"/>
    <w:rsid w:val="00BD1E0A"/>
    <w:rsid w:val="00BF6DDD"/>
    <w:rsid w:val="00BF7E9D"/>
    <w:rsid w:val="00C0098E"/>
    <w:rsid w:val="00C1096B"/>
    <w:rsid w:val="00C66810"/>
    <w:rsid w:val="00C76606"/>
    <w:rsid w:val="00C81C10"/>
    <w:rsid w:val="00C938E2"/>
    <w:rsid w:val="00C96D7E"/>
    <w:rsid w:val="00CA373D"/>
    <w:rsid w:val="00CB5337"/>
    <w:rsid w:val="00CC14E2"/>
    <w:rsid w:val="00CC5115"/>
    <w:rsid w:val="00CD19D2"/>
    <w:rsid w:val="00D04BBE"/>
    <w:rsid w:val="00D0582E"/>
    <w:rsid w:val="00D16958"/>
    <w:rsid w:val="00D219C3"/>
    <w:rsid w:val="00D30BBC"/>
    <w:rsid w:val="00D37FC3"/>
    <w:rsid w:val="00D44744"/>
    <w:rsid w:val="00D46973"/>
    <w:rsid w:val="00D53F3B"/>
    <w:rsid w:val="00D54C01"/>
    <w:rsid w:val="00D55503"/>
    <w:rsid w:val="00DB7174"/>
    <w:rsid w:val="00DC7140"/>
    <w:rsid w:val="00DD3700"/>
    <w:rsid w:val="00DE114E"/>
    <w:rsid w:val="00DE4EF7"/>
    <w:rsid w:val="00E05C0A"/>
    <w:rsid w:val="00E07B05"/>
    <w:rsid w:val="00E12214"/>
    <w:rsid w:val="00E136A0"/>
    <w:rsid w:val="00E157DA"/>
    <w:rsid w:val="00E2499A"/>
    <w:rsid w:val="00E37341"/>
    <w:rsid w:val="00E57EEB"/>
    <w:rsid w:val="00E81758"/>
    <w:rsid w:val="00E96067"/>
    <w:rsid w:val="00ED239C"/>
    <w:rsid w:val="00ED617E"/>
    <w:rsid w:val="00EE53BE"/>
    <w:rsid w:val="00F07661"/>
    <w:rsid w:val="00F24DC6"/>
    <w:rsid w:val="00F37C26"/>
    <w:rsid w:val="00F47E94"/>
    <w:rsid w:val="00F8038D"/>
    <w:rsid w:val="00F85DA9"/>
    <w:rsid w:val="00F93BB0"/>
    <w:rsid w:val="00FA278D"/>
    <w:rsid w:val="00FB535C"/>
    <w:rsid w:val="00FF21B8"/>
    <w:rsid w:val="00FF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6DDD"/>
    <w:pPr>
      <w:ind w:left="720"/>
      <w:contextualSpacing/>
    </w:pPr>
  </w:style>
  <w:style w:styleId="Reetkatablice" w:type="table">
    <w:name w:val="Table Grid"/>
    <w:basedOn w:val="Obinatablica"/>
    <w:uiPriority w:val="59"/>
    <w:rsid w:val="00BF6DD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7246CE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63292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2927"/>
  </w:style>
  <w:style w:styleId="Podnoje" w:type="paragraph">
    <w:name w:val="footer"/>
    <w:basedOn w:val="Normal"/>
    <w:link w:val="PodnojeChar"/>
    <w:uiPriority w:val="99"/>
    <w:unhideWhenUsed/>
    <w:rsid w:val="0063292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2927"/>
  </w:style>
  <w:style w:styleId="Tekstrezerviranogmjesta" w:type="character">
    <w:name w:val="Placeholder Text"/>
    <w:basedOn w:val="Zadanifontodlomka"/>
    <w:uiPriority w:val="99"/>
    <w:semiHidden/>
    <w:rsid w:val="00CA3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7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7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7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7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6DDD"/>
    <w:pPr>
      <w:ind w:left="720"/>
      <w:contextualSpacing/>
    </w:pPr>
  </w:style>
  <w:style w:styleId="Reetkatablice" w:type="table">
    <w:name w:val="Table Grid"/>
    <w:basedOn w:val="Obinatablica"/>
    <w:uiPriority w:val="59"/>
    <w:rsid w:val="00BF6DD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7246CE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246CE"/>
    <w:rPr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7246CE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63292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32927"/>
  </w:style>
  <w:style w:styleId="Podnoje" w:type="paragraph">
    <w:name w:val="footer"/>
    <w:basedOn w:val="Normal"/>
    <w:link w:val="PodnojeChar"/>
    <w:uiPriority w:val="99"/>
    <w:unhideWhenUsed/>
    <w:rsid w:val="0063292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32927"/>
  </w:style>
  <w:style w:styleId="Tekstrezerviranogmjesta" w:type="character">
    <w:name w:val="Placeholder Text"/>
    <w:basedOn w:val="Zadanifontodlomka"/>
    <w:uiPriority w:val="99"/>
    <w:semiHidden/>
    <w:rsid w:val="00CA3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7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7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7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7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ISPRAVLJENA TABLICA STEČAJNOG SUCA</izvorni_sadrzaj>
    <derivirana_varijabla naziv="DomainObject.Primjedba_1">ISPRAVLJENA TABLICA STEČAJNOG SUCA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11.1.2017. spisu 
priklopljeni OVR-57/16 i OVR-56/16</izvorni_sadrzaj>
    <derivirana_varijabla naziv="DomainObject.Predmet.Opis_1">od dana 11.1.2017. spisu 
priklopljeni OVR-57/16 i OVR-56/16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OVR-56 /16, OVR-57/16 i 
OVR-65/16 - TS PZ</izvorni_sadrzaj>
    <derivirana_varijabla naziv="DomainObject.Predmet.PrimjedbaSuca_1">VEZA: OVR-56 /16, OVR-57/16 i 
OVR-65/16 - TS PZ</derivirana_varijabla>
  </DomainObject.Predmet.PrimjedbaSuc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Formated_1">
      <item>VUKIĆ, JELUŠIĆ, ŠULINA, STANKOVIĆ, JURCAN &amp; JABUKA odvjetničko društvo s ograničenom odgovornošću</item>
      <item>MON PERIN d.o.o. BALE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  <item>MON PERIN d.o.o. BALE, Trg La Musa 2, 52211 Bale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  <item>MON PERIN d.o.o. BALE, Trg La Musa 2, 52211 Bale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  <item>MON PERIN d.o.o. BALE, OIB 06374155285, Trg La Musa 2, 52211 Bale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  <item>MON PERIN d.o.o. BALE, OIB 06374155285, Trg La Musa 2, 52211 Bale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NazivFormated_1">
      <item>VUKIĆ, JELUŠIĆ, ŠULINA, STANKOVIĆ, JURCAN &amp; JABUKA odvjetničko društvo s ograničenom odgovornošću</item>
      <item>MON PERIN d.o.o. BALE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Naziv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izvorni_sadrzaj>
    <derivirana_varijabla naziv="DomainObject.Predmet.SudioniciListNaziv_1"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  <item>, OIB 01394705384</item>
      <item>, OIB 06374155285</item>
    </izvorni_sadrzaj>
    <derivirana_varijabla naziv="DomainObject.Predmet.SudioniciListNazivOIB_1">
      <item>, OIB 85821130368</item>
      <item>, OIB 02165060202</item>
      <item>, OIB 01394705384</item>
      <item>, OIB 06374155285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F1D62-CA6C-4036-B465-B9F87EAE8C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2382</properties:Characters>
  <properties:Lines>280</properties:Lines>
  <properties:Paragraphs>179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2018-02-07T11:35:00Z</dcterms:created>
  <dc:creator>Bogdan</dc:creator>
  <cp:lastModifiedBy>Sanja Lakošeljac</cp:lastModifiedBy>
  <cp:lastPrinted>2016-07-07T08:54:00Z</cp:lastPrinted>
  <dcterms:modified xmlns:xsi="http://www.w3.org/2001/XMLSchema-instance" xsi:type="dcterms:W3CDTF">2018-02-07T12:58:00Z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