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7722b" w14:paraId="3f7722b" w:rsidRDefault="00AE649C" w:rsidP="00FA5B5E" w:rsidR="00AE649C" w:rsidRPr="00B76F3C">
      <w:pPr>
        <w:pStyle w:val="Naslov3"/>
        <w15:collapsed w:val="false"/>
      </w:pPr>
    </w:p>
    <w:p w:rsidRDefault="00E0546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0546B" w:rsidP="00E0546B" w:rsidR="00E0546B">
      <w:pPr>
        <w:jc w:val="right"/>
        <w:rPr>
          <w:rFonts w:hAnsi="Arial" w:ascii="Arial"/>
          <w:b/>
        </w:rPr>
      </w:pPr>
      <w:r>
        <w:rPr>
          <w:rFonts w:hAnsi="Arial" w:ascii="Arial"/>
        </w:rPr>
        <w:t>7 St-26/14-105.</w:t>
      </w:r>
    </w:p>
    <w:p w:rsidRDefault="00E0546B" w:rsidP="00E0546B" w:rsidR="00E0546B">
      <w:pPr>
        <w:jc w:val="center"/>
        <w:rPr>
          <w:rFonts w:hAnsi="Arial" w:ascii="Arial"/>
          <w:b/>
        </w:rPr>
      </w:pPr>
      <w:r>
        <w:rPr>
          <w:rFonts w:hAnsi="Arial" w:ascii="Arial"/>
          <w:b/>
        </w:rPr>
        <w:t xml:space="preserve">  </w:t>
      </w:r>
      <w:r>
        <w:rPr>
          <w:rFonts w:hAnsi="Arial" w:ascii="Arial"/>
          <w:b/>
        </w:rPr>
        <w:t xml:space="preserve">     </w:t>
      </w:r>
    </w:p>
    <w:p w:rsidRDefault="00E0546B" w:rsidP="00E0546B" w:rsidR="00E0546B">
      <w:pPr>
        <w:jc w:val="center"/>
        <w:rPr>
          <w:rFonts w:hAnsi="Arial" w:ascii="Arial"/>
          <w:b/>
        </w:rPr>
      </w:pPr>
      <w:r>
        <w:rPr>
          <w:rFonts w:hAnsi="Arial" w:ascii="Arial"/>
          <w:b/>
        </w:rPr>
        <w:t xml:space="preserve">    </w:t>
      </w:r>
      <w:r>
        <w:rPr>
          <w:rFonts w:hAnsi="Arial" w:ascii="Arial"/>
          <w:b/>
        </w:rPr>
        <w:t xml:space="preserve">  </w:t>
      </w:r>
      <w:r>
        <w:rPr>
          <w:rFonts w:hAnsi="Arial" w:ascii="Arial"/>
          <w:b/>
        </w:rPr>
        <w:t xml:space="preserve">   R E P U B L I K A   H R V A T S K A</w:t>
      </w:r>
    </w:p>
    <w:p w:rsidRDefault="00E0546B" w:rsidP="00E0546B" w:rsidR="00E0546B">
      <w:pPr>
        <w:jc w:val="center"/>
        <w:rPr>
          <w:rFonts w:hAnsi="Arial" w:ascii="Arial"/>
        </w:rPr>
      </w:pPr>
      <w:r>
        <w:rPr>
          <w:rFonts w:hAnsi="Arial" w:ascii="Arial"/>
          <w:b/>
        </w:rPr>
        <w:tab/>
        <w:t>R J E Š E N J E</w:t>
      </w:r>
    </w:p>
    <w:p w:rsidRDefault="00E0546B" w:rsidP="00E0546B" w:rsidR="00E0546B">
      <w:pPr>
        <w:jc w:val="both"/>
        <w:rPr>
          <w:rFonts w:hAnsi="Arial" w:ascii="Arial"/>
        </w:rPr>
      </w:pPr>
    </w:p>
    <w:p w:rsidRDefault="00E0546B" w:rsidP="00E0546B" w:rsidR="00E0546B">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stečajnom postupku nad trgovačkim društvom METALPRODUKT dioničko društvo za proizvodnju žice, žičanih proizvoda i metalne galanterije, u stečaju, iz Šandrovca, Bjelovarska 32, MBS 010014305, OIB 85417450098, dana 30. rujna 2015. godine </w:t>
      </w:r>
    </w:p>
    <w:p w:rsidRDefault="00E0546B" w:rsidP="00E0546B" w:rsidR="00E0546B">
      <w:pPr>
        <w:jc w:val="center"/>
        <w:rPr>
          <w:rFonts w:cs="Arial" w:hAnsi="Arial" w:ascii="Arial"/>
          <w:bCs/>
        </w:rPr>
      </w:pPr>
      <w:r>
        <w:rPr>
          <w:rFonts w:hAnsi="Arial" w:ascii="Arial"/>
          <w:b/>
        </w:rPr>
        <w:t>r i j e š i o    j e</w:t>
      </w:r>
    </w:p>
    <w:p w:rsidRDefault="00E0546B" w:rsidP="00E0546B" w:rsidR="00E0546B">
      <w:pPr>
        <w:jc w:val="both"/>
        <w:rPr>
          <w:rFonts w:cs="Arial" w:hAnsi="Arial" w:ascii="Arial"/>
          <w:bCs/>
        </w:rPr>
      </w:pPr>
      <w:r>
        <w:rPr>
          <w:rFonts w:cs="Arial" w:hAnsi="Arial" w:ascii="Arial"/>
        </w:rPr>
        <w:tab/>
      </w:r>
      <w:proofErr w:type="spellStart"/>
      <w:r>
        <w:rPr>
          <w:rFonts w:cs="Arial" w:hAnsi="Arial" w:ascii="Arial"/>
        </w:rPr>
        <w:t>I.Dosuđuje</w:t>
      </w:r>
      <w:proofErr w:type="spellEnd"/>
      <w:r>
        <w:rPr>
          <w:rFonts w:cs="Arial" w:hAnsi="Arial" w:ascii="Arial"/>
        </w:rPr>
        <w:t xml:space="preserve"> se kupcu A.M.S.-BIOMASA d.o.o. iz Darde, Svetog Ivana Krstitelja 82, OIB 82615537835, n</w:t>
      </w:r>
      <w:r>
        <w:rPr>
          <w:rFonts w:cs="Arial" w:hAnsi="Arial" w:ascii="Arial"/>
          <w:bCs/>
        </w:rPr>
        <w:t xml:space="preserve">ekretnine upisane u z.k.ul.br. 1505 k.o. Šandrovac, i to </w:t>
      </w:r>
      <w:proofErr w:type="spellStart"/>
      <w:r>
        <w:rPr>
          <w:rFonts w:cs="Arial" w:hAnsi="Arial" w:ascii="Arial"/>
          <w:bCs/>
        </w:rPr>
        <w:t>čkbr</w:t>
      </w:r>
      <w:proofErr w:type="spellEnd"/>
      <w:r>
        <w:rPr>
          <w:rFonts w:cs="Arial" w:hAnsi="Arial" w:ascii="Arial"/>
          <w:bCs/>
        </w:rPr>
        <w:t xml:space="preserve">. 1524 oznake zemljišta upravna zgrada sa radionicom, proizvodno skladišna hala, skladište jelki i žice, skladišna hala i ekonomsko dvorište u Bjelovarskoj ulici površine 2 jutra i 100 </w:t>
      </w:r>
      <w:proofErr w:type="spellStart"/>
      <w:r>
        <w:rPr>
          <w:rFonts w:cs="Arial" w:hAnsi="Arial" w:ascii="Arial"/>
          <w:bCs/>
        </w:rPr>
        <w:t>čhv</w:t>
      </w:r>
      <w:proofErr w:type="spellEnd"/>
      <w:r>
        <w:rPr>
          <w:rFonts w:cs="Arial" w:hAnsi="Arial" w:ascii="Arial"/>
          <w:bCs/>
        </w:rPr>
        <w:t xml:space="preserve">, zatim čkbr.1525 oznake zemljišta livada, površine 19 </w:t>
      </w:r>
      <w:proofErr w:type="spellStart"/>
      <w:r>
        <w:rPr>
          <w:rFonts w:cs="Arial" w:hAnsi="Arial" w:ascii="Arial"/>
          <w:bCs/>
        </w:rPr>
        <w:t>čhv</w:t>
      </w:r>
      <w:proofErr w:type="spellEnd"/>
      <w:r>
        <w:rPr>
          <w:rFonts w:cs="Arial" w:hAnsi="Arial" w:ascii="Arial"/>
          <w:bCs/>
        </w:rPr>
        <w:t xml:space="preserve">, zatim čkbr.1525 oznake zemljišta livada, površine 25 </w:t>
      </w:r>
      <w:proofErr w:type="spellStart"/>
      <w:r>
        <w:rPr>
          <w:rFonts w:cs="Arial" w:hAnsi="Arial" w:ascii="Arial"/>
          <w:bCs/>
        </w:rPr>
        <w:t>čhv</w:t>
      </w:r>
      <w:proofErr w:type="spellEnd"/>
      <w:r>
        <w:rPr>
          <w:rFonts w:cs="Arial" w:hAnsi="Arial" w:ascii="Arial"/>
          <w:bCs/>
        </w:rPr>
        <w:t xml:space="preserve">, zatim čkbr.1526 oznake zemljišta livada, površine 43 </w:t>
      </w:r>
      <w:proofErr w:type="spellStart"/>
      <w:r>
        <w:rPr>
          <w:rFonts w:cs="Arial" w:hAnsi="Arial" w:ascii="Arial"/>
          <w:bCs/>
        </w:rPr>
        <w:t>čhv</w:t>
      </w:r>
      <w:proofErr w:type="spellEnd"/>
      <w:r>
        <w:rPr>
          <w:rFonts w:cs="Arial" w:hAnsi="Arial" w:ascii="Arial"/>
          <w:bCs/>
        </w:rPr>
        <w:t xml:space="preserve"> i čkbr.1527 oznake zemljišta livada površine 1 jutro i 169 </w:t>
      </w:r>
      <w:proofErr w:type="spellStart"/>
      <w:r>
        <w:rPr>
          <w:rFonts w:cs="Arial" w:hAnsi="Arial" w:ascii="Arial"/>
          <w:bCs/>
        </w:rPr>
        <w:t>čhv</w:t>
      </w:r>
      <w:proofErr w:type="spellEnd"/>
      <w:r>
        <w:rPr>
          <w:rFonts w:cs="Arial" w:hAnsi="Arial" w:ascii="Arial"/>
          <w:bCs/>
        </w:rPr>
        <w:t>, u vlasništvu METALPRODUKT d.d. iz Šandrovca, Bjelovarska 32, OIB 85417450098,  a sada u stečaju.</w:t>
      </w:r>
    </w:p>
    <w:p w:rsidRDefault="00E0546B" w:rsidP="00E0546B" w:rsidR="00E0546B">
      <w:pPr>
        <w:jc w:val="both"/>
        <w:rPr>
          <w:rFonts w:cs="Arial" w:hAnsi="Arial" w:ascii="Arial"/>
          <w:bCs/>
        </w:rPr>
      </w:pPr>
      <w:r>
        <w:rPr>
          <w:rFonts w:cs="Arial" w:hAnsi="Arial" w:ascii="Arial"/>
          <w:bCs/>
        </w:rPr>
        <w:tab/>
      </w:r>
      <w:proofErr w:type="spellStart"/>
      <w:r>
        <w:rPr>
          <w:rFonts w:cs="Arial" w:hAnsi="Arial" w:ascii="Arial"/>
          <w:bCs/>
        </w:rPr>
        <w:t>II.Određuje</w:t>
      </w:r>
      <w:proofErr w:type="spellEnd"/>
      <w:r>
        <w:rPr>
          <w:rFonts w:cs="Arial" w:hAnsi="Arial" w:ascii="Arial"/>
          <w:bCs/>
        </w:rPr>
        <w:t xml:space="preserve"> se nakon pravomoćnosti ovog rješenja o dosudi i nakon što kupac A.M.S.-BIOMASA d.o.o. iz Darde položi </w:t>
      </w:r>
      <w:proofErr w:type="spellStart"/>
      <w:r>
        <w:rPr>
          <w:rFonts w:cs="Arial" w:hAnsi="Arial" w:ascii="Arial"/>
          <w:bCs/>
        </w:rPr>
        <w:t>kupovninu</w:t>
      </w:r>
      <w:proofErr w:type="spellEnd"/>
      <w:r>
        <w:rPr>
          <w:rFonts w:cs="Arial" w:hAnsi="Arial" w:ascii="Arial"/>
          <w:bCs/>
        </w:rPr>
        <w:t xml:space="preserve"> u roku od 30 dana od dana pravomoćnosti ovog rješenja u sveukupnom iznosu od 425.000,00 kuna, da se u zemljišnim knjigama Općinskog suda u Bjelovaru u korist kupca A.M.S.-BIOMASA d.o.o. iz Darde, </w:t>
      </w:r>
      <w:r>
        <w:rPr>
          <w:rFonts w:cs="Arial" w:hAnsi="Arial" w:ascii="Arial"/>
        </w:rPr>
        <w:t xml:space="preserve">Svetog Ivana Krstitelja 82, OIB 82615537835, </w:t>
      </w:r>
      <w:r>
        <w:rPr>
          <w:rFonts w:cs="Arial" w:hAnsi="Arial" w:ascii="Arial"/>
          <w:bCs/>
        </w:rPr>
        <w:t xml:space="preserve">upiše pravo vlasništva na dosuđenim nekretninama iz točke I. izreke ovog rješenja, te se određuje da se brišu prava i tereti na nekretninama iz točke I. izreke ovog rješenja i to zabilježba otvaranja postupka </w:t>
      </w:r>
      <w:proofErr w:type="spellStart"/>
      <w:r>
        <w:rPr>
          <w:rFonts w:cs="Arial" w:hAnsi="Arial" w:ascii="Arial"/>
          <w:bCs/>
        </w:rPr>
        <w:t>predstečajne</w:t>
      </w:r>
      <w:proofErr w:type="spellEnd"/>
      <w:r>
        <w:rPr>
          <w:rFonts w:cs="Arial" w:hAnsi="Arial" w:ascii="Arial"/>
          <w:bCs/>
        </w:rPr>
        <w:t xml:space="preserve"> nagodbe pod brojem Z-1113/13, zabilježba otvaranja stečajnog postupka pod brojem Z-3568/2014, uknjižba prava zaloga za iznos od 700.000,00 EUR-a sa pripadajućim kamatama i troškovima pod brojem Z-1286/02, uknjižba prava zaloga za iznos od kunske protuvrijednosti od EUR 610.000,00 uvećano za ugovorene kamate, zatezne kamate, te provizije, naknade i troškove prisilne naplate bilo sudske ili izvan sudske prirode pod brojem Z-3619/12, uknjižba prava zaloga radi osiguranja novčane tražbine za iznos od kunske protuvrijednosti od EUR 646.000,00 uvećano za ugovorne kamate, zatezne kamate, provizije, naknade i troškove prisilne naplate, bilo sudske ili izvan sudske prirode, pod brojem Z-4736/13 i zabilježba Rješenja o prodaji nekretnina Trgovačkog suda u Bjelovaru br. 7 St-26/14-32 pod brojem Z-5789/2014 a koja prava i tereti prestaju prodajom navedenih nekretnina, a zemljišno-knjižni odjel Općinskog suda u Bjelovaru </w:t>
      </w:r>
      <w:r>
        <w:rPr>
          <w:rFonts w:cs="Arial" w:hAnsi="Arial" w:ascii="Arial"/>
          <w:bCs/>
        </w:rPr>
        <w:lastRenderedPageBreak/>
        <w:t xml:space="preserve">će obaviti upis tog prava vlasništva u korist navedenog kupca na navedenim nekretninama temeljem ovog pravomoćnog rješenja o dosudi nekretnina i na temelju potvrde ovog suda da je kupac položio </w:t>
      </w:r>
      <w:proofErr w:type="spellStart"/>
      <w:r>
        <w:rPr>
          <w:rFonts w:cs="Arial" w:hAnsi="Arial" w:ascii="Arial"/>
          <w:bCs/>
        </w:rPr>
        <w:t>kupovninu</w:t>
      </w:r>
      <w:proofErr w:type="spellEnd"/>
      <w:r>
        <w:rPr>
          <w:rFonts w:cs="Arial" w:hAnsi="Arial" w:ascii="Arial"/>
          <w:bCs/>
        </w:rPr>
        <w:t xml:space="preserve"> za navedene nekretnine u sveukupnom iznosu od 425.000,00 kuna u skladu sa ovim rješenjem.</w:t>
      </w:r>
    </w:p>
    <w:p w:rsidRDefault="00E0546B" w:rsidP="00E0546B" w:rsidR="00E0546B">
      <w:pPr>
        <w:jc w:val="both"/>
        <w:rPr>
          <w:rFonts w:cs="Arial" w:hAnsi="Arial" w:ascii="Arial"/>
        </w:rPr>
      </w:pPr>
      <w:r>
        <w:rPr>
          <w:rFonts w:cs="Arial" w:hAnsi="Arial" w:ascii="Arial"/>
          <w:bCs/>
        </w:rPr>
        <w:tab/>
      </w:r>
      <w:proofErr w:type="spellStart"/>
      <w:r>
        <w:rPr>
          <w:rFonts w:cs="Arial" w:hAnsi="Arial" w:ascii="Arial"/>
          <w:bCs/>
        </w:rPr>
        <w:t>III.Nakon</w:t>
      </w:r>
      <w:proofErr w:type="spellEnd"/>
      <w:r>
        <w:rPr>
          <w:rFonts w:cs="Arial" w:hAnsi="Arial" w:ascii="Arial"/>
          <w:bCs/>
        </w:rPr>
        <w:t xml:space="preserve"> pravomoćnosti ovog rješenja o dosudi nekretnina i nakon što kupac A.M.S.-BIOMASA d.o.o. iz Darde položi </w:t>
      </w:r>
      <w:proofErr w:type="spellStart"/>
      <w:r>
        <w:rPr>
          <w:rFonts w:cs="Arial" w:hAnsi="Arial" w:ascii="Arial"/>
          <w:bCs/>
        </w:rPr>
        <w:t>kupovninu</w:t>
      </w:r>
      <w:proofErr w:type="spellEnd"/>
      <w:r>
        <w:rPr>
          <w:rFonts w:cs="Arial" w:hAnsi="Arial" w:ascii="Arial"/>
          <w:bCs/>
        </w:rPr>
        <w:t xml:space="preserve"> određenu u točki II. izreke ovog rješenja, sud će donijeti zaključak o predaji tih nekretnina kupcu.</w:t>
      </w:r>
    </w:p>
    <w:p w:rsidRDefault="00E0546B" w:rsidP="00E0546B" w:rsidR="00E0546B">
      <w:pPr>
        <w:jc w:val="center"/>
        <w:rPr>
          <w:rFonts w:cs="Arial" w:hAnsi="Arial" w:ascii="Arial"/>
          <w:b/>
        </w:rPr>
      </w:pPr>
      <w:r>
        <w:rPr>
          <w:rFonts w:cs="Arial" w:hAnsi="Arial" w:ascii="Arial"/>
          <w:b/>
        </w:rPr>
        <w:t>Obrazloženje</w:t>
      </w:r>
    </w:p>
    <w:p w:rsidRDefault="00E0546B" w:rsidP="00E0546B" w:rsidR="00E0546B">
      <w:pPr>
        <w:jc w:val="both"/>
        <w:rPr>
          <w:rFonts w:cs="Arial" w:hAnsi="Arial" w:ascii="Arial"/>
        </w:rPr>
      </w:pPr>
      <w:r>
        <w:rPr>
          <w:rFonts w:cs="Arial" w:hAnsi="Arial" w:ascii="Arial"/>
        </w:rPr>
        <w:tab/>
        <w:t xml:space="preserve">Na održanoj jedanaestoj usmenoj javnoj dražbi radi prodaje imovine stečajnog dužnika METALPRODUKT d.d. u stečaju iz Šandrovca određene u točki I. izreke ovog rješenja a radi namirenja </w:t>
      </w:r>
      <w:proofErr w:type="spellStart"/>
      <w:r>
        <w:rPr>
          <w:rFonts w:cs="Arial" w:hAnsi="Arial" w:ascii="Arial"/>
        </w:rPr>
        <w:t>razlučnih</w:t>
      </w:r>
      <w:proofErr w:type="spellEnd"/>
      <w:r>
        <w:rPr>
          <w:rFonts w:cs="Arial" w:hAnsi="Arial" w:ascii="Arial"/>
        </w:rPr>
        <w:t xml:space="preserve"> vjerovnika u stečaju sudjelovao je kao jedini ponuđač-kupac A.M.S.-BIOMASA d.o.o. iz Darde koji je za nekretninu opisanu u točki I. izreke ovog rješenja ponudio </w:t>
      </w:r>
      <w:proofErr w:type="spellStart"/>
      <w:r>
        <w:rPr>
          <w:rFonts w:cs="Arial" w:hAnsi="Arial" w:ascii="Arial"/>
        </w:rPr>
        <w:t>kupovninu</w:t>
      </w:r>
      <w:proofErr w:type="spellEnd"/>
      <w:r>
        <w:rPr>
          <w:rFonts w:cs="Arial" w:hAnsi="Arial" w:ascii="Arial"/>
        </w:rPr>
        <w:t xml:space="preserve"> u sveukupnom iznosu od 425.000,00 kuna. </w:t>
      </w:r>
    </w:p>
    <w:p w:rsidRDefault="00E0546B" w:rsidP="00E0546B" w:rsidR="00E0546B">
      <w:pPr>
        <w:jc w:val="both"/>
        <w:rPr>
          <w:rFonts w:cs="Arial" w:hAnsi="Arial" w:ascii="Arial"/>
        </w:rPr>
      </w:pPr>
      <w:r>
        <w:rPr>
          <w:rFonts w:cs="Arial" w:hAnsi="Arial" w:ascii="Arial"/>
        </w:rPr>
        <w:tab/>
        <w:t xml:space="preserve">Stečajni sudac utvrdio je činjenicu da je navedeni ponuđač-kupac ispunio uvjete da može pristupiti ovoj jedanaestoj usmenoj javnoj dražbi, te da je kao jedini ponuđač-kupac ponudio za navedenu nekretninu iznos početne prodajne cijene u visini 425.000,00 kuna. Nadalje stečajni sudac je utvrdio činjenicu da je navedeni kupac kao jedini ponuđač ispunio sve uvjete da mu se navedena nekretnina dosudi, pa je nakon zaključenja javne dražbe odlučeno temeljem čl.103.st.3. i čl.108. Ovršnog zakona (Narodne novine broj 112/12), kao u izreci ovog rješenja. </w:t>
      </w:r>
    </w:p>
    <w:p w:rsidRDefault="00E0546B" w:rsidP="00E0546B" w:rsidR="00E0546B">
      <w:pPr>
        <w:ind w:firstLine="720"/>
        <w:jc w:val="both"/>
        <w:rPr>
          <w:rFonts w:hAnsi="Arial" w:ascii="Arial"/>
        </w:rPr>
      </w:pPr>
      <w:r>
        <w:rPr>
          <w:rFonts w:hAnsi="Arial" w:ascii="Arial"/>
        </w:rPr>
        <w:t>U Bjelovaru, 30. rujna 2015. godine</w:t>
      </w:r>
    </w:p>
    <w:p w:rsidRDefault="00E0546B" w:rsidP="00E0546B" w:rsidR="00E0546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E0546B" w:rsidP="00E0546B" w:rsidR="00E0546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E0546B" w:rsidP="00E0546B" w:rsidR="00E0546B">
      <w:pPr>
        <w:ind w:firstLine="720"/>
        <w:jc w:val="both"/>
        <w:rPr>
          <w:rFonts w:hAnsi="Arial" w:ascii="Arial"/>
        </w:rPr>
      </w:pPr>
    </w:p>
    <w:p w:rsidRDefault="00E0546B" w:rsidP="00E0546B" w:rsidR="00E0546B">
      <w:pPr>
        <w:jc w:val="both"/>
        <w:rPr>
          <w:rFonts w:hAnsi="Arial" w:ascii="Arial"/>
        </w:rPr>
      </w:pPr>
      <w:r>
        <w:rPr>
          <w:rFonts w:hAnsi="Arial" w:ascii="Arial"/>
        </w:rPr>
        <w:t xml:space="preserve">PRAVNA POUKA: Protiv ovog rješenja dopuštena je žalba u roku od 8 dana, računajući od dana primitka pisanog </w:t>
      </w:r>
      <w:proofErr w:type="spellStart"/>
      <w:r>
        <w:rPr>
          <w:rFonts w:hAnsi="Arial" w:ascii="Arial"/>
        </w:rPr>
        <w:t>otpravka</w:t>
      </w:r>
      <w:proofErr w:type="spellEnd"/>
      <w:r>
        <w:rPr>
          <w:rFonts w:hAnsi="Arial" w:ascii="Arial"/>
        </w:rPr>
        <w:t>, na Visoki trgovački sud RH, u Zagrebu, a putem ovog suda. Žalba se podnosi u 3 primjerka.</w:t>
      </w:r>
      <w:r>
        <w:rPr>
          <w:rFonts w:hAnsi="Arial" w:ascii="Arial"/>
        </w:rPr>
        <w:tab/>
      </w:r>
      <w:r>
        <w:rPr>
          <w:rFonts w:hAnsi="Arial" w:ascii="Arial"/>
        </w:rPr>
        <w:tab/>
      </w:r>
    </w:p>
    <w:p w:rsidRDefault="00E0546B" w:rsidP="00E0546B" w:rsidR="00E0546B">
      <w:pPr>
        <w:jc w:val="both"/>
        <w:rPr>
          <w:rFonts w:hAnsi="Arial" w:ascii="Arial"/>
        </w:rPr>
      </w:pPr>
    </w:p>
    <w:p w:rsidRDefault="00E0546B" w:rsidP="00E0546B" w:rsidR="00E0546B">
      <w:pPr>
        <w:jc w:val="both"/>
        <w:rPr>
          <w:rFonts w:hAnsi="Arial" w:ascii="Arial"/>
        </w:rPr>
      </w:pPr>
      <w:proofErr w:type="spellStart"/>
      <w:r>
        <w:rPr>
          <w:rFonts w:hAnsi="Arial" w:ascii="Arial"/>
        </w:rPr>
        <w:t>Rj</w:t>
      </w:r>
      <w:proofErr w:type="spellEnd"/>
      <w:r>
        <w:rPr>
          <w:rFonts w:hAnsi="Arial" w:ascii="Arial"/>
        </w:rPr>
        <w:t>.</w:t>
      </w:r>
    </w:p>
    <w:p w:rsidRDefault="00E0546B" w:rsidP="00E0546B" w:rsidR="00E0546B">
      <w:pPr>
        <w:jc w:val="both"/>
        <w:rPr>
          <w:rFonts w:hAnsi="Arial" w:ascii="Arial"/>
        </w:rPr>
      </w:pPr>
      <w:r>
        <w:rPr>
          <w:rFonts w:hAnsi="Arial" w:ascii="Arial"/>
        </w:rPr>
        <w:t>Dna:</w:t>
      </w:r>
      <w:r>
        <w:rPr>
          <w:rFonts w:hAnsi="Arial" w:ascii="Arial"/>
        </w:rPr>
        <w:t xml:space="preserve"> stečajnom upravitelju Branku Valentiću e-oglasnom pločom</w:t>
      </w:r>
    </w:p>
    <w:p w:rsidRDefault="00E0546B" w:rsidP="00E0546B" w:rsidR="00E0546B">
      <w:pPr>
        <w:jc w:val="both"/>
        <w:rPr>
          <w:rFonts w:hAnsi="Arial" w:ascii="Arial"/>
        </w:rPr>
      </w:pPr>
      <w:r>
        <w:rPr>
          <w:rFonts w:hAnsi="Arial" w:ascii="Arial"/>
        </w:rPr>
        <w:t xml:space="preserve">         dužniku e-oglasnom pločom</w:t>
      </w:r>
    </w:p>
    <w:p w:rsidRDefault="00E0546B" w:rsidP="00E0546B" w:rsidR="00E0546B">
      <w:pPr>
        <w:jc w:val="both"/>
        <w:rPr>
          <w:rFonts w:hAnsi="Arial" w:ascii="Arial"/>
        </w:rPr>
      </w:pPr>
      <w:r>
        <w:rPr>
          <w:rFonts w:hAnsi="Arial" w:ascii="Arial"/>
        </w:rPr>
        <w:tab/>
      </w:r>
      <w:proofErr w:type="spellStart"/>
      <w:r>
        <w:rPr>
          <w:rFonts w:hAnsi="Arial" w:ascii="Arial"/>
        </w:rPr>
        <w:t>r</w:t>
      </w:r>
      <w:r>
        <w:rPr>
          <w:rFonts w:hAnsi="Arial" w:ascii="Arial"/>
        </w:rPr>
        <w:t>azlučnom</w:t>
      </w:r>
      <w:proofErr w:type="spellEnd"/>
      <w:r>
        <w:rPr>
          <w:rFonts w:hAnsi="Arial" w:ascii="Arial"/>
        </w:rPr>
        <w:t xml:space="preserve"> vjerovniku RH, po zastupniku po zakonu ŽDO u Bjelovaru e-oglasnom   pločom </w:t>
      </w:r>
    </w:p>
    <w:p w:rsidRDefault="00E0546B" w:rsidP="00E0546B" w:rsidR="00E0546B">
      <w:pPr>
        <w:jc w:val="both"/>
        <w:rPr>
          <w:rFonts w:hAnsi="Arial" w:ascii="Arial"/>
        </w:rPr>
      </w:pPr>
      <w:r>
        <w:rPr>
          <w:rFonts w:hAnsi="Arial" w:ascii="Arial"/>
        </w:rPr>
        <w:lastRenderedPageBreak/>
        <w:tab/>
      </w:r>
      <w:proofErr w:type="spellStart"/>
      <w:r>
        <w:rPr>
          <w:rFonts w:hAnsi="Arial" w:ascii="Arial"/>
        </w:rPr>
        <w:t>Razlučnom</w:t>
      </w:r>
      <w:proofErr w:type="spellEnd"/>
      <w:r>
        <w:rPr>
          <w:rFonts w:hAnsi="Arial" w:ascii="Arial"/>
        </w:rPr>
        <w:t xml:space="preserve"> vjerovniku Erste &amp; </w:t>
      </w:r>
      <w:proofErr w:type="spellStart"/>
      <w:r>
        <w:rPr>
          <w:rFonts w:hAnsi="Arial" w:ascii="Arial"/>
        </w:rPr>
        <w:t>Steier</w:t>
      </w:r>
      <w:proofErr w:type="spellEnd"/>
      <w:r>
        <w:rPr>
          <w:rFonts w:hAnsi="Arial" w:ascii="Arial"/>
        </w:rPr>
        <w:t xml:space="preserve">. d.d., Rijeka, Jadranski trg 3a e-oglasnom </w:t>
      </w:r>
      <w:bookmarkStart w:name="_GoBack" w:id="0"/>
      <w:bookmarkEnd w:id="0"/>
      <w:r>
        <w:rPr>
          <w:rFonts w:hAnsi="Arial" w:ascii="Arial"/>
        </w:rPr>
        <w:t>pločom</w:t>
      </w:r>
    </w:p>
    <w:p w:rsidRDefault="00E0546B" w:rsidP="00E0546B" w:rsidR="00E0546B">
      <w:pPr>
        <w:jc w:val="both"/>
        <w:rPr>
          <w:rFonts w:hAnsi="Arial" w:ascii="Arial"/>
        </w:rPr>
      </w:pPr>
      <w:r>
        <w:rPr>
          <w:rFonts w:hAnsi="Arial" w:ascii="Arial"/>
        </w:rPr>
        <w:tab/>
      </w:r>
      <w:proofErr w:type="spellStart"/>
      <w:r>
        <w:rPr>
          <w:rFonts w:hAnsi="Arial" w:ascii="Arial"/>
        </w:rPr>
        <w:t>Razlučnom</w:t>
      </w:r>
      <w:proofErr w:type="spellEnd"/>
      <w:r>
        <w:rPr>
          <w:rFonts w:hAnsi="Arial" w:ascii="Arial"/>
        </w:rPr>
        <w:t xml:space="preserve"> vjerovniku po punomoćniku ZOU Zorislav </w:t>
      </w:r>
      <w:proofErr w:type="spellStart"/>
      <w:r>
        <w:rPr>
          <w:rFonts w:hAnsi="Arial" w:ascii="Arial"/>
        </w:rPr>
        <w:t>Krivačić</w:t>
      </w:r>
      <w:proofErr w:type="spellEnd"/>
      <w:r>
        <w:rPr>
          <w:rFonts w:hAnsi="Arial" w:ascii="Arial"/>
        </w:rPr>
        <w:t xml:space="preserve"> i dr. </w:t>
      </w:r>
      <w:proofErr w:type="spellStart"/>
      <w:r>
        <w:rPr>
          <w:rFonts w:hAnsi="Arial" w:ascii="Arial"/>
        </w:rPr>
        <w:t>odvj</w:t>
      </w:r>
      <w:proofErr w:type="spellEnd"/>
      <w:r>
        <w:rPr>
          <w:rFonts w:hAnsi="Arial" w:ascii="Arial"/>
        </w:rPr>
        <w:t>. – e-</w:t>
      </w:r>
    </w:p>
    <w:p w:rsidRDefault="00E0546B" w:rsidP="00E0546B" w:rsidR="00E0546B">
      <w:pPr>
        <w:jc w:val="both"/>
        <w:rPr>
          <w:rFonts w:hAnsi="Arial" w:ascii="Arial"/>
        </w:rPr>
      </w:pPr>
      <w:r>
        <w:rPr>
          <w:rFonts w:hAnsi="Arial" w:ascii="Arial"/>
        </w:rPr>
        <w:t xml:space="preserve">           oglasnom pločom          </w:t>
      </w:r>
    </w:p>
    <w:p w:rsidRDefault="00E0546B" w:rsidP="00E0546B" w:rsidR="00E0546B">
      <w:pPr>
        <w:jc w:val="both"/>
        <w:rPr>
          <w:rFonts w:hAnsi="Arial" w:ascii="Arial"/>
        </w:rPr>
      </w:pPr>
      <w:r>
        <w:rPr>
          <w:rFonts w:hAnsi="Arial" w:ascii="Arial"/>
        </w:rPr>
        <w:t xml:space="preserve">           Kupcu A.M.S.-BIOMASA d.o.o. iz Darde e-oglasnom pločom</w:t>
      </w:r>
      <w:r>
        <w:rPr>
          <w:rFonts w:hAnsi="Arial" w:ascii="Arial"/>
        </w:rPr>
        <w:tab/>
      </w:r>
    </w:p>
    <w:p w:rsidRDefault="00E0546B" w:rsidP="00E0546B" w:rsidR="00E0546B">
      <w:pPr>
        <w:jc w:val="both"/>
        <w:rPr>
          <w:rFonts w:hAnsi="Arial" w:ascii="Arial"/>
        </w:rPr>
      </w:pPr>
      <w:r>
        <w:rPr>
          <w:rFonts w:hAnsi="Arial" w:ascii="Arial"/>
        </w:rPr>
        <w:tab/>
      </w:r>
      <w:proofErr w:type="spellStart"/>
      <w:r>
        <w:rPr>
          <w:rFonts w:hAnsi="Arial" w:ascii="Arial"/>
        </w:rPr>
        <w:t>Sc.pravomoćnost</w:t>
      </w:r>
      <w:proofErr w:type="spellEnd"/>
    </w:p>
    <w:p w:rsidRDefault="00E0546B" w:rsidP="00E0546B" w:rsidR="00E0546B">
      <w:pPr>
        <w:jc w:val="both"/>
        <w:rPr>
          <w:rFonts w:hAnsi="Arial" w:ascii="Arial"/>
        </w:rPr>
      </w:pPr>
      <w:r>
        <w:rPr>
          <w:rFonts w:hAnsi="Arial" w:ascii="Arial"/>
        </w:rPr>
        <w:t>Bj.30.9.2015.g.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546B"/>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157563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St-26/2014-105</izvorni_sadrzaj>
    <derivirana_varijabla naziv="DomainObject.Oznaka_1">St-26/2014-105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izvorni_sadrzaj>
    <derivirana_varijabla naziv="DomainObject.Predmet.Broj_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2014.</izvorni_sadrzaj>
    <derivirana_varijabla naziv="DomainObject.Predmet.DatumOsnivanja_1">17.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St-26/2014</izvorni_sadrzaj>
    <derivirana_varijabla naziv="DomainObject.Predmet.OznakaBroj_1">St-26/2014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R-18.9.2014. u 9,00 ispitno
R-18.9.2014. u 10,00 izvještajno</izvorni_sadrzaj>
    <derivirana_varijabla naziv="DomainObject.Predmet.PrimjedbaSuca_1">R-18.9.2014. u 9,00 ispitno
R-18.9.2014. u 10,00 izvještajno</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METALPRODUKT dioničko društvo za proizvodnju žice, žičanih proizvoda i metalne galanterije ŠANDROVAC</izvorni_sadrzaj>
    <derivirana_varijabla naziv="DomainObject.Predmet.StrankaFormated_1">  METALPRODUKT dioničko društvo za proizvodnju žice, žičanih proizvoda i metalne galanterije ŠANDROVAC</derivirana_varijabla>
  </DomainObject.Predmet.StrankaFormated>
  <DomainObject.Predmet.StrankaFormatedOIB>
    <izvorni_sadrzaj>  METALPRODUKT dioničko društvo za proizvodnju žice, žičanih proizvoda i metalne galanterije ŠANDROVAC, OIB 85417450098</izvorni_sadrzaj>
    <derivirana_varijabla naziv="DomainObject.Predmet.StrankaFormatedOIB_1">  METALPRODUKT dioničko društvo za proizvodnju žice, žičanih proizvoda i metalne galanterije ŠANDROVAC, OIB 85417450098</derivirana_varijabla>
  </DomainObject.Predmet.StrankaFormatedOIB>
  <DomainObject.Predmet.StrankaFormatedWithAdress>
    <izvorni_sadrzaj> METALPRODUKT dioničko društvo za proizvodnju žice, žičanih proizvoda i metalne galanterije ŠANDROVAC, Bjelovarska 32, 43000 Šandrovac</izvorni_sadrzaj>
    <derivirana_varijabla naziv="DomainObject.Predmet.StrankaFormatedWithAdress_1"> METALPRODUKT dioničko društvo za proizvodnju žice, žičanih proizvoda i metalne galanterije ŠANDROVAC, Bjelovarska 32, 43000 Šandrovac</derivirana_varijabla>
  </DomainObject.Predmet.StrankaFormatedWithAdress>
  <DomainObject.Predmet.StrankaFormatedWithAdressOIB>
    <izvorni_sadrzaj> METALPRODUKT dioničko društvo za proizvodnju žice, žičanih proizvoda i metalne galanterije ŠANDROVAC, OIB 85417450098, Bjelovarska 32, 43000 Šandrovac</izvorni_sadrzaj>
    <derivirana_varijabla naziv="DomainObject.Predmet.StrankaFormatedWithAdressOIB_1"> METALPRODUKT dioničko društvo za proizvodnju žice, žičanih proizvoda i metalne galanterije ŠANDROVAC, OIB 85417450098, Bjelovarska 32, 43000 Šandrovac</derivirana_varijabla>
  </DomainObject.Predmet.StrankaFormatedWithAdressOIB>
  <DomainObject.Predmet.StrankaWithAdress>
    <izvorni_sadrzaj>METALPRODUKT dioničko društvo za proizvodnju žice, žičanih proizvoda i metalne galanterije ŠANDROVAC Bjelovarska 32,43000 Šandrovac</izvorni_sadrzaj>
    <derivirana_varijabla naziv="DomainObject.Predmet.StrankaWithAdress_1">METALPRODUKT dioničko društvo za proizvodnju žice, žičanih proizvoda i metalne galanterije ŠANDROVAC Bjelovarska 32,43000 Šandrovac</derivirana_varijabla>
  </DomainObject.Predmet.StrankaWithAdress>
  <DomainObject.Predmet.StrankaWithAdressOIB>
    <izvorni_sadrzaj>METALPRODUKT dioničko društvo za proizvodnju žice, žičanih proizvoda i metalne galanterije ŠANDROVAC, OIB 85417450098, Bjelovarska 32,43000 Šandrovac</izvorni_sadrzaj>
    <derivirana_varijabla naziv="DomainObject.Predmet.StrankaWithAdressOIB_1">METALPRODUKT dioničko društvo za proizvodnju žice, žičanih proizvoda i metalne galanterije ŠANDROVAC, OIB 85417450098, Bjelovarska 32,43000 Šandrovac</derivirana_varijabla>
  </DomainObject.Predmet.StrankaWithAdressOIB>
  <DomainObject.Predmet.StrankaNazivFormated>
    <izvorni_sadrzaj>METALPRODUKT dioničko društvo za proizvodnju žice, žičanih proizvoda i metalne galanterije ŠANDROVAC</izvorni_sadrzaj>
    <derivirana_varijabla naziv="DomainObject.Predmet.StrankaNazivFormated_1">METALPRODUKT dioničko društvo za proizvodnju žice, žičanih proizvoda i metalne galanterije ŠANDROVAC</derivirana_varijabla>
  </DomainObject.Predmet.StrankaNazivFormated>
  <DomainObject.Predmet.StrankaNazivFormatedOIB>
    <izvorni_sadrzaj>METALPRODUKT dioničko društvo za proizvodnju žice, žičanih proizvoda i metalne galanterije ŠANDROVAC, OIB 85417450098</izvorni_sadrzaj>
    <derivirana_varijabla naziv="DomainObject.Predmet.StrankaNazivFormatedOIB_1">METALPRODUKT dioničko društvo za proizvodnju žice, žičanih proizvoda i metalne galanterije ŠANDROVAC, OIB 85417450098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METALPRODUKT dioničko društvo za proizvodnju žice, žičanih proizvoda i metalne galanterije ŠANDROVAC</item>
    </izvorni_sadrzaj>
    <derivirana_varijabla naziv="DomainObject.Predmet.StrankaListFormated_1">
      <item>METALPRODUKT dioničko društvo za proizvodnju žice, žičanih proizvoda i metalne galanterije ŠANDROVAC</item>
    </derivirana_varijabla>
  </DomainObject.Predmet.StrankaListFormated>
  <DomainObject.Predmet.StrankaListFormatedOIB>
    <izvorni_sadrzaj>
      <item>METALPRODUKT dioničko društvo za proizvodnju žice, žičanih proizvoda i metalne galanterije ŠANDROVAC, OIB 85417450098</item>
    </izvorni_sadrzaj>
    <derivirana_varijabla naziv="DomainObject.Predmet.StrankaListFormatedOIB_1">
      <item>METALPRODUKT dioničko društvo za proizvodnju žice, žičanih proizvoda i metalne galanterije ŠANDROVAC, OIB 85417450098</item>
    </derivirana_varijabla>
  </DomainObject.Predmet.StrankaListFormatedOIB>
  <DomainObject.Predmet.StrankaListFormatedWithAdress>
    <izvorni_sadrzaj>
      <item>METALPRODUKT dioničko društvo za proizvodnju žice, žičanih proizvoda i metalne galanterije ŠANDROVAC, Bjelovarska 32, 43000 Šandrovac</item>
    </izvorni_sadrzaj>
    <derivirana_varijabla naziv="DomainObject.Predmet.StrankaListFormatedWithAdress_1">
      <item>METALPRODUKT dioničko društvo za proizvodnju žice, žičanih proizvoda i metalne galanterije ŠANDROVAC, Bjelovarska 32, 43000 Šandrovac</item>
    </derivirana_varijabla>
  </DomainObject.Predmet.StrankaListFormatedWithAdress>
  <DomainObject.Predmet.StrankaListFormatedWithAdressOIB>
    <izvorni_sadrzaj>
      <item>METALPRODUKT dioničko društvo za proizvodnju žice, žičanih proizvoda i metalne galanterije ŠANDROVAC, OIB 85417450098, Bjelovarska 32, 43000 Šandrovac</item>
    </izvorni_sadrzaj>
    <derivirana_varijabla naziv="DomainObject.Predmet.StrankaListFormatedWithAdressOIB_1">
      <item>METALPRODUKT dioničko društvo za proizvodnju žice, žičanih proizvoda i metalne galanterije ŠANDROVAC, OIB 85417450098, Bjelovarska 32, 43000 Šandrovac</item>
    </derivirana_varijabla>
  </DomainObject.Predmet.StrankaListFormatedWithAdressOIB>
  <DomainObject.Predmet.StrankaListNazivFormated>
    <izvorni_sadrzaj>
      <item>METALPRODUKT dioničko društvo za proizvodnju žice, žičanih proizvoda i metalne galanterije ŠANDROVAC</item>
    </izvorni_sadrzaj>
    <derivirana_varijabla naziv="DomainObject.Predmet.StrankaListNazivFormated_1">
      <item>METALPRODUKT dioničko društvo za proizvodnju žice, žičanih proizvoda i metalne galanterije ŠANDROVAC</item>
    </derivirana_varijabla>
  </DomainObject.Predmet.StrankaListNazivFormated>
  <DomainObject.Predmet.StrankaListNazivFormatedOIB>
    <izvorni_sadrzaj>
      <item>METALPRODUKT dioničko društvo za proizvodnju žice, žičanih proizvoda i metalne galanterije ŠANDROVAC, OIB 85417450098</item>
    </izvorni_sadrzaj>
    <derivirana_varijabla naziv="DomainObject.Predmet.StrankaListNazivFormatedOIB_1">
      <item>METALPRODUKT dioničko društvo za proizvodnju žice, žičanih proizvoda i metalne galanterije ŠANDROVAC, OIB 85417450098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BRANKO VALENTIĆ</item>
      <item>ZAJEDNIČKI ODVJETNIČKI URED KRIVAČIĆ</item>
      <item>ERSTE &amp; STEIERMARKISCHE BANK d.d.</item>
      <item>računovodstvu- ovdje</item>
      <item>ŽUPANIJSKO DRŽAVNO ODVJETNIŠTVO U BJELOVARU</item>
    </izvorni_sadrzaj>
    <derivirana_varijabla naziv="DomainObject.Predmet.OstaliListFormated_1">
      <item>BRANKO VALENTIĆ</item>
      <item>ZAJEDNIČKI ODVJETNIČKI URED KRIVAČIĆ</item>
      <item>ERSTE &amp; STEIERMARKISCHE BANK d.d.</item>
      <item>računovodstvu- ovdje</item>
      <item>ŽUPANIJSKO DRŽAVNO ODVJETNIŠTVO U BJELOVARU</item>
    </derivirana_varijabla>
  </DomainObject.Predmet.OstaliListFormated>
  <DomainObject.Predmet.OstaliListFormatedOIB>
    <izvorni_sadrzaj>
      <item>BRANKO VALENTIĆ, OIB 85378232573</item>
      <item>ZAJEDNIČKI ODVJETNIČKI URED KRIVAČIĆ</item>
      <item>ERSTE &amp; STEIERMARKISCHE BANK d.d.</item>
      <item>računovodstvu- ovdje</item>
      <item>ŽUPANIJSKO DRŽAVNO ODVJETNIŠTVO U BJELOVARU</item>
    </izvorni_sadrzaj>
    <derivirana_varijabla naziv="DomainObject.Predmet.OstaliListFormatedOIB_1">
      <item>BRANKO VALENTIĆ, OIB 85378232573</item>
      <item>ZAJEDNIČKI ODVJETNIČKI URED KRIVAČIĆ</item>
      <item>ERSTE &amp; STEIERMARKISCHE BANK d.d.</item>
      <item>računovodstvu- ovdje</item>
      <item>ŽUPANIJSKO DRŽAVNO ODVJETNIŠTVO U BJELOVARU</item>
    </derivirana_varijabla>
  </DomainObject.Predmet.OstaliListFormatedOIB>
  <DomainObject.Predmet.OstaliListFormatedWithAdress>
    <izvorni_sadrzaj>
      <item>BRANKO VALENTIĆ</item>
      <item>ZAJEDNIČKI ODVJETNIČKI URED KRIVAČIĆ</item>
      <item>ERSTE &amp; STEIERMARKISCHE BANK d.d., Jadranski trg 3a, 51000 Rijeka</item>
      <item>računovodstvu- ovdje</item>
      <item>ŽUPANIJSKO DRŽAVNO ODVJETNIŠTVO U BJELOVARU</item>
    </izvorni_sadrzaj>
    <derivirana_varijabla naziv="DomainObject.Predmet.OstaliListFormatedWithAdress_1">
      <item>BRANKO VALENTIĆ</item>
      <item>ZAJEDNIČKI ODVJETNIČKI URED KRIVAČIĆ</item>
      <item>ERSTE &amp; STEIERMARKISCHE BANK d.d., Jadranski trg 3a, 51000 Rijeka</item>
      <item>računovodstvu- ovdje</item>
      <item>ŽUPANIJSKO DRŽAVNO ODVJETNIŠTVO U BJELOVARU</item>
    </derivirana_varijabla>
  </DomainObject.Predmet.OstaliListFormatedWithAdress>
  <DomainObject.Predmet.OstaliListFormatedWithAdressOIB>
    <izvorni_sadrzaj>
      <item>BRANKO VALENTIĆ, OIB 85378232573</item>
      <item>ZAJEDNIČKI ODVJETNIČKI URED KRIVAČIĆ</item>
      <item>ERSTE &amp; STEIERMARKISCHE BANK d.d., Jadranski trg 3a, 51000 Rijeka</item>
      <item>računovodstvu- ovdje</item>
      <item>ŽUPANIJSKO DRŽAVNO ODVJETNIŠTVO U BJELOVARU</item>
    </izvorni_sadrzaj>
    <derivirana_varijabla naziv="DomainObject.Predmet.OstaliListFormatedWithAdressOIB_1">
      <item>BRANKO VALENTIĆ, OIB 85378232573</item>
      <item>ZAJEDNIČKI ODVJETNIČKI URED KRIVAČIĆ</item>
      <item>ERSTE &amp; STEIERMARKISCHE BANK d.d., Jadranski trg 3a, 51000 Rijeka</item>
      <item>računovodstvu- ovdje</item>
      <item>ŽUPANIJSKO DRŽAVNO ODVJETNIŠTVO U BJELOVARU</item>
    </derivirana_varijabla>
  </DomainObject.Predmet.OstaliListFormatedWithAdressOIB>
  <DomainObject.Predmet.OstaliListNazivFormated>
    <izvorni_sadrzaj>
      <item>BRANKO VALENTIĆ</item>
      <item>ZAJEDNIČKI ODVJETNIČKI URED KRIVAČIĆ</item>
      <item>ERSTE &amp; STEIERMARKISCHE BANK d.d.</item>
      <item>računovodstvu- ovdje</item>
      <item>ŽUPANIJSKO DRŽAVNO ODVJETNIŠTVO U BJELOVARU</item>
    </izvorni_sadrzaj>
    <derivirana_varijabla naziv="DomainObject.Predmet.OstaliListNazivFormated_1">
      <item>BRANKO VALENTIĆ</item>
      <item>ZAJEDNIČKI ODVJETNIČKI URED KRIVAČIĆ</item>
      <item>ERSTE &amp; STEIERMARKISCHE BANK d.d.</item>
      <item>računovodstvu- ovdje</item>
      <item>ŽUPANIJSKO DRŽAVNO ODVJETNIŠTVO U BJELOVARU</item>
    </derivirana_varijabla>
  </DomainObject.Predmet.OstaliListNazivFormated>
  <DomainObject.Predmet.OstaliListNazivFormatedOIB>
    <izvorni_sadrzaj>
      <item>BRANKO VALENTIĆ, OIB 85378232573</item>
      <item>ZAJEDNIČKI ODVJETNIČKI URED KRIVAČIĆ</item>
      <item>ERSTE &amp; STEIERMARKISCHE BANK d.d.</item>
      <item>računovodstvu- ovdje</item>
      <item>ŽUPANIJSKO DRŽAVNO ODVJETNIŠTVO U BJELOVARU</item>
    </izvorni_sadrzaj>
    <derivirana_varijabla naziv="DomainObject.Predmet.OstaliListNazivFormatedOIB_1">
      <item>BRANKO VALENTIĆ, OIB 85378232573</item>
      <item>ZAJEDNIČKI ODVJETNIČKI URED KRIVAČIĆ</item>
      <item>ERSTE &amp; STEIERMARKISCHE BANK d.d.</item>
      <item>računovodstvu- ovdje</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St-26/2014-105</izvorni_sadrzaj>
    <derivirana_varijabla naziv="DomainObject.PoslovniBrojDokumenta_1">St-26/2014-105</derivirana_varijabla>
  </DomainObject.PoslovniBrojDokumenta>
  <DomainObject.Predmet.StrankaIDrugi>
    <izvorni_sadrzaj>METALPRODUKT dioničko društvo za proizvodnju žice, žičanih proizvoda i metalne galanterije ŠANDROVAC</izvorni_sadrzaj>
    <derivirana_varijabla naziv="DomainObject.Predmet.StrankaIDrugi_1">METALPRODUKT dioničko društvo za proizvodnju žice, žičanih proizvoda i metalne galanterije ŠANDROVAC</derivirana_varijabla>
  </DomainObject.Predmet.StrankaIDrugi>
  <DomainObject.Predmet.ProtustrankaIDrugi>
    <izvorni_sadrzaj/>
    <derivirana_varijabla naziv="DomainObject.Predmet.ProtustrankaIDrugi_1"/>
  </DomainObject.Predmet.ProtustrankaIDrugi>
  <DomainObject.Predmet.StrankaIDrugiAdressOIB>
    <izvorni_sadrzaj>METALPRODUKT dioničko društvo za proizvodnju žice, žičanih proizvoda i metalne galanterije ŠANDROVAC, OIB 85417450098, Bjelovarska 32, 43000 Šandrovac</izvorni_sadrzaj>
    <derivirana_varijabla naziv="DomainObject.Predmet.StrankaIDrugiAdressOIB_1">METALPRODUKT dioničko društvo za proizvodnju žice, žičanih proizvoda i metalne galanterije ŠANDROVAC, OIB 85417450098, Bjelovarska 32, 43000 Šandrovac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METALPRODUKT dioničko društvo za proizvodnju žice, žičanih proizvoda i metalne galanterije ŠANDROVAC</item>
      <item>BRANKO VALENTIĆ</item>
      <item>ZAJEDNIČKI ODVJETNIČKI URED KRIVAČIĆ</item>
      <item>ERSTE &amp; STEIERMARKISCHE BANK d.d.</item>
      <item>računovodstvu- ovdje</item>
      <item>ŽUPANIJSKO DRŽAVNO ODVJETNIŠTVO U BJELOVARU</item>
    </izvorni_sadrzaj>
    <derivirana_varijabla naziv="DomainObject.Predmet.SudioniciListNaziv_1">
      <item>METALPRODUKT dioničko društvo za proizvodnju žice, žičanih proizvoda i metalne galanterije ŠANDROVAC</item>
      <item>BRANKO VALENTIĆ</item>
      <item>ZAJEDNIČKI ODVJETNIČKI URED KRIVAČIĆ</item>
      <item>ERSTE &amp; STEIERMARKISCHE BANK d.d.</item>
      <item>računovodstvu- ovdje</item>
      <item>ŽUPANIJSKO DRŽAVNO ODVJETNIŠTVO U BJELOVARU</item>
    </derivirana_varijabla>
  </DomainObject.Predmet.SudioniciListNaziv>
  <DomainObject.Predmet.SudioniciListAdressOIB>
    <izvorni_sadrzaj>
      <item>METALPRODUKT dioničko društvo za proizvodnju žice, žičanih proizvoda i metalne galanterije ŠANDROVAC, OIB 85417450098, Bjelovarska 32,43000 Šandrovac</item>
      <item>BRANKO VALENTIĆ, OIB 85378232573</item>
      <item>ZAJEDNIČKI ODVJETNIČKI URED KRIVAČIĆ</item>
      <item>ERSTE &amp; STEIERMARKISCHE BANK d.d., Jadranski trg 3a,51000 Rijeka</item>
      <item>računovodstvu- ovdje</item>
      <item>ŽUPANIJSKO DRŽAVNO ODVJETNIŠTVO U BJELOVARU</item>
    </izvorni_sadrzaj>
    <derivirana_varijabla naziv="DomainObject.Predmet.SudioniciListAdressOIB_1">
      <item>METALPRODUKT dioničko društvo za proizvodnju žice, žičanih proizvoda i metalne galanterije ŠANDROVAC, OIB 85417450098, Bjelovarska 32,43000 Šandrovac</item>
      <item>BRANKO VALENTIĆ, OIB 85378232573</item>
      <item>ZAJEDNIČKI ODVJETNIČKI URED KRIVAČIĆ</item>
      <item>ERSTE &amp; STEIERMARKISCHE BANK d.d., Jadranski trg 3a,51000 Rijeka</item>
      <item>računovodstvu- ovdje</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647AA3-C449-4EE1-A9E8-09EB8663BC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719</properties:Words>
  <properties:Characters>4067</properties:Characters>
  <properties:Lines>85</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2015-10-06T10:23:00Z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St-26/2014-105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