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5ed00" w14:paraId="d65ed00" w:rsidRDefault="009631ED" w:rsidR="009631ED">
      <w:pPr>
        <w:spacing w:after="0"/>
        <w15:collapsed w:val="false"/>
      </w:pPr>
      <w:bookmarkStart w:name="_GoBack" w:id="0"/>
      <w:bookmarkEnd w:id="0"/>
    </w:p>
    <w:p w:rsidRDefault="009631ED" w:rsidR="009631ED">
      <w:pPr>
        <w:spacing w:after="0"/>
      </w:pPr>
    </w:p>
    <w:p w:rsidRDefault="009631ED" w:rsidR="009631ED">
      <w:pPr>
        <w:spacing w:after="0"/>
      </w:pPr>
    </w:p>
    <w:p w:rsidRDefault="00A574FA" w:rsidR="009631ED">
      <w:pPr>
        <w:spacing w:after="0"/>
      </w:pPr>
      <w:r>
        <w:rPr>
          <w:noProof/>
          <w:lang w:eastAsia="hr-HR" w:val="hr-HR"/>
        </w:rPr>
        <w:drawing>
          <wp:inline distR="0" distL="0" distB="0" distT="0">
            <wp:extent cy="895350" cx="676275"/>
            <wp:effectExtent b="0" r="9525" t="0" l="0"/>
            <wp:docPr descr="Opis: Opis: grb rh" name="Slika 1" id="1"/>
            <wp:cNvGraphicFramePr/>
            <a:graphic>
              <a:graphicData uri="http://schemas.openxmlformats.org/drawingml/2006/picture">
                <pic:pic>
                  <pic:nvPicPr>
                    <pic:cNvPr descr="Opis: Opis: grb rh" name="Slika 1" id="1"/>
                    <pic:cNvPicPr/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350" cx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589F" w:rsidR="009631ED">
      <w:pPr>
        <w:spacing w:after="0"/>
      </w:pPr>
      <w:r>
        <w:rPr>
          <w:rFonts w:ascii="Times New Roman"/>
          <w:color w:val="000000"/>
        </w:rPr>
        <w:t xml:space="preserve"> REPUBLIKA HRVATSKA</w:t>
      </w:r>
    </w:p>
    <w:p w:rsidRDefault="0036589F" w:rsidR="009631ED">
      <w:pPr>
        <w:spacing w:after="0"/>
      </w:pPr>
      <w:r>
        <w:rPr>
          <w:rFonts w:ascii="Times New Roman"/>
          <w:color w:val="000000"/>
        </w:rPr>
        <w:t>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KI SUD U OSIJEKU</w:t>
      </w:r>
    </w:p>
    <w:p w:rsidRDefault="0036589F" w:rsidR="009631ED">
      <w:pPr>
        <w:spacing w:after="0"/>
      </w:pPr>
      <w:r>
        <w:rPr>
          <w:rFonts w:ascii="Times New Roman"/>
          <w:color w:val="000000"/>
        </w:rPr>
        <w:t>STALNA SLU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BA U SLAVONSKOM BRODU</w:t>
      </w:r>
    </w:p>
    <w:p w:rsidRDefault="0036589F" w:rsidR="009631ED">
      <w:pPr>
        <w:spacing w:after="0"/>
      </w:pPr>
      <w:r>
        <w:rPr>
          <w:rFonts w:ascii="Times New Roman"/>
          <w:color w:val="000000"/>
        </w:rPr>
        <w:t>35 000 Slavonski Brod</w:t>
      </w:r>
    </w:p>
    <w:p w:rsidRDefault="0036589F" w:rsidR="009631ED">
      <w:pPr>
        <w:spacing w:after="0"/>
      </w:pPr>
      <w:r>
        <w:rPr>
          <w:rFonts w:ascii="Times New Roman"/>
          <w:color w:val="000000"/>
        </w:rPr>
        <w:t>Trg pobjede 13</w:t>
      </w:r>
    </w:p>
    <w:p w:rsidRDefault="009631ED" w:rsidR="009631ED">
      <w:pPr>
        <w:spacing w:after="0"/>
      </w:pPr>
    </w:p>
    <w:p w:rsidRDefault="0036589F" w:rsidP="00A574FA" w:rsidR="009631ED">
      <w:pPr>
        <w:spacing w:after="0"/>
        <w:ind w:firstLine="708" w:left="5664"/>
      </w:pPr>
      <w:r>
        <w:rPr>
          <w:rFonts w:ascii="Times New Roman"/>
          <w:color w:val="000000"/>
        </w:rPr>
        <w:t>Broj: St-</w:t>
      </w:r>
      <w:r w:rsidR="0064339F">
        <w:rPr>
          <w:rFonts w:ascii="Times New Roman"/>
          <w:color w:val="000000"/>
        </w:rPr>
        <w:t>126/2016-52</w:t>
      </w:r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  <w:t xml:space="preserve">Z A K L J U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 A K </w:t>
      </w:r>
    </w:p>
    <w:p w:rsidRDefault="009631ED" w:rsidR="009631ED">
      <w:pPr>
        <w:spacing w:after="0"/>
      </w:pPr>
    </w:p>
    <w:p w:rsidRDefault="0036589F" w:rsidP="00A574FA" w:rsidR="009631ED">
      <w:pPr>
        <w:spacing w:after="0"/>
        <w:ind w:firstLine="708"/>
      </w:pPr>
      <w:r>
        <w:rPr>
          <w:rFonts w:ascii="Times New Roman"/>
          <w:color w:val="000000"/>
        </w:rPr>
        <w:t>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KI SUD U OSIJEKU STALNA SLU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BA U SLAVONSKOM BRODU, po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ajnom sucu </w:t>
      </w:r>
      <w:r w:rsidR="00A574FA">
        <w:rPr>
          <w:rFonts w:ascii="Times New Roman"/>
          <w:color w:val="000000"/>
        </w:rPr>
        <w:t>Vesni Vukeli</w:t>
      </w:r>
      <w:r w:rsidR="00A574FA"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, u postupku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aja nad </w:t>
      </w:r>
      <w:r w:rsidR="00A574FA">
        <w:rPr>
          <w:rFonts w:ascii="Times New Roman"/>
          <w:color w:val="000000"/>
        </w:rPr>
        <w:t>du</w:t>
      </w:r>
      <w:r w:rsidR="00A574FA">
        <w:rPr>
          <w:rFonts w:ascii="Times New Roman"/>
          <w:color w:val="000000"/>
        </w:rPr>
        <w:t>ž</w:t>
      </w:r>
      <w:r w:rsidR="00A574FA">
        <w:rPr>
          <w:rFonts w:ascii="Times New Roman"/>
          <w:color w:val="000000"/>
        </w:rPr>
        <w:t>nikom AUTO AA u ste</w:t>
      </w:r>
      <w:r w:rsidR="00A574FA">
        <w:rPr>
          <w:rFonts w:ascii="Times New Roman"/>
          <w:color w:val="000000"/>
        </w:rPr>
        <w:t>č</w:t>
      </w:r>
      <w:r w:rsidR="00A574FA">
        <w:rPr>
          <w:rFonts w:ascii="Times New Roman"/>
          <w:color w:val="000000"/>
        </w:rPr>
        <w:t>aju Nova Gradi</w:t>
      </w:r>
      <w:r w:rsidR="00A574FA">
        <w:rPr>
          <w:rFonts w:ascii="Times New Roman"/>
          <w:color w:val="000000"/>
        </w:rPr>
        <w:t>š</w:t>
      </w:r>
      <w:r w:rsidR="00A574FA">
        <w:rPr>
          <w:rFonts w:ascii="Times New Roman"/>
          <w:color w:val="000000"/>
        </w:rPr>
        <w:t>ka, Trg kneza Vi</w:t>
      </w:r>
      <w:r w:rsidR="00A574FA">
        <w:rPr>
          <w:rFonts w:ascii="Times New Roman"/>
          <w:color w:val="000000"/>
        </w:rPr>
        <w:t>š</w:t>
      </w:r>
      <w:r w:rsidR="00A574FA">
        <w:rPr>
          <w:rFonts w:ascii="Times New Roman"/>
          <w:color w:val="000000"/>
        </w:rPr>
        <w:t>eslava 35, OIB 36552329117</w:t>
      </w:r>
      <w:r>
        <w:rPr>
          <w:rFonts w:ascii="Times New Roman"/>
          <w:color w:val="000000"/>
        </w:rPr>
        <w:t>, odlu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uju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i o zakazivanju </w:t>
      </w:r>
      <w:r w:rsidR="0064339F">
        <w:rPr>
          <w:rFonts w:ascii="Times New Roman"/>
          <w:color w:val="000000"/>
        </w:rPr>
        <w:t>druge</w:t>
      </w:r>
      <w:r>
        <w:rPr>
          <w:rFonts w:ascii="Times New Roman"/>
          <w:color w:val="000000"/>
        </w:rPr>
        <w:t xml:space="preserve"> javne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be radi prodaje imovine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ajnog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nika na kojoj postoje upisana razlu</w:t>
      </w:r>
      <w:r>
        <w:rPr>
          <w:rFonts w:ascii="Times New Roman"/>
          <w:color w:val="000000"/>
        </w:rPr>
        <w:t>č</w:t>
      </w:r>
      <w:r w:rsidR="00A574FA">
        <w:rPr>
          <w:rFonts w:ascii="Times New Roman"/>
          <w:color w:val="000000"/>
        </w:rPr>
        <w:t xml:space="preserve">na prava, dana </w:t>
      </w:r>
      <w:r w:rsidR="0064339F">
        <w:rPr>
          <w:rFonts w:ascii="Times New Roman"/>
          <w:color w:val="000000"/>
        </w:rPr>
        <w:t>03.studenog</w:t>
      </w:r>
      <w:r w:rsidR="00A574FA">
        <w:rPr>
          <w:rFonts w:ascii="Times New Roman"/>
          <w:color w:val="000000"/>
        </w:rPr>
        <w:t xml:space="preserve"> 2017</w:t>
      </w:r>
      <w:r>
        <w:rPr>
          <w:rFonts w:ascii="Times New Roman"/>
          <w:color w:val="000000"/>
        </w:rPr>
        <w:t>.g.</w:t>
      </w:r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  <w:t xml:space="preserve">         </w:t>
      </w:r>
      <w:r>
        <w:rPr>
          <w:rFonts w:ascii="Times New Roman"/>
          <w:color w:val="000000"/>
        </w:rPr>
        <w:tab/>
        <w:t xml:space="preserve">           z a k l j u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 i o        j e </w:t>
      </w:r>
    </w:p>
    <w:p w:rsidRDefault="009631ED" w:rsidR="009631ED">
      <w:pPr>
        <w:spacing w:after="0"/>
      </w:pPr>
    </w:p>
    <w:p w:rsidRDefault="0036589F" w:rsidP="00A574FA" w:rsidR="009631ED">
      <w:pPr>
        <w:spacing w:after="0"/>
        <w:ind w:firstLine="708"/>
      </w:pPr>
      <w:r>
        <w:rPr>
          <w:rFonts w:ascii="Times New Roman"/>
          <w:color w:val="000000"/>
        </w:rPr>
        <w:t xml:space="preserve">I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Odre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 xml:space="preserve">uje se </w:t>
      </w:r>
      <w:r w:rsidR="0064339F">
        <w:rPr>
          <w:rFonts w:ascii="Times New Roman"/>
          <w:color w:val="000000"/>
        </w:rPr>
        <w:t>druga</w:t>
      </w:r>
      <w:r>
        <w:rPr>
          <w:rFonts w:ascii="Times New Roman"/>
          <w:color w:val="000000"/>
        </w:rPr>
        <w:t xml:space="preserve"> javna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ba za prodaju u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ajnom postupku uz odgovaraju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u primjenu propisa o ovrsi, dijela imovine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ajnog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nika </w:t>
      </w:r>
      <w:r w:rsidR="00A574FA">
        <w:rPr>
          <w:rFonts w:ascii="Times New Roman"/>
          <w:color w:val="000000"/>
        </w:rPr>
        <w:t>AUTO AA u ste</w:t>
      </w:r>
      <w:r w:rsidR="00A574FA">
        <w:rPr>
          <w:rFonts w:ascii="Times New Roman"/>
          <w:color w:val="000000"/>
        </w:rPr>
        <w:t>č</w:t>
      </w:r>
      <w:r w:rsidR="00A574FA">
        <w:rPr>
          <w:rFonts w:ascii="Times New Roman"/>
          <w:color w:val="000000"/>
        </w:rPr>
        <w:t>aju Nova Gradi</w:t>
      </w:r>
      <w:r w:rsidR="00A574FA">
        <w:rPr>
          <w:rFonts w:ascii="Times New Roman"/>
          <w:color w:val="000000"/>
        </w:rPr>
        <w:t>š</w:t>
      </w:r>
      <w:r w:rsidR="00A574FA">
        <w:rPr>
          <w:rFonts w:ascii="Times New Roman"/>
          <w:color w:val="000000"/>
        </w:rPr>
        <w:t>ka, Trg kneza Vi</w:t>
      </w:r>
      <w:r w:rsidR="00A574FA">
        <w:rPr>
          <w:rFonts w:ascii="Times New Roman"/>
          <w:color w:val="000000"/>
        </w:rPr>
        <w:t>š</w:t>
      </w:r>
      <w:r w:rsidR="00A574FA">
        <w:rPr>
          <w:rFonts w:ascii="Times New Roman"/>
          <w:color w:val="000000"/>
        </w:rPr>
        <w:t>eslava 35, OIB 36552329117</w:t>
      </w:r>
      <w:r>
        <w:rPr>
          <w:rFonts w:ascii="Times New Roman"/>
          <w:color w:val="000000"/>
        </w:rPr>
        <w:t xml:space="preserve">, koju </w:t>
      </w:r>
      <w:r>
        <w:rPr>
          <w:rFonts w:ascii="Times New Roman"/>
          <w:color w:val="000000"/>
        </w:rPr>
        <w:t>č</w:t>
      </w:r>
      <w:r w:rsidR="00A574FA">
        <w:rPr>
          <w:rFonts w:ascii="Times New Roman"/>
          <w:color w:val="000000"/>
        </w:rPr>
        <w:t>ine</w:t>
      </w:r>
      <w:r>
        <w:rPr>
          <w:rFonts w:ascii="Times New Roman"/>
          <w:color w:val="000000"/>
        </w:rPr>
        <w:t xml:space="preserve">: </w:t>
      </w:r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>a)    nekretnine ozna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ene  sa: </w:t>
      </w:r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ab/>
        <w:t>-k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.br. </w:t>
      </w:r>
      <w:r w:rsidR="00A574FA">
        <w:rPr>
          <w:rFonts w:ascii="Times New Roman"/>
          <w:color w:val="000000"/>
        </w:rPr>
        <w:t>2202/2</w:t>
      </w:r>
      <w:r>
        <w:rPr>
          <w:rFonts w:ascii="Times New Roman"/>
          <w:color w:val="000000"/>
        </w:rPr>
        <w:t xml:space="preserve">  upisana u zk.ul. </w:t>
      </w:r>
      <w:r w:rsidR="00A574FA">
        <w:rPr>
          <w:rFonts w:ascii="Times New Roman"/>
          <w:color w:val="000000"/>
        </w:rPr>
        <w:t>4273</w:t>
      </w:r>
      <w:r>
        <w:rPr>
          <w:rFonts w:ascii="Times New Roman"/>
          <w:color w:val="000000"/>
        </w:rPr>
        <w:t xml:space="preserve"> k.o. Nova Gradi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ka</w:t>
      </w:r>
      <w:r w:rsidR="00A574FA">
        <w:rPr>
          <w:rFonts w:ascii="Times New Roman"/>
          <w:color w:val="000000"/>
        </w:rPr>
        <w:t>, poslovna zgrada br.24 i dvori</w:t>
      </w:r>
      <w:r w:rsidR="00A574FA">
        <w:rPr>
          <w:rFonts w:ascii="Times New Roman"/>
          <w:color w:val="000000"/>
        </w:rPr>
        <w:t>š</w:t>
      </w:r>
      <w:r w:rsidR="00A574FA">
        <w:rPr>
          <w:rFonts w:ascii="Times New Roman"/>
          <w:color w:val="000000"/>
        </w:rPr>
        <w:t xml:space="preserve">te </w:t>
      </w:r>
      <w:r>
        <w:rPr>
          <w:rFonts w:ascii="Times New Roman"/>
          <w:color w:val="000000"/>
        </w:rPr>
        <w:t xml:space="preserve"> povr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ine </w:t>
      </w:r>
      <w:r w:rsidR="00A574FA">
        <w:rPr>
          <w:rFonts w:ascii="Times New Roman"/>
          <w:color w:val="000000"/>
        </w:rPr>
        <w:t>1418</w:t>
      </w:r>
      <w:r>
        <w:rPr>
          <w:rFonts w:ascii="Times New Roman"/>
          <w:color w:val="000000"/>
        </w:rPr>
        <w:t xml:space="preserve"> m2, </w:t>
      </w:r>
    </w:p>
    <w:p w:rsidRDefault="00A574FA" w:rsidP="00A574FA" w:rsidR="009631ED">
      <w:pPr>
        <w:spacing w:after="0"/>
        <w:ind w:firstLine="708"/>
        <w:rPr>
          <w:rFonts w:cs="Times New Roman" w:hAnsi="Times New Roman" w:ascii="Times New Roman"/>
        </w:rPr>
      </w:pPr>
      <w:r w:rsidRPr="00A574FA">
        <w:rPr>
          <w:rFonts w:cs="Times New Roman" w:hAnsi="Times New Roman" w:ascii="Times New Roman"/>
        </w:rPr>
        <w:t>Vrijednost nekretnine utvrđuje se u iznosu</w:t>
      </w:r>
      <w:r>
        <w:rPr>
          <w:rFonts w:cs="Times New Roman" w:hAnsi="Times New Roman" w:ascii="Times New Roman"/>
        </w:rPr>
        <w:t xml:space="preserve"> 456.400,00 kn.</w:t>
      </w:r>
    </w:p>
    <w:p w:rsidRDefault="00A574FA" w:rsidR="00A574FA" w:rsidRPr="00A574FA">
      <w:pPr>
        <w:spacing w:after="0"/>
        <w:rPr>
          <w:rFonts w:cs="Times New Roman" w:hAnsi="Times New Roman" w:ascii="Times New Roman"/>
        </w:rPr>
      </w:pPr>
    </w:p>
    <w:p w:rsidRDefault="0036589F" w:rsidR="009631ED" w:rsidRPr="00A574FA">
      <w:pPr>
        <w:spacing w:after="0"/>
      </w:pPr>
      <w:r>
        <w:rPr>
          <w:rFonts w:ascii="Times New Roman"/>
          <w:color w:val="000000"/>
        </w:rPr>
        <w:tab/>
        <w:t>-k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.br. </w:t>
      </w:r>
      <w:r w:rsidR="00A574FA">
        <w:rPr>
          <w:rFonts w:ascii="Times New Roman"/>
          <w:color w:val="000000"/>
        </w:rPr>
        <w:t>2203/2</w:t>
      </w:r>
      <w:r>
        <w:rPr>
          <w:rFonts w:ascii="Times New Roman"/>
          <w:color w:val="000000"/>
        </w:rPr>
        <w:t xml:space="preserve"> upisana u zk.ul. </w:t>
      </w:r>
      <w:r w:rsidR="00A574FA">
        <w:rPr>
          <w:rFonts w:ascii="Times New Roman"/>
          <w:color w:val="000000"/>
        </w:rPr>
        <w:t>4064</w:t>
      </w:r>
      <w:r>
        <w:rPr>
          <w:rFonts w:ascii="Times New Roman"/>
          <w:color w:val="000000"/>
        </w:rPr>
        <w:t xml:space="preserve"> k.o. Nova Gradi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ka</w:t>
      </w:r>
      <w:r w:rsidR="00A574FA">
        <w:rPr>
          <w:rFonts w:ascii="Times New Roman"/>
          <w:color w:val="000000"/>
        </w:rPr>
        <w:t>, poslovna zgrada br.24/1, dvori</w:t>
      </w:r>
      <w:r w:rsidR="00A574FA">
        <w:rPr>
          <w:rFonts w:ascii="Times New Roman"/>
          <w:color w:val="000000"/>
        </w:rPr>
        <w:t>š</w:t>
      </w:r>
      <w:r w:rsidR="00A574FA">
        <w:rPr>
          <w:rFonts w:ascii="Times New Roman"/>
          <w:color w:val="000000"/>
        </w:rPr>
        <w:t>te i vo</w:t>
      </w:r>
      <w:r w:rsidR="00A574FA">
        <w:rPr>
          <w:rFonts w:ascii="Times New Roman"/>
          <w:color w:val="000000"/>
        </w:rPr>
        <w:t>ć</w:t>
      </w:r>
      <w:r w:rsidR="00A574FA">
        <w:rPr>
          <w:rFonts w:ascii="Times New Roman"/>
          <w:color w:val="000000"/>
        </w:rPr>
        <w:t>njak</w:t>
      </w:r>
      <w:r>
        <w:rPr>
          <w:rFonts w:ascii="Times New Roman"/>
          <w:color w:val="000000"/>
        </w:rPr>
        <w:t>, povr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ine </w:t>
      </w:r>
      <w:r w:rsidR="00A574FA">
        <w:rPr>
          <w:rFonts w:ascii="Times New Roman"/>
          <w:color w:val="000000"/>
        </w:rPr>
        <w:t>1028 m2.</w:t>
      </w:r>
    </w:p>
    <w:p w:rsidRDefault="00A574FA" w:rsidP="00A574FA" w:rsidR="009631ED">
      <w:pPr>
        <w:spacing w:after="0"/>
        <w:ind w:firstLine="708"/>
      </w:pPr>
      <w:r w:rsidRPr="00A574FA">
        <w:rPr>
          <w:rFonts w:cs="Times New Roman" w:hAnsi="Times New Roman" w:ascii="Times New Roman"/>
        </w:rPr>
        <w:t>Vrijednost nekretnine utvrđuje se u iznosu</w:t>
      </w:r>
      <w:r>
        <w:rPr>
          <w:rFonts w:cs="Times New Roman" w:hAnsi="Times New Roman" w:ascii="Times New Roman"/>
        </w:rPr>
        <w:t xml:space="preserve"> 336.200,00 kn.</w:t>
      </w:r>
    </w:p>
    <w:p w:rsidRDefault="009631ED" w:rsidR="009631ED">
      <w:pPr>
        <w:spacing w:after="0"/>
      </w:pPr>
    </w:p>
    <w:p w:rsidRDefault="0036589F" w:rsidP="00A574FA" w:rsidR="009631ED">
      <w:pPr>
        <w:spacing w:after="0"/>
      </w:pPr>
      <w:r>
        <w:rPr>
          <w:rFonts w:ascii="Times New Roman"/>
          <w:color w:val="000000"/>
        </w:rPr>
        <w:t xml:space="preserve">Na nekretninama </w:t>
      </w:r>
      <w:r w:rsidR="00A574FA">
        <w:rPr>
          <w:rFonts w:ascii="Times New Roman"/>
          <w:color w:val="000000"/>
        </w:rPr>
        <w:t>upisana su</w:t>
      </w:r>
      <w:r>
        <w:rPr>
          <w:rFonts w:ascii="Times New Roman"/>
          <w:color w:val="000000"/>
        </w:rPr>
        <w:t xml:space="preserve">  zalo</w:t>
      </w:r>
      <w:r>
        <w:rPr>
          <w:rFonts w:ascii="Times New Roman"/>
          <w:color w:val="000000"/>
        </w:rPr>
        <w:t>ž</w:t>
      </w:r>
      <w:r w:rsidR="00A574FA">
        <w:rPr>
          <w:rFonts w:ascii="Times New Roman"/>
          <w:color w:val="000000"/>
        </w:rPr>
        <w:t>na prava</w:t>
      </w:r>
      <w:r>
        <w:rPr>
          <w:rFonts w:ascii="Times New Roman"/>
          <w:color w:val="000000"/>
        </w:rPr>
        <w:t xml:space="preserve"> u korist razlu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nih vjerovnika:</w:t>
      </w:r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 xml:space="preserve">1.    </w:t>
      </w:r>
      <w:r w:rsidR="00A574FA">
        <w:rPr>
          <w:rFonts w:ascii="Times New Roman"/>
          <w:color w:val="000000"/>
        </w:rPr>
        <w:t>H-ABDUCO d.o.o. Zagreb, Slavonska avenija 6a, pod br.Z-1845/10 od 25.05.2010. i Z-1846/10 od 25.05.2010.</w:t>
      </w:r>
      <w:r>
        <w:rPr>
          <w:rFonts w:ascii="Times New Roman"/>
          <w:color w:val="000000"/>
        </w:rPr>
        <w:t xml:space="preserve">             </w:t>
      </w:r>
    </w:p>
    <w:p w:rsidRDefault="00A574FA" w:rsidR="009631ED">
      <w:pPr>
        <w:spacing w:after="0"/>
      </w:pPr>
      <w:r>
        <w:rPr>
          <w:rFonts w:ascii="Times New Roman"/>
          <w:color w:val="000000"/>
        </w:rPr>
        <w:t>2</w:t>
      </w:r>
      <w:r w:rsidR="0036589F">
        <w:rPr>
          <w:rFonts w:ascii="Times New Roman"/>
          <w:color w:val="000000"/>
        </w:rPr>
        <w:t xml:space="preserve">.   </w:t>
      </w:r>
      <w:r>
        <w:rPr>
          <w:rFonts w:ascii="Times New Roman"/>
          <w:color w:val="000000"/>
        </w:rPr>
        <w:t>MF</w:t>
      </w:r>
      <w:r w:rsidR="0036589F">
        <w:rPr>
          <w:rFonts w:ascii="Times New Roman"/>
          <w:color w:val="000000"/>
        </w:rPr>
        <w:t xml:space="preserve"> POREZNA UPRAVA-PODRU</w:t>
      </w:r>
      <w:r w:rsidR="0036589F">
        <w:rPr>
          <w:rFonts w:ascii="Times New Roman"/>
          <w:color w:val="000000"/>
        </w:rPr>
        <w:t>Č</w:t>
      </w:r>
      <w:r w:rsidR="0036589F">
        <w:rPr>
          <w:rFonts w:ascii="Times New Roman"/>
          <w:color w:val="000000"/>
        </w:rPr>
        <w:t>NI URED SLAVONSKI BROD, Petra Sva</w:t>
      </w:r>
      <w:r w:rsidR="0036589F">
        <w:rPr>
          <w:rFonts w:ascii="Times New Roman"/>
          <w:color w:val="000000"/>
        </w:rPr>
        <w:t>č</w:t>
      </w:r>
      <w:r w:rsidR="0036589F">
        <w:rPr>
          <w:rFonts w:ascii="Times New Roman"/>
          <w:color w:val="000000"/>
        </w:rPr>
        <w:t>i</w:t>
      </w:r>
      <w:r w:rsidR="0036589F">
        <w:rPr>
          <w:rFonts w:ascii="Times New Roman"/>
          <w:color w:val="000000"/>
        </w:rPr>
        <w:t>ć</w:t>
      </w:r>
      <w:r w:rsidR="0036589F">
        <w:rPr>
          <w:rFonts w:ascii="Times New Roman"/>
          <w:color w:val="000000"/>
        </w:rPr>
        <w:t>a 1B, 35000 Slavonski Brod</w:t>
      </w:r>
      <w:r>
        <w:rPr>
          <w:rFonts w:ascii="Times New Roman"/>
          <w:color w:val="000000"/>
        </w:rPr>
        <w:t>, pod br.Z-837/13 od 08.03.2013.</w:t>
      </w:r>
    </w:p>
    <w:p w:rsidRDefault="009631ED" w:rsidR="009631ED">
      <w:pPr>
        <w:spacing w:after="0"/>
      </w:pPr>
    </w:p>
    <w:p w:rsidRDefault="009631ED" w:rsidR="009631ED">
      <w:pPr>
        <w:spacing w:after="0"/>
      </w:pPr>
    </w:p>
    <w:p w:rsidRDefault="0064339F" w:rsidR="0064339F">
      <w:pPr>
        <w:spacing w:after="0"/>
        <w:rPr>
          <w:rFonts w:ascii="Times New Roman"/>
          <w:color w:val="000000"/>
        </w:rPr>
      </w:pPr>
    </w:p>
    <w:p w:rsidRDefault="0064339F" w:rsidP="0064339F" w:rsidR="0064339F">
      <w:pPr>
        <w:spacing w:after="0"/>
        <w:ind w:firstLine="708" w:left="5664"/>
      </w:pPr>
      <w:r>
        <w:rPr>
          <w:rFonts w:ascii="Times New Roman"/>
          <w:color w:val="000000"/>
        </w:rPr>
        <w:lastRenderedPageBreak/>
        <w:t xml:space="preserve">      Broj: St-126/2016-52</w:t>
      </w:r>
    </w:p>
    <w:p w:rsidRDefault="0064339F" w:rsidR="0064339F">
      <w:pPr>
        <w:spacing w:after="0"/>
        <w:rPr>
          <w:rFonts w:ascii="Times New Roman"/>
          <w:color w:val="000000"/>
        </w:rPr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 xml:space="preserve">II </w:t>
      </w:r>
      <w:r>
        <w:rPr>
          <w:rFonts w:ascii="Times New Roman"/>
          <w:color w:val="000000"/>
        </w:rPr>
        <w:t>–</w:t>
      </w:r>
      <w:r w:rsidR="00A574FA">
        <w:rPr>
          <w:rFonts w:ascii="Times New Roman"/>
          <w:color w:val="000000"/>
        </w:rPr>
        <w:t>Nekretnine navedene u to</w:t>
      </w:r>
      <w:r w:rsidR="00A574FA">
        <w:rPr>
          <w:rFonts w:ascii="Times New Roman"/>
          <w:color w:val="000000"/>
        </w:rPr>
        <w:t>č</w:t>
      </w:r>
      <w:r w:rsidR="00A574FA">
        <w:rPr>
          <w:rFonts w:ascii="Times New Roman"/>
          <w:color w:val="000000"/>
        </w:rPr>
        <w:t xml:space="preserve">ki I </w:t>
      </w:r>
      <w:r>
        <w:rPr>
          <w:rFonts w:ascii="Times New Roman"/>
          <w:color w:val="000000"/>
        </w:rPr>
        <w:t>prodaj</w:t>
      </w:r>
      <w:r w:rsidR="00A574FA">
        <w:rPr>
          <w:rFonts w:ascii="Times New Roman"/>
          <w:color w:val="000000"/>
        </w:rPr>
        <w:t>u</w:t>
      </w:r>
      <w:r>
        <w:rPr>
          <w:rFonts w:ascii="Times New Roman"/>
          <w:color w:val="000000"/>
        </w:rPr>
        <w:t xml:space="preserve"> se kao </w:t>
      </w:r>
      <w:r w:rsidR="00A574FA">
        <w:rPr>
          <w:rFonts w:ascii="Times New Roman"/>
          <w:color w:val="000000"/>
        </w:rPr>
        <w:t>jedinstvena</w:t>
      </w:r>
      <w:r>
        <w:rPr>
          <w:rFonts w:ascii="Times New Roman"/>
          <w:color w:val="000000"/>
        </w:rPr>
        <w:t xml:space="preserve"> cjelina po po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etnoj prodajnoj cijeni u iznosu </w:t>
      </w:r>
      <w:r w:rsidR="00A574FA">
        <w:rPr>
          <w:rFonts w:ascii="Times New Roman"/>
          <w:color w:val="000000"/>
        </w:rPr>
        <w:t>od ukupno 792.600,00 kn.(sedamstotinadevedesetdvijetisu</w:t>
      </w:r>
      <w:r w:rsidR="00A574FA">
        <w:rPr>
          <w:rFonts w:ascii="Times New Roman"/>
          <w:color w:val="000000"/>
        </w:rPr>
        <w:t>ć</w:t>
      </w:r>
      <w:r w:rsidR="00A574FA">
        <w:rPr>
          <w:rFonts w:ascii="Times New Roman"/>
          <w:color w:val="000000"/>
        </w:rPr>
        <w:t>e</w:t>
      </w:r>
      <w:r w:rsidR="00A574FA">
        <w:rPr>
          <w:rFonts w:ascii="Times New Roman"/>
          <w:color w:val="000000"/>
        </w:rPr>
        <w:t>š</w:t>
      </w:r>
      <w:r w:rsidR="00A574FA">
        <w:rPr>
          <w:rFonts w:ascii="Times New Roman"/>
          <w:color w:val="000000"/>
        </w:rPr>
        <w:t>estokuna).</w:t>
      </w:r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 xml:space="preserve">   - Navedene nekretnine izla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u se prodaji na </w:t>
      </w:r>
      <w:r w:rsidR="0064339F">
        <w:rPr>
          <w:rFonts w:ascii="Times New Roman"/>
          <w:color w:val="000000"/>
        </w:rPr>
        <w:t>drugom</w:t>
      </w:r>
      <w:r>
        <w:rPr>
          <w:rFonts w:ascii="Times New Roman"/>
          <w:color w:val="000000"/>
        </w:rPr>
        <w:t xml:space="preserve"> ro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tu za javnu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bu</w:t>
      </w:r>
      <w:r w:rsidR="00A574FA">
        <w:rPr>
          <w:rFonts w:ascii="Times New Roman"/>
          <w:color w:val="000000"/>
        </w:rPr>
        <w:t>,</w:t>
      </w:r>
      <w:r>
        <w:rPr>
          <w:rFonts w:ascii="Times New Roman"/>
          <w:color w:val="000000"/>
        </w:rPr>
        <w:t xml:space="preserve"> koja se odre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 xml:space="preserve">uje na dan </w:t>
      </w:r>
    </w:p>
    <w:p w:rsidRDefault="0064339F" w:rsidP="00A574FA" w:rsidR="009631ED">
      <w:pPr>
        <w:spacing w:after="0"/>
        <w:jc w:val="center"/>
      </w:pPr>
      <w:r>
        <w:rPr>
          <w:rFonts w:ascii="Times New Roman"/>
          <w:b/>
          <w:color w:val="000000"/>
        </w:rPr>
        <w:t>24.studenog</w:t>
      </w:r>
      <w:r w:rsidR="00A574FA">
        <w:rPr>
          <w:rFonts w:ascii="Times New Roman"/>
          <w:b/>
          <w:color w:val="000000"/>
        </w:rPr>
        <w:t xml:space="preserve"> 2017</w:t>
      </w:r>
      <w:r w:rsidR="0036589F" w:rsidRPr="00A574FA">
        <w:rPr>
          <w:rFonts w:ascii="Times New Roman"/>
          <w:b/>
          <w:color w:val="000000"/>
        </w:rPr>
        <w:t xml:space="preserve">.g. u </w:t>
      </w:r>
      <w:r w:rsidR="00A574FA">
        <w:rPr>
          <w:rFonts w:ascii="Times New Roman"/>
          <w:b/>
          <w:color w:val="000000"/>
        </w:rPr>
        <w:t>12</w:t>
      </w:r>
      <w:r w:rsidR="0036589F" w:rsidRPr="00A574FA">
        <w:rPr>
          <w:rFonts w:ascii="Times New Roman"/>
          <w:b/>
          <w:color w:val="000000"/>
        </w:rPr>
        <w:t>,00</w:t>
      </w:r>
      <w:r w:rsidR="0036589F">
        <w:rPr>
          <w:rFonts w:ascii="Times New Roman"/>
          <w:color w:val="000000"/>
        </w:rPr>
        <w:t xml:space="preserve"> </w:t>
      </w:r>
      <w:r w:rsidR="0036589F" w:rsidRPr="004A38AA">
        <w:rPr>
          <w:rFonts w:ascii="Times New Roman"/>
          <w:b/>
          <w:color w:val="000000"/>
        </w:rPr>
        <w:t>sati</w:t>
      </w:r>
      <w:r w:rsidR="0036589F">
        <w:rPr>
          <w:rFonts w:ascii="Times New Roman"/>
          <w:color w:val="000000"/>
        </w:rPr>
        <w:t xml:space="preserve"> u prostorijama Trgova</w:t>
      </w:r>
      <w:r w:rsidR="0036589F">
        <w:rPr>
          <w:rFonts w:ascii="Times New Roman"/>
          <w:color w:val="000000"/>
        </w:rPr>
        <w:t>č</w:t>
      </w:r>
      <w:r w:rsidR="0036589F">
        <w:rPr>
          <w:rFonts w:ascii="Times New Roman"/>
          <w:color w:val="000000"/>
        </w:rPr>
        <w:t>kog suda u Osijeku Stalna slu</w:t>
      </w:r>
      <w:r w:rsidR="0036589F">
        <w:rPr>
          <w:rFonts w:ascii="Times New Roman"/>
          <w:color w:val="000000"/>
        </w:rPr>
        <w:t>ž</w:t>
      </w:r>
      <w:r w:rsidR="0036589F">
        <w:rPr>
          <w:rFonts w:ascii="Times New Roman"/>
          <w:color w:val="000000"/>
        </w:rPr>
        <w:t xml:space="preserve">ba u Slavonskom Brodu, Trg pobjede 13/III, sudnica </w:t>
      </w:r>
      <w:r w:rsidR="00A574FA">
        <w:rPr>
          <w:rFonts w:ascii="Times New Roman"/>
          <w:color w:val="000000"/>
        </w:rPr>
        <w:t>89/III.</w:t>
      </w:r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 xml:space="preserve">III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Nekretnine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 se prodavati po po</w:t>
      </w:r>
      <w:r>
        <w:rPr>
          <w:rFonts w:ascii="Times New Roman"/>
          <w:color w:val="000000"/>
        </w:rPr>
        <w:t>č</w:t>
      </w:r>
      <w:r w:rsidR="00A574FA">
        <w:rPr>
          <w:rFonts w:ascii="Times New Roman"/>
          <w:color w:val="000000"/>
        </w:rPr>
        <w:t>etnoj</w:t>
      </w:r>
      <w:r>
        <w:rPr>
          <w:rFonts w:ascii="Times New Roman"/>
          <w:color w:val="000000"/>
        </w:rPr>
        <w:t xml:space="preserve"> ci</w:t>
      </w:r>
      <w:r w:rsidR="00A574FA">
        <w:rPr>
          <w:rFonts w:ascii="Times New Roman"/>
          <w:color w:val="000000"/>
        </w:rPr>
        <w:t xml:space="preserve">jeni </w:t>
      </w:r>
      <w:r w:rsidR="004A38AA">
        <w:rPr>
          <w:rFonts w:ascii="Times New Roman"/>
          <w:color w:val="000000"/>
        </w:rPr>
        <w:t xml:space="preserve">od </w:t>
      </w:r>
      <w:r w:rsidR="0068140C">
        <w:rPr>
          <w:rFonts w:ascii="Times New Roman"/>
          <w:color w:val="000000"/>
        </w:rPr>
        <w:t xml:space="preserve">ukupno </w:t>
      </w:r>
      <w:r w:rsidR="008D3431">
        <w:rPr>
          <w:rFonts w:ascii="Times New Roman"/>
          <w:color w:val="000000"/>
        </w:rPr>
        <w:t>792.600,00 kn te se ispod tog iznosa ne mo</w:t>
      </w:r>
      <w:r w:rsidR="00414260">
        <w:rPr>
          <w:rFonts w:ascii="Times New Roman"/>
          <w:color w:val="000000"/>
        </w:rPr>
        <w:t>gu proda</w:t>
      </w:r>
      <w:r w:rsidR="008D3431">
        <w:rPr>
          <w:rFonts w:ascii="Times New Roman"/>
          <w:color w:val="000000"/>
        </w:rPr>
        <w:t xml:space="preserve">ti na </w:t>
      </w:r>
      <w:r w:rsidR="0064339F">
        <w:rPr>
          <w:rFonts w:ascii="Times New Roman"/>
          <w:color w:val="000000"/>
        </w:rPr>
        <w:t>drugoj</w:t>
      </w:r>
      <w:r w:rsidR="008D3431">
        <w:rPr>
          <w:rFonts w:ascii="Times New Roman"/>
          <w:color w:val="000000"/>
        </w:rPr>
        <w:t xml:space="preserve"> javnoj dra</w:t>
      </w:r>
      <w:r w:rsidR="008D3431">
        <w:rPr>
          <w:rFonts w:ascii="Times New Roman"/>
          <w:color w:val="000000"/>
        </w:rPr>
        <w:t>ž</w:t>
      </w:r>
      <w:r w:rsidR="008D3431">
        <w:rPr>
          <w:rFonts w:ascii="Times New Roman"/>
          <w:color w:val="000000"/>
        </w:rPr>
        <w:t>bi.</w:t>
      </w:r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 xml:space="preserve">IV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Sve poreze u svezi s prodajom nekretnina, snosi kupac.</w:t>
      </w:r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 xml:space="preserve">V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Na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bi mogu sudjelovati ponuditelji koji najkasnije u roku dva dana prije odr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avanja ro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ta za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bu, uplate 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evinu u visini 10 % po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etne cijene</w:t>
      </w:r>
      <w:r w:rsidR="00414260">
        <w:rPr>
          <w:rFonts w:ascii="Times New Roman"/>
          <w:color w:val="000000"/>
        </w:rPr>
        <w:t xml:space="preserve"> (79.260,00 kn)</w:t>
      </w:r>
      <w:r>
        <w:rPr>
          <w:rFonts w:ascii="Times New Roman"/>
          <w:color w:val="000000"/>
        </w:rPr>
        <w:t xml:space="preserve"> na ra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un depozita 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kog suda u Osijeku IBAN br. HR3123900011300000200, POZIV NA BR. 05 221-</w:t>
      </w:r>
      <w:r w:rsidR="004A38AA">
        <w:rPr>
          <w:rFonts w:ascii="Times New Roman"/>
          <w:color w:val="000000"/>
        </w:rPr>
        <w:t>126-2016</w:t>
      </w:r>
      <w:r>
        <w:rPr>
          <w:rFonts w:ascii="Times New Roman"/>
          <w:color w:val="000000"/>
        </w:rPr>
        <w:t xml:space="preserve">  I DOKAZ O TOME PREDO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AJNOM SUCU PRIJE PO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ETKA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BE. Ponuditeljima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ija ponuda ne bude prihva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ena vratit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 se iznos 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evine po 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enju ro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ta za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bu.</w:t>
      </w:r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>Punomo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nici ponuditelja mogu sudjelovati na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bi samo uz ovjerenu specijalnu punomo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.</w:t>
      </w:r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>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evinu nisu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 polo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iti razlu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ni vjerovnici kojima je to pravo upisano u zemlji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nim knjigama i ako njihove tra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bine dosti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u iznos 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evine te ako bi se, s obzirom na njihov prednosni red i utvr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enu vrijednost predmeta prodaje, taj iznos mogao namiriti iz kupovine.</w:t>
      </w:r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 xml:space="preserve">VI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Kupac je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an uplatiti razliku izme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u 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evine i postignute kupovine u roku od 30 dana od dana 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enja javne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be. Ako kupac u tom roku ne polo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i kupovninu, Sud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 posebnim 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enjem prodaju oglasiti neva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om i odrediti novu, a iz polo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ene 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evine namirit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 se tro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kovi nove prodaje i naknaditi razlika izme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u kupovine postignute na prija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njoj i novoj prodaji.</w:t>
      </w:r>
    </w:p>
    <w:p w:rsidRDefault="0036589F" w:rsidR="009631ED">
      <w:pPr>
        <w:spacing w:after="0"/>
      </w:pPr>
      <w:r>
        <w:rPr>
          <w:rFonts w:ascii="Times New Roman"/>
          <w:color w:val="000000"/>
        </w:rPr>
        <w:t xml:space="preserve">Ponuditeljima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ija ponuda nije prihva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ena, vratit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 se 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evina odmah nakon 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enja javne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be.</w:t>
      </w:r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 xml:space="preserve">VII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Imovina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 se 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enjem o dosudi, dosuditi kupcu koji ponudi najpovoljniju cijenu.</w:t>
      </w:r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 xml:space="preserve">VIII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Prijenos prava vlasni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tva na kupca i brisanje svih upisanih zalo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nih prava i tereta, Sud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e odrediti nakon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to kupac polo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i cjelokupan iznos kupovnine te nakon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to 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enje o dosudi postane pravomo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no.</w:t>
      </w:r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 xml:space="preserve">IX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Prodaja se obavlja po na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elu "vi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 xml:space="preserve">eno kupljeno"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to isklju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uje sve naknadne prigovore kupca.</w:t>
      </w:r>
    </w:p>
    <w:p w:rsidRDefault="0036589F" w:rsidR="009631ED">
      <w:pPr>
        <w:spacing w:after="0"/>
      </w:pPr>
      <w:r>
        <w:rPr>
          <w:rFonts w:ascii="Times New Roman"/>
          <w:color w:val="000000"/>
        </w:rPr>
        <w:t>Zainteresirane osobe mogu razgledati imovinu i dokumentaciju vezenu za istu u vrijeme dogovoreno sa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ajnim upraviteljem </w:t>
      </w:r>
      <w:r w:rsidR="00414260">
        <w:rPr>
          <w:rFonts w:ascii="Times New Roman"/>
          <w:color w:val="000000"/>
        </w:rPr>
        <w:t>Jozom Pavi</w:t>
      </w:r>
      <w:r w:rsidR="00414260">
        <w:rPr>
          <w:rFonts w:ascii="Times New Roman"/>
          <w:color w:val="000000"/>
        </w:rPr>
        <w:t>č</w:t>
      </w:r>
      <w:r w:rsidR="00414260">
        <w:rPr>
          <w:rFonts w:ascii="Times New Roman"/>
          <w:color w:val="000000"/>
        </w:rPr>
        <w:t>i</w:t>
      </w:r>
      <w:r w:rsidR="00414260">
        <w:rPr>
          <w:rFonts w:ascii="Times New Roman"/>
          <w:color w:val="000000"/>
        </w:rPr>
        <w:t>ć</w:t>
      </w:r>
      <w:r w:rsidR="00414260">
        <w:rPr>
          <w:rFonts w:ascii="Times New Roman"/>
          <w:color w:val="000000"/>
        </w:rPr>
        <w:t>em, Osijek, Sv.Roka 44.</w:t>
      </w:r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 xml:space="preserve">X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Ovaj 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ak objavit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e se na </w:t>
      </w:r>
      <w:r w:rsidR="00414260">
        <w:rPr>
          <w:rFonts w:ascii="Times New Roman"/>
          <w:color w:val="000000"/>
        </w:rPr>
        <w:t>mre</w:t>
      </w:r>
      <w:r w:rsidR="00414260">
        <w:rPr>
          <w:rFonts w:ascii="Times New Roman"/>
          <w:color w:val="000000"/>
        </w:rPr>
        <w:t>ž</w:t>
      </w:r>
      <w:r w:rsidR="00414260">
        <w:rPr>
          <w:rFonts w:ascii="Times New Roman"/>
          <w:color w:val="000000"/>
        </w:rPr>
        <w:t>noj stanici e-Oglasna plo</w:t>
      </w:r>
      <w:r w:rsidR="00414260">
        <w:rPr>
          <w:rFonts w:ascii="Times New Roman"/>
          <w:color w:val="000000"/>
        </w:rPr>
        <w:t>č</w:t>
      </w:r>
      <w:r w:rsidR="00414260">
        <w:rPr>
          <w:rFonts w:ascii="Times New Roman"/>
          <w:color w:val="000000"/>
        </w:rPr>
        <w:t>a sudova</w:t>
      </w:r>
      <w:r>
        <w:rPr>
          <w:rFonts w:ascii="Times New Roman"/>
          <w:color w:val="000000"/>
        </w:rPr>
        <w:t>.</w:t>
      </w:r>
    </w:p>
    <w:p w:rsidRDefault="009631ED" w:rsidR="009631ED">
      <w:pPr>
        <w:spacing w:after="0"/>
      </w:pPr>
    </w:p>
    <w:p w:rsidRDefault="00414260" w:rsidR="00414260">
      <w:pPr>
        <w:spacing w:after="0"/>
      </w:pPr>
    </w:p>
    <w:p w:rsidRDefault="00414260" w:rsidR="00414260">
      <w:pPr>
        <w:spacing w:after="0"/>
      </w:pPr>
    </w:p>
    <w:p w:rsidRDefault="00414260" w:rsidR="00414260">
      <w:pPr>
        <w:spacing w:after="0"/>
      </w:pPr>
    </w:p>
    <w:p w:rsidRDefault="0064339F" w:rsidP="0064339F" w:rsidR="0064339F">
      <w:pPr>
        <w:spacing w:after="0"/>
        <w:ind w:firstLine="708" w:left="5664"/>
      </w:pPr>
      <w:r>
        <w:rPr>
          <w:rFonts w:ascii="Times New Roman"/>
          <w:color w:val="000000"/>
        </w:rPr>
        <w:t>Broj: St-126/2016-52</w:t>
      </w:r>
    </w:p>
    <w:p w:rsidRDefault="009631ED" w:rsidR="009631ED">
      <w:pPr>
        <w:spacing w:after="0"/>
      </w:pPr>
    </w:p>
    <w:p w:rsidRDefault="0036589F" w:rsidP="00C04448" w:rsidR="009631ED" w:rsidRPr="00414260">
      <w:pPr>
        <w:spacing w:after="0"/>
        <w:jc w:val="center"/>
        <w:rPr>
          <w:rFonts w:cs="Times New Roman" w:hAnsi="Times New Roman" w:ascii="Times New Roman"/>
        </w:rPr>
      </w:pPr>
      <w:r w:rsidRPr="00414260">
        <w:rPr>
          <w:rFonts w:cs="Times New Roman" w:hAnsi="Times New Roman" w:ascii="Times New Roman"/>
          <w:color w:val="000000"/>
        </w:rPr>
        <w:t>O b r a z l o ž e n j e</w:t>
      </w:r>
    </w:p>
    <w:p w:rsidRDefault="009631ED" w:rsidR="009631ED">
      <w:pPr>
        <w:spacing w:after="0"/>
      </w:pPr>
    </w:p>
    <w:p w:rsidRDefault="00414260" w:rsidP="00414260" w:rsidR="009631ED">
      <w:pPr>
        <w:spacing w:after="0"/>
        <w:ind w:firstLine="708"/>
        <w:rPr>
          <w:rFonts w:cs="Times New Roman" w:hAnsi="Times New Roman" w:ascii="Times New Roman"/>
        </w:rPr>
      </w:pPr>
      <w:r>
        <w:t>R</w:t>
      </w:r>
      <w:r>
        <w:rPr>
          <w:rFonts w:cs="Times New Roman" w:hAnsi="Times New Roman" w:ascii="Times New Roman"/>
        </w:rPr>
        <w:t>ješenjem ovog suda St-126/2016-40 od 27.srpnja 2017. na prijedlog stečajnog upravitelja nastavljena je prodaja u stečajnom postupku nekretnina stečajnog dužnika označenih u točki I ovog zaključka obzirom da na nekretninama postoje upisana založna prava u korist razlučnih vjerovnika koji su prethodno kod ovršno</w:t>
      </w:r>
      <w:r w:rsidR="003517B7">
        <w:rPr>
          <w:rFonts w:cs="Times New Roman" w:hAnsi="Times New Roman" w:ascii="Times New Roman"/>
        </w:rPr>
        <w:t>g suda pokrenuli postupak ovrhe, koji postupak je odlukom ovršnog suda ustupljen ovom stečajnom sudu radi nastavka prodaje u stečajnom postupku.</w:t>
      </w:r>
    </w:p>
    <w:p w:rsidRDefault="003517B7" w:rsidP="00A47AFE" w:rsidR="009631ED">
      <w:pPr>
        <w:spacing w:after="0"/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Vrijednost nekretnina utvrđena je na temelju elaborata o procjeni stalnog sudskog vještaka građevinske struke Željka Posavec iz Čepina od 15.kolovoza 2017.g., a nakon što </w:t>
      </w:r>
      <w:r w:rsidR="0028379E">
        <w:rPr>
          <w:rFonts w:cs="Times New Roman" w:hAnsi="Times New Roman" w:ascii="Times New Roman"/>
        </w:rPr>
        <w:t>su saslušane</w:t>
      </w:r>
      <w:r>
        <w:rPr>
          <w:rFonts w:cs="Times New Roman" w:hAnsi="Times New Roman" w:ascii="Times New Roman"/>
        </w:rPr>
        <w:t xml:space="preserve"> stranke na ročištu radi utvrđivanja vr</w:t>
      </w:r>
      <w:r w:rsidR="0028379E">
        <w:rPr>
          <w:rFonts w:cs="Times New Roman" w:hAnsi="Times New Roman" w:ascii="Times New Roman"/>
        </w:rPr>
        <w:t xml:space="preserve">ijednosti, </w:t>
      </w:r>
      <w:r>
        <w:rPr>
          <w:rFonts w:cs="Times New Roman" w:hAnsi="Times New Roman" w:ascii="Times New Roman"/>
        </w:rPr>
        <w:t>održanom 27.rujna 2017.g.</w:t>
      </w:r>
      <w:r w:rsidR="00F8376D">
        <w:rPr>
          <w:rFonts w:cs="Times New Roman" w:hAnsi="Times New Roman" w:ascii="Times New Roman"/>
        </w:rPr>
        <w:tab/>
      </w:r>
    </w:p>
    <w:p w:rsidRDefault="0064339F" w:rsidP="0064339F" w:rsidR="009631ED">
      <w:pPr>
        <w:ind w:firstLine="708"/>
        <w:jc w:val="both"/>
      </w:pPr>
      <w:r>
        <w:rPr>
          <w:rFonts w:cs="Times New Roman" w:hAnsi="Times New Roman" w:ascii="Times New Roman"/>
        </w:rPr>
        <w:t>Dana 23.listopada 2017.g. održano je prvo ročište</w:t>
      </w:r>
      <w:r w:rsidRPr="00455E9E">
        <w:rPr>
          <w:rFonts w:cs="Times New Roman" w:hAnsi="Times New Roman" w:ascii="Times New Roman"/>
        </w:rPr>
        <w:t xml:space="preserve"> za javnu dražbu, a kako prodaja nije uspjela, to je valjalo zakazati novo ročište uz </w:t>
      </w:r>
      <w:r>
        <w:rPr>
          <w:rFonts w:cs="Times New Roman" w:hAnsi="Times New Roman" w:ascii="Times New Roman"/>
        </w:rPr>
        <w:t xml:space="preserve">istu </w:t>
      </w:r>
      <w:r w:rsidRPr="00455E9E">
        <w:rPr>
          <w:rFonts w:cs="Times New Roman" w:hAnsi="Times New Roman" w:ascii="Times New Roman"/>
        </w:rPr>
        <w:t>početnu cijenu</w:t>
      </w:r>
      <w:r>
        <w:rPr>
          <w:rFonts w:cs="Times New Roman" w:hAnsi="Times New Roman" w:ascii="Times New Roman"/>
        </w:rPr>
        <w:t xml:space="preserve">, </w:t>
      </w:r>
      <w:r w:rsidRPr="00455E9E">
        <w:rPr>
          <w:rFonts w:cs="Times New Roman" w:hAnsi="Times New Roman" w:ascii="Times New Roman"/>
        </w:rPr>
        <w:t xml:space="preserve">zbog čega je odlučeno kao u izreci na temelju čl.  </w:t>
      </w:r>
      <w:smartTag w:element="metricconverter" w:uri="urn:schemas-microsoft-com:office:smarttags">
        <w:smartTagPr>
          <w:attr w:val="164 st" w:name="ProductID"/>
        </w:smartTagPr>
        <w:r w:rsidRPr="00455E9E">
          <w:rPr>
            <w:rFonts w:cs="Times New Roman" w:hAnsi="Times New Roman" w:ascii="Times New Roman"/>
          </w:rPr>
          <w:t>164 st</w:t>
        </w:r>
      </w:smartTag>
      <w:r>
        <w:rPr>
          <w:rFonts w:cs="Times New Roman" w:hAnsi="Times New Roman" w:ascii="Times New Roman"/>
        </w:rPr>
        <w:t>. 4</w:t>
      </w:r>
      <w:r w:rsidRPr="00455E9E">
        <w:rPr>
          <w:rFonts w:cs="Times New Roman" w:hAnsi="Times New Roman" w:ascii="Times New Roman"/>
        </w:rPr>
        <w:t xml:space="preserve"> </w:t>
      </w:r>
      <w:r w:rsidR="00A47AFE">
        <w:rPr>
          <w:rFonts w:cs="Times New Roman" w:hAnsi="Times New Roman" w:ascii="Times New Roman"/>
        </w:rPr>
        <w:t>Stečajnog zakona</w:t>
      </w:r>
      <w:r w:rsidRPr="00455E9E">
        <w:rPr>
          <w:rFonts w:cs="Times New Roman" w:hAnsi="Times New Roman" w:ascii="Times New Roman"/>
        </w:rPr>
        <w:t>,  uz odgovarajuću primjenu odredbi čl. 95, 97, 98 i 99</w:t>
      </w:r>
      <w:r>
        <w:rPr>
          <w:rFonts w:cs="Times New Roman" w:hAnsi="Times New Roman" w:ascii="Times New Roman"/>
        </w:rPr>
        <w:t xml:space="preserve"> </w:t>
      </w:r>
      <w:r w:rsidR="00A47AFE" w:rsidRPr="00F8376D">
        <w:rPr>
          <w:rFonts w:cs="Times New Roman" w:hAnsi="Times New Roman" w:ascii="Times New Roman"/>
        </w:rPr>
        <w:t>Ovršnog zakona (</w:t>
      </w:r>
      <w:r w:rsidR="00A47AFE">
        <w:rPr>
          <w:rFonts w:cs="Times New Roman" w:hAnsi="Times New Roman" w:ascii="Times New Roman"/>
        </w:rPr>
        <w:t>NN br. 112/12, 25/13 i 93/14, dalje OZ).</w:t>
      </w:r>
    </w:p>
    <w:p w:rsidRDefault="0036589F" w:rsidP="0028379E" w:rsidR="009631ED">
      <w:pPr>
        <w:spacing w:after="0"/>
        <w:jc w:val="center"/>
      </w:pPr>
      <w:r>
        <w:rPr>
          <w:rFonts w:ascii="Times New Roman"/>
          <w:color w:val="000000"/>
        </w:rPr>
        <w:t>U Slavonskom Brodu</w:t>
      </w:r>
      <w:r w:rsidR="0028379E">
        <w:rPr>
          <w:rFonts w:ascii="Times New Roman"/>
          <w:color w:val="000000"/>
        </w:rPr>
        <w:t>,</w:t>
      </w:r>
      <w:r>
        <w:rPr>
          <w:rFonts w:ascii="Times New Roman"/>
          <w:color w:val="000000"/>
        </w:rPr>
        <w:t xml:space="preserve"> </w:t>
      </w:r>
      <w:r w:rsidR="0064339F">
        <w:rPr>
          <w:rFonts w:ascii="Times New Roman"/>
          <w:color w:val="000000"/>
        </w:rPr>
        <w:t>03.studenog</w:t>
      </w:r>
      <w:r w:rsidR="0028379E">
        <w:rPr>
          <w:rFonts w:ascii="Times New Roman"/>
          <w:color w:val="000000"/>
        </w:rPr>
        <w:t xml:space="preserve"> 2017.g.</w:t>
      </w:r>
    </w:p>
    <w:p w:rsidRDefault="009631ED" w:rsidR="009631ED">
      <w:pPr>
        <w:spacing w:after="0"/>
      </w:pPr>
    </w:p>
    <w:p w:rsidRDefault="0036589F" w:rsidP="00F8376D" w:rsidR="009631ED">
      <w:pPr>
        <w:spacing w:after="0"/>
        <w:ind w:firstLine="708" w:left="6372"/>
      </w:pPr>
      <w:r>
        <w:rPr>
          <w:rFonts w:ascii="Times New Roman"/>
          <w:color w:val="000000"/>
        </w:rPr>
        <w:t>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AJNI SUDAC:</w:t>
      </w:r>
    </w:p>
    <w:p w:rsidRDefault="0036589F" w:rsidR="009631ED">
      <w:pPr>
        <w:spacing w:after="0"/>
      </w:pPr>
      <w:r>
        <w:rPr>
          <w:rFonts w:ascii="Times New Roman"/>
          <w:color w:val="000000"/>
        </w:rPr>
        <w:t xml:space="preserve">                                                                                                                               </w:t>
      </w:r>
      <w:r w:rsidR="00F8376D">
        <w:rPr>
          <w:rFonts w:ascii="Times New Roman"/>
          <w:color w:val="000000"/>
        </w:rPr>
        <w:t xml:space="preserve">   </w:t>
      </w:r>
      <w:r w:rsidR="0068140C">
        <w:rPr>
          <w:rFonts w:ascii="Times New Roman"/>
          <w:color w:val="000000"/>
        </w:rPr>
        <w:t xml:space="preserve">  </w:t>
      </w:r>
      <w:r>
        <w:rPr>
          <w:rFonts w:ascii="Times New Roman"/>
          <w:color w:val="000000"/>
        </w:rPr>
        <w:t xml:space="preserve"> </w:t>
      </w:r>
      <w:r w:rsidR="00F8376D">
        <w:rPr>
          <w:rFonts w:ascii="Times New Roman"/>
          <w:color w:val="000000"/>
        </w:rPr>
        <w:t>Vesna Vukeli</w:t>
      </w:r>
      <w:r w:rsidR="00F8376D">
        <w:rPr>
          <w:rFonts w:ascii="Times New Roman"/>
          <w:color w:val="000000"/>
        </w:rPr>
        <w:t>ć</w:t>
      </w:r>
    </w:p>
    <w:p w:rsidRDefault="009631ED" w:rsidR="009631ED">
      <w:pPr>
        <w:spacing w:after="0"/>
      </w:pPr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>NAPUTAK O PRAVNOM LIJEKU</w:t>
      </w:r>
    </w:p>
    <w:p w:rsidRDefault="0036589F" w:rsidR="009631ED">
      <w:pPr>
        <w:spacing w:after="0"/>
      </w:pPr>
      <w:r>
        <w:rPr>
          <w:rFonts w:ascii="Times New Roman"/>
          <w:color w:val="000000"/>
        </w:rPr>
        <w:t>Protiv ovog 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ka 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alba nije dopu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tena.</w:t>
      </w:r>
    </w:p>
    <w:p w:rsidRDefault="009631ED" w:rsidR="009631ED">
      <w:pPr>
        <w:spacing w:after="0"/>
      </w:pPr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 xml:space="preserve">Dostaviti </w:t>
      </w:r>
      <w:r w:rsidR="00F8376D">
        <w:rPr>
          <w:rFonts w:ascii="Times New Roman"/>
          <w:color w:val="000000"/>
        </w:rPr>
        <w:t>putem mre</w:t>
      </w:r>
      <w:r w:rsidR="00F8376D">
        <w:rPr>
          <w:rFonts w:ascii="Times New Roman"/>
          <w:color w:val="000000"/>
        </w:rPr>
        <w:t>ž</w:t>
      </w:r>
      <w:r w:rsidR="00F8376D">
        <w:rPr>
          <w:rFonts w:ascii="Times New Roman"/>
          <w:color w:val="000000"/>
        </w:rPr>
        <w:t>ne stanice e-oglasna plo</w:t>
      </w:r>
      <w:r w:rsidR="00F8376D">
        <w:rPr>
          <w:rFonts w:ascii="Times New Roman"/>
          <w:color w:val="000000"/>
        </w:rPr>
        <w:t>č</w:t>
      </w:r>
      <w:r w:rsidR="00F8376D">
        <w:rPr>
          <w:rFonts w:ascii="Times New Roman"/>
          <w:color w:val="000000"/>
        </w:rPr>
        <w:t>a suda</w:t>
      </w:r>
      <w:r>
        <w:rPr>
          <w:rFonts w:ascii="Times New Roman"/>
          <w:color w:val="000000"/>
        </w:rPr>
        <w:t>:</w:t>
      </w:r>
    </w:p>
    <w:p w:rsidRDefault="0036589F" w:rsidR="009631ED">
      <w:pPr>
        <w:spacing w:after="0"/>
      </w:pPr>
      <w:r>
        <w:rPr>
          <w:rFonts w:ascii="Times New Roman"/>
          <w:color w:val="000000"/>
        </w:rPr>
        <w:t>1.Ste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ajnom upravitelju</w:t>
      </w:r>
    </w:p>
    <w:p w:rsidRDefault="00F8376D" w:rsidR="009631ED">
      <w:pPr>
        <w:spacing w:after="0"/>
        <w:rPr>
          <w:rFonts w:ascii="Times New Roman"/>
          <w:color w:val="000000"/>
        </w:rPr>
      </w:pPr>
      <w:r>
        <w:rPr>
          <w:rFonts w:ascii="Times New Roman"/>
          <w:color w:val="000000"/>
        </w:rPr>
        <w:t>2.razlu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nim vjerovnicima:</w:t>
      </w:r>
    </w:p>
    <w:p w:rsidRDefault="00F8376D" w:rsidR="00F8376D">
      <w:pPr>
        <w:spacing w:after="0"/>
        <w:rPr>
          <w:rFonts w:ascii="Times New Roman"/>
          <w:color w:val="000000"/>
        </w:rPr>
      </w:pPr>
      <w:r>
        <w:rPr>
          <w:rFonts w:ascii="Times New Roman"/>
          <w:color w:val="000000"/>
        </w:rPr>
        <w:t>- H-Abduco</w:t>
      </w:r>
    </w:p>
    <w:p w:rsidRDefault="00F8376D" w:rsidR="00F8376D">
      <w:pPr>
        <w:spacing w:after="0"/>
      </w:pPr>
      <w:r>
        <w:rPr>
          <w:rFonts w:ascii="Times New Roman"/>
          <w:color w:val="000000"/>
        </w:rPr>
        <w:t xml:space="preserve">- MF Porezna uprava Slav.Brod, po 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DO Gra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-upravni odjel Slav.Brod</w:t>
      </w:r>
    </w:p>
    <w:p w:rsidRDefault="009631ED" w:rsidR="009631ED">
      <w:pPr>
        <w:spacing w:after="0"/>
      </w:pPr>
    </w:p>
    <w:p w:rsidRDefault="009631ED" w:rsidR="009631ED">
      <w:pPr>
        <w:spacing w:after="0"/>
      </w:pPr>
    </w:p>
    <w:p w:rsidRDefault="009631ED" w:rsidR="009631ED">
      <w:pPr>
        <w:spacing w:after="0"/>
      </w:pPr>
    </w:p>
    <w:p w:rsidRDefault="009631ED" w:rsidR="009631ED">
      <w:pPr>
        <w:spacing w:after="0"/>
      </w:pPr>
    </w:p>
    <w:p w:rsidRDefault="009631ED" w:rsidR="009631ED">
      <w:pPr>
        <w:spacing w:after="0"/>
      </w:pPr>
    </w:p>
    <w:sectPr w:rsidSect="00A574FA" w:rsidR="009631ED">
      <w:pgSz w:code="9" w:h="16840" w:w="11907"/>
      <w:pgMar w:gutter="0" w:footer="1021" w:header="1021" w:left="1701" w:bottom="1418" w:right="1134" w:top="85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</w:compat>
  <w:rsids>
    <w:rsidRoot w:val="009631ED"/>
    <w:rsid w:val="00091EA1"/>
    <w:rsid w:val="0028379E"/>
    <w:rsid w:val="002B7AFB"/>
    <w:rsid w:val="003517B7"/>
    <w:rsid w:val="0036589F"/>
    <w:rsid w:val="00414260"/>
    <w:rsid w:val="004A38AA"/>
    <w:rsid w:val="0064339F"/>
    <w:rsid w:val="0068140C"/>
    <w:rsid w:val="0088332C"/>
    <w:rsid w:val="008D3431"/>
    <w:rsid w:val="009631ED"/>
    <w:rsid w:val="00A47AFE"/>
    <w:rsid w:val="00A574FA"/>
    <w:rsid w:val="00B2539E"/>
    <w:rsid w:val="00B67AF9"/>
    <w:rsid w:val="00C04448"/>
    <w:rsid w:val="00F06180"/>
    <w:rsid w:val="00F562F4"/>
    <w:rsid w:val="00F65BC1"/>
    <w:rsid w:val="00F83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0" w:name="Emphasis"/>
    <w:lsdException w:unhideWhenUsed="false" w:semiHidden="false" w:uiPriority="59" w:name="Table Grid"/>
  </w:latentStyles>
  <w:style w:default="true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1CD9"/>
  </w:style>
  <w:style w:customStyle="true" w:styleId="Naslov1Char" w:type="character">
    <w:name w:val="Naslov 1 Char"/>
    <w:basedOn w:val="Zadanifontodlomka"/>
    <w:link w:val="Naslov1"/>
    <w:uiPriority w:val="9"/>
    <w:rsid w:val="00841CD9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3Char" w:type="character">
    <w:name w:val="Naslov 3 Char"/>
    <w:basedOn w:val="Zadanifontodlomka"/>
    <w:link w:val="Naslov3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841CD9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841CD9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841CD9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lineRule="auto" w:line="240" w:after="0"/>
    </w:pPr>
    <w:tblPr>
      <w:tblInd w:type="dxa" w:w="0"/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Rule="auto" w:line="240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3658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58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58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58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58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74F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74F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Emphasis" w:qFormat="1" w:semiHidden="0" w:uiPriority="20" w:unhideWhenUsed="0"/>
    <w:lsdException w:name="Table Grid" w:semiHidden="0" w:uiPriority="59" w:unhideWhenUsed="0"/>
  </w:latentStyles>
  <w:style w:default="1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1CD9"/>
  </w:style>
  <w:style w:customStyle="1" w:styleId="Naslov1Char" w:type="character">
    <w:name w:val="Naslov 1 Char"/>
    <w:basedOn w:val="Zadanifontodlomka"/>
    <w:link w:val="Naslov1"/>
    <w:uiPriority w:val="9"/>
    <w:rsid w:val="00841CD9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Naslov3Char" w:type="character">
    <w:name w:val="Naslov 3 Char"/>
    <w:basedOn w:val="Zadanifontodlomka"/>
    <w:link w:val="Naslov3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841CD9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841CD9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841CD9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after="0" w:line="240" w:lineRule="auto"/>
    </w:pPr>
    <w:tblPr>
      <w:tblInd w:type="dxa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3658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58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58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58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58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74F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74F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33782.D12DEB4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St-126/2016</izvorni_sadrzaj>
    <derivirana_varijabla naziv="DomainObject.Predmet.OznakaBroj_1">St-126/2016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SPIS OVR-1227/2011</izvorni_sadrzaj>
    <derivirana_varijabla naziv="DomainObject.Predmet.PrimjedbaSuca_1">PRIKLOPLJEN SPIS OVR-1227/2011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AA d. o. o. za trgovinu na veliko i malo, vanjsku i unutarnju trgovinu i usluge</izvorni_sadrzaj>
    <derivirana_varijabla naziv="DomainObject.Predmet.ProtustrankaFormated_1">  AUTO AA d. o. o. za trgovinu na veliko i malo, vanjsku i unutarnju trgovinu i usluge</derivirana_varijabla>
  </DomainObject.Predmet.ProtustrankaFormated>
  <DomainObject.Predmet.ProtustrankaFormatedOIB>
    <izvorni_sadrzaj>  AUTO AA d. o. o. za trgovinu na veliko i malo, vanjsku i unutarnju trgovinu i usluge, OIB 36552329117</izvorni_sadrzaj>
    <derivirana_varijabla naziv="DomainObject.Predmet.ProtustrankaFormatedOIB_1">  AUTO AA d. o. o. za trgovinu na veliko i malo, vanjsku i unutarnju trgovinu i usluge, OIB 36552329117</derivirana_varijabla>
  </DomainObject.Predmet.ProtustrankaFormatedOIB>
  <DomainObject.Predmet.ProtustrankaFormatedWithAdress>
    <izvorni_sadrzaj> AUTO AA d. o. o. za trgovinu na veliko i malo, vanjsku i unutarnju trgovinu i usluge, Trg Kneza Višeslava 35, 35400 Nova Gradiška</izvorni_sadrzaj>
    <derivirana_varijabla naziv="DomainObject.Predmet.ProtustrankaFormatedWithAdress_1"> AUTO AA d. o. o. za trgovinu na veliko i malo, vanjsku i unutarnju trgovinu i usluge, Trg Kneza Višeslava 35, 35400 Nova Gradiška</derivirana_varijabla>
  </DomainObject.Predmet.ProtustrankaFormatedWithAdress>
  <DomainObject.Predmet.ProtustrankaFormatedWithAdressOIB>
    <izvorni_sadrzaj> AUTO AA d. o. o. za trgovinu na veliko i malo, vanjsku i unutarnju trgovinu i usluge, OIB 36552329117, Trg Kneza Višeslava 35, 35400 Nova Gradiška</izvorni_sadrzaj>
    <derivirana_varijabla naziv="DomainObject.Predmet.ProtustrankaFormatedWithAdressOIB_1"> AUTO AA d. o. o. za trgovinu na veliko i malo, vanjsku i unutarnju trgovinu i usluge, OIB 36552329117, Trg Kneza Višeslava 35, 35400 Nova Gradiška</derivirana_varijabla>
  </DomainObject.Predmet.ProtustrankaFormatedWithAdressOIB>
  <DomainObject.Predmet.ProtustrankaWithAdress>
    <izvorni_sadrzaj>AUTO AA d. o. o. za trgovinu na veliko i malo, vanjsku i unutarnju trgovinu i usluge Trg Kneza Višeslava 35, 35400 Nova Gradiška</izvorni_sadrzaj>
    <derivirana_varijabla naziv="DomainObject.Predmet.ProtustrankaWithAdress_1">AUTO AA d. o. o. za trgovinu na veliko i malo, vanjsku i unutarnju trgovinu i usluge Trg Kneza Višeslava 35, 35400 Nova Gradiška</derivirana_varijabla>
  </DomainObject.Predmet.ProtustrankaWithAdress>
  <DomainObject.Predmet.ProtustrankaWithAdressOIB>
    <izvorni_sadrzaj>AUTO AA d. o. o. za trgovinu na veliko i malo, vanjsku i unutarnju trgovinu i usluge, OIB 36552329117, Trg Kneza Višeslava 35, 35400 Nova Gradiška</izvorni_sadrzaj>
    <derivirana_varijabla naziv="DomainObject.Predmet.ProtustrankaWithAdressOIB_1">AUTO AA d. o. o. za trgovinu na veliko i malo, vanjsku i unutarnju trgovinu i usluge, OIB 36552329117, Trg Kneza Višeslava 35, 35400 Nova Gradiška</derivirana_varijabla>
  </DomainObject.Predmet.ProtustrankaWithAdressOIB>
  <DomainObject.Predmet.ProtustrankaNazivFormated>
    <izvorni_sadrzaj>AUTO AA d. o. o. za trgovinu na veliko i malo, vanjsku i unutarnju trgovinu i usluge</izvorni_sadrzaj>
    <derivirana_varijabla naziv="DomainObject.Predmet.ProtustrankaNazivFormated_1">AUTO AA d. o. o. za trgovinu na veliko i malo, vanjsku i unutarnju trgovinu i usluge</derivirana_varijabla>
  </DomainObject.Predmet.ProtustrankaNazivFormated>
  <DomainObject.Predmet.ProtustrankaNazivFormatedOIB>
    <izvorni_sadrzaj>AUTO AA d. o. o. za trgovinu na veliko i malo, vanjsku i unutarnju trgovinu i usluge, OIB 36552329117</izvorni_sadrzaj>
    <derivirana_varijabla naziv="DomainObject.Predmet.ProtustrankaNazivFormatedOIB_1">AUTO AA d. o. o. za trgovinu na veliko i malo, vanjsku i unutarnju trgovinu i usluge, OIB 36552329117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 IV 20, 35000 Slavonski Brod</izvorni_sadrzaj>
    <derivirana_varijabla naziv="DomainObject.Predmet.StrankaFormatedWithAdress_1"> FINANCIJSKA AGENCIJA RC OSIJEK, P.Krešimira  IV 20, 35000 Slavonski Brod</derivirana_varijabla>
  </DomainObject.Predmet.StrankaFormatedWithAdress>
  <DomainObject.Predmet.StrankaFormatedWithAdressOIB>
    <izvorni_sadrzaj> FINANCIJSKA AGENCIJA RC OSIJEK, OIB 85821130368, P.Krešimira  IV 20, 35000 Slavonski Brod</izvorni_sadrzaj>
    <derivirana_varijabla naziv="DomainObject.Predmet.StrankaFormatedWithAdressOIB_1"> FINANCIJSKA AGENCIJA RC OSIJEK, OIB 85821130368, P.Krešimira  IV 20, 35000 Slavonski Brod</derivirana_varijabla>
  </DomainObject.Predmet.StrankaFormatedWithAdressOIB>
  <DomainObject.Predmet.StrankaWithAdress>
    <izvorni_sadrzaj>FINANCIJSKA AGENCIJA RC OSIJEK P.Krešimira  IV 20,35000 Slavonski Brod</izvorni_sadrzaj>
    <derivirana_varijabla naziv="DomainObject.Predmet.StrankaWithAdress_1">FINANCIJSKA AGENCIJA RC OSIJEK P.Krešimira  IV 20,35000 Slavonski Brod</derivirana_varijabla>
  </DomainObject.Predmet.StrankaWithAdress>
  <DomainObject.Predmet.StrankaWithAdressOIB>
    <izvorni_sadrzaj>FINANCIJSKA AGENCIJA RC OSIJEK, OIB 85821130368, P.Krešimira  IV 20,35000 Slavonski Brod</izvorni_sadrzaj>
    <derivirana_varijabla naziv="DomainObject.Predmet.StrankaWithAdressOIB_1">FINANCIJSKA AGENCIJA RC OSIJEK, OIB 85821130368, P.Krešimira 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7521216.41</izvorni_sadrzaj>
    <derivirana_varijabla naziv="DomainObject.Predmet.TrenutnaVrijednost_1">7521216.41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 IV 20, 35000 Slavonski Brod</item>
    </izvorni_sadrzaj>
    <derivirana_varijabla naziv="DomainObject.Predmet.StrankaListFormatedWithAdress_1">
      <item>FINANCIJSKA AGENCIJA RC OSIJEK, P.Krešimira  IV 20, 35000 Slavonski Brod</item>
    </derivirana_varijabla>
  </DomainObject.Predmet.StrankaListFormatedWithAdress>
  <DomainObject.Predmet.StrankaListFormatedWithAdressOIB>
    <izvorni_sadrzaj>
      <item>FINANCIJSKA AGENCIJA RC OSIJEK, OIB 85821130368, P.Krešimira  IV 20, 35000 Slavonski Brod</item>
    </izvorni_sadrzaj>
    <derivirana_varijabla naziv="DomainObject.Predmet.StrankaListFormatedWithAdressOIB_1">
      <item>FINANCIJSKA AGENCIJA RC OSIJEK, OIB 85821130368, P.Krešimira 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AUTO AA d. o. o. za trgovinu na veliko i malo, vanjsku i unutarnju trgovinu i usluge</item>
    </izvorni_sadrzaj>
    <derivirana_varijabla naziv="DomainObject.Predmet.ProtuStrankaListFormated_1">
      <item>AUTO AA d. o. o. za trgovinu na veliko i malo, vanjsku i unutarnju trgovinu i usluge</item>
    </derivirana_varijabla>
  </DomainObject.Predmet.ProtuStrankaListFormated>
  <DomainObject.Predmet.ProtuStrankaListFormatedOIB>
    <izvorni_sadrzaj>
      <item>AUTO AA d. o. o. za trgovinu na veliko i malo, vanjsku i unutarnju trgovinu i usluge, OIB 36552329117</item>
    </izvorni_sadrzaj>
    <derivirana_varijabla naziv="DomainObject.Predmet.ProtuStrankaListFormatedOIB_1">
      <item>AUTO AA d. o. o. za trgovinu na veliko i malo, vanjsku i unutarnju trgovinu i usluge, OIB 36552329117</item>
    </derivirana_varijabla>
  </DomainObject.Predmet.ProtuStrankaListFormatedOIB>
  <DomainObject.Predmet.ProtuStrankaListFormatedWithAdress>
    <izvorni_sadrzaj>
      <item>AUTO AA d. o. o. za trgovinu na veliko i malo, vanjsku i unutarnju trgovinu i usluge, Trg Kneza Višeslava 35, 35400 Nova Gradiška</item>
    </izvorni_sadrzaj>
    <derivirana_varijabla naziv="DomainObject.Predmet.ProtuStrankaListFormatedWithAdress_1">
      <item>AUTO AA d. o. o. za trgovinu na veliko i malo, vanjsku i unutarnju trgovinu i usluge, Trg Kneza Višeslava 35, 35400 Nova Gradiška</item>
    </derivirana_varijabla>
  </DomainObject.Predmet.ProtuStrankaListFormatedWithAdress>
  <DomainObject.Predmet.ProtuStrankaListFormatedWithAdressOIB>
    <izvorni_sadrzaj>
      <item>AUTO AA d. o. o. za trgovinu na veliko i malo, vanjsku i unutarnju trgovinu i usluge, OIB 36552329117, Trg Kneza Višeslava 35, 35400 Nova Gradiška</item>
    </izvorni_sadrzaj>
    <derivirana_varijabla naziv="DomainObject.Predmet.ProtuStrankaListFormatedWithAdressOIB_1">
      <item>AUTO AA d. o. o. za trgovinu na veliko i malo, vanjsku i unutarnju trgovinu i usluge, OIB 36552329117, Trg Kneza Višeslava 35, 35400 Nova Gradiška</item>
    </derivirana_varijabla>
  </DomainObject.Predmet.ProtuStrankaListFormatedWithAdressOIB>
  <DomainObject.Predmet.ProtuStrankaListNazivFormated>
    <izvorni_sadrzaj>
      <item>AUTO AA d. o. o. za trgovinu na veliko i malo, vanjsku i unutarnju trgovinu i usluge</item>
    </izvorni_sadrzaj>
    <derivirana_varijabla naziv="DomainObject.Predmet.ProtuStrankaListNazivFormated_1">
      <item>AUTO AA d. o. o. za trgovinu na veliko i malo, vanjsku i unutarnju trgovinu i usluge</item>
    </derivirana_varijabla>
  </DomainObject.Predmet.ProtuStrankaListNazivFormated>
  <DomainObject.Predmet.ProtuStrankaListNazivFormatedOIB>
    <izvorni_sadrzaj>
      <item>AUTO AA d. o. o. za trgovinu na veliko i malo, vanjsku i unutarnju trgovinu i usluge, OIB 36552329117</item>
    </izvorni_sadrzaj>
    <derivirana_varijabla naziv="DomainObject.Predmet.ProtuStrankaListNazivFormatedOIB_1">
      <item>AUTO AA d. o. o. za trgovinu na veliko i malo, vanjsku i unutarnju trgovinu i usluge, OIB 36552329117</item>
    </derivirana_varijabla>
  </DomainObject.Predmet.ProtuStrankaListNazivFormatedOIB>
  <DomainObject.Predmet.OstaliListFormated>
    <izvorni_sadrzaj>
      <item>Alen Dragić</item>
      <item>Gabrijel Zovak</item>
      <item>Karlo Suk</item>
      <item>Jozo Pavičić</item>
      <item>Vesna Lazarić</item>
      <item>Vlatka Forgić</item>
    </izvorni_sadrzaj>
    <derivirana_varijabla naziv="DomainObject.Predmet.OstaliListFormated_1">
      <item>Alen Dragić</item>
      <item>Gabrijel Zovak</item>
      <item>Karlo Suk</item>
      <item>Jozo Pavičić</item>
      <item>Vesna Lazarić</item>
      <item>Vlatka Forgić</item>
    </derivirana_varijabla>
  </DomainObject.Predmet.OstaliListFormated>
  <DomainObject.Predmet.OstaliListFormatedOIB>
    <izvorni_sadrzaj>
      <item>Alen Dragić</item>
      <item>Gabrijel Zovak</item>
      <item>Karlo Suk</item>
      <item>Jozo Pavičić</item>
      <item>Vesna Lazarić</item>
      <item>Vlatka Forgić</item>
    </izvorni_sadrzaj>
    <derivirana_varijabla naziv="DomainObject.Predmet.OstaliListFormatedOIB_1">
      <item>Alen Dragić</item>
      <item>Gabrijel Zovak</item>
      <item>Karlo Suk</item>
      <item>Jozo Pavičić</item>
      <item>Vesna Lazarić</item>
      <item>Vlatka Forgić</item>
    </derivirana_varijabla>
  </DomainObject.Predmet.OstaliListFormatedOIB>
  <DomainObject.Predmet.OstaliListFormatedWithAdress>
    <izvorni_sadrzaj>
      <item>Alen Dragić, Kneza Višeslava 35, 35400 Nova Gradiška</item>
      <item>Gabrijel Zovak</item>
      <item>Karlo Suk</item>
      <item>Jozo Pavičić, Svetog Roka 44, 31000 Osijek</item>
      <item>Vesna Lazarić</item>
      <item>Vlatka Forgić</item>
    </izvorni_sadrzaj>
    <derivirana_varijabla naziv="DomainObject.Predmet.OstaliListFormatedWithAdress_1">
      <item>Alen Dragić, Kneza Višeslava 35, 35400 Nova Gradiška</item>
      <item>Gabrijel Zovak</item>
      <item>Karlo Suk</item>
      <item>Jozo Pavičić, Svetog Roka 44, 31000 Osijek</item>
      <item>Vesna Lazarić</item>
      <item>Vlatka Forgić</item>
    </derivirana_varijabla>
  </DomainObject.Predmet.OstaliListFormatedWithAdress>
  <DomainObject.Predmet.OstaliListFormatedWithAdressOIB>
    <izvorni_sadrzaj>
      <item>Alen Dragić, Kneza Višeslava 35, 35400 Nova Gradiška</item>
      <item>Gabrijel Zovak</item>
      <item>Karlo Suk</item>
      <item>Jozo Pavičić, Svetog Roka 44, 31000 Osijek</item>
      <item>Vesna Lazarić</item>
      <item>Vlatka Forgić</item>
    </izvorni_sadrzaj>
    <derivirana_varijabla naziv="DomainObject.Predmet.OstaliListFormatedWithAdressOIB_1">
      <item>Alen Dragić, Kneza Višeslava 35, 35400 Nova Gradiška</item>
      <item>Gabrijel Zovak</item>
      <item>Karlo Suk</item>
      <item>Jozo Pavičić, Svetog Roka 44, 31000 Osijek</item>
      <item>Vesna Lazarić</item>
      <item>Vlatka Forgić</item>
    </derivirana_varijabla>
  </DomainObject.Predmet.OstaliListFormatedWithAdressOIB>
  <DomainObject.Predmet.OstaliListNazivFormated>
    <izvorni_sadrzaj>
      <item>Alen Dragić</item>
      <item>Gabrijel Zovak</item>
      <item>Karlo Suk</item>
      <item>Jozo Pavičić</item>
      <item>Vesna Lazarić</item>
      <item>Vlatka Forgić</item>
    </izvorni_sadrzaj>
    <derivirana_varijabla naziv="DomainObject.Predmet.OstaliListNazivFormated_1">
      <item>Alen Dragić</item>
      <item>Gabrijel Zovak</item>
      <item>Karlo Suk</item>
      <item>Jozo Pavičić</item>
      <item>Vesna Lazarić</item>
      <item>Vlatka Forgić</item>
    </derivirana_varijabla>
  </DomainObject.Predmet.OstaliListNazivFormated>
  <DomainObject.Predmet.OstaliListNazivFormatedOIB>
    <izvorni_sadrzaj>
      <item>Alen Dragić</item>
      <item>Gabrijel Zovak</item>
      <item>Karlo Suk</item>
      <item>Jozo Pavičić</item>
      <item>Vesna Lazarić</item>
      <item>Vlatka Forgić</item>
    </izvorni_sadrzaj>
    <derivirana_varijabla naziv="DomainObject.Predmet.OstaliListNazivFormatedOIB_1">
      <item>Alen Dragić</item>
      <item>Gabrijel Zovak</item>
      <item>Karlo Suk</item>
      <item>Jozo Pavičić</item>
      <item>Vesna Lazarić</item>
      <item>Vlatka Forgić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AUTO AA d. o. o. za trgovinu na veliko i malo, vanjsku i unutarnju trgovinu i usluge</izvorni_sadrzaj>
    <derivirana_varijabla naziv="DomainObject.Predmet.ProtustrankaIDrugi_1">AUTO AA d. o. o. za trgovinu na veliko i malo, vanjsku i unutarnju trgovinu i usluge</derivirana_varijabla>
  </DomainObject.Predmet.ProtustrankaIDrugi>
  <DomainObject.Predmet.StrankaIDrugiAdressOIB>
    <izvorni_sadrzaj>FINANCIJSKA AGENCIJA RC OSIJEK, OIB 85821130368, P.Krešimira  IV 20, 35000 Slavonski Brod</izvorni_sadrzaj>
    <derivirana_varijabla naziv="DomainObject.Predmet.StrankaIDrugiAdressOIB_1">FINANCIJSKA AGENCIJA RC OSIJEK, OIB 85821130368, P.Krešimira  IV 20, 35000 Slavonski Brod</derivirana_varijabla>
  </DomainObject.Predmet.StrankaIDrugiAdressOIB>
  <DomainObject.Predmet.ProtustrankaIDrugiAdressOIB>
    <izvorni_sadrzaj>AUTO AA d. o. o. za trgovinu na veliko i malo, vanjsku i unutarnju trgovinu i usluge, OIB 36552329117, Trg Kneza Višeslava 35, 35400 Nova Gradiška</izvorni_sadrzaj>
    <derivirana_varijabla naziv="DomainObject.Predmet.ProtustrankaIDrugiAdressOIB_1">AUTO AA d. o. o. za trgovinu na veliko i malo, vanjsku i unutarnju trgovinu i usluge, OIB 36552329117, Trg Kneza Višeslava 35,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AA d. o. o. za trgovinu na veliko i malo, vanjsku i unutarnju trgovinu i usluge</item>
      <item>FINANCIJSKA AGENCIJA RC OSIJEK</item>
      <item>Alen Dragić</item>
      <item>Gabrijel Zovak</item>
      <item>Karlo Suk</item>
      <item>Jozo Pavičić</item>
      <item>Vesna Lazarić</item>
      <item>Vlatka Forgić</item>
    </izvorni_sadrzaj>
    <derivirana_varijabla naziv="DomainObject.Predmet.SudioniciListNaziv_1">
      <item>AUTO AA d. o. o. za trgovinu na veliko i malo, vanjsku i unutarnju trgovinu i usluge</item>
      <item>FINANCIJSKA AGENCIJA RC OSIJEK</item>
      <item>Alen Dragić</item>
      <item>Gabrijel Zovak</item>
      <item>Karlo Suk</item>
      <item>Jozo Pavičić</item>
      <item>Vesna Lazarić</item>
      <item>Vlatka Forgić</item>
    </derivirana_varijabla>
  </DomainObject.Predmet.SudioniciListNaziv>
  <DomainObject.Predmet.SudioniciListAdressOIB>
    <izvorni_sadrzaj>
      <item>AUTO AA d. o. o. za trgovinu na veliko i malo, vanjsku i unutarnju trgovinu i usluge, OIB 36552329117, Trg Kneza Višeslava 35,35400 Nova Gradiška</item>
      <item>FINANCIJSKA AGENCIJA RC OSIJEK, OIB 85821130368, P.Krešimira  IV 20,35000 Slavonski Brod</item>
      <item>Alen Dragić, Kneza Višeslava 35,35400 Nova Gradiška</item>
      <item>Gabrijel Zovak</item>
      <item>Karlo Suk</item>
      <item>Jozo Pavičić, Svetog Roka 44,31000 Osijek</item>
      <item>Vesna Lazarić</item>
      <item>Vlatka Forgić</item>
    </izvorni_sadrzaj>
    <derivirana_varijabla naziv="DomainObject.Predmet.SudioniciListAdressOIB_1">
      <item>AUTO AA d. o. o. za trgovinu na veliko i malo, vanjsku i unutarnju trgovinu i usluge, OIB 36552329117, Trg Kneza Višeslava 35,35400 Nova Gradiška</item>
      <item>FINANCIJSKA AGENCIJA RC OSIJEK, OIB 85821130368, P.Krešimira  IV 20,35000 Slavonski Brod</item>
      <item>Alen Dragić, Kneza Višeslava 35,35400 Nova Gradiška</item>
      <item>Gabrijel Zovak</item>
      <item>Karlo Suk</item>
      <item>Jozo Pavičić, Svetog Roka 44,31000 Osijek</item>
      <item>Vesna Lazarić</item>
      <item>Vlatka Forgić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36552329117</item>
      <item>, OIB 85821130368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36552329117</item>
      <item>, OIB 85821130368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819</properties:Words>
  <properties:Characters>4575</properties:Characters>
  <properties:Lines>127</properties:Lines>
  <properties:Paragraphs>49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2017-11-03T11:01:00Z</dcterms:created>
  <dc:creator>eSpis</dc:creator>
  <cp:lastModifiedBy>wsadmin</cp:lastModifiedBy>
  <cp:lastPrinted>2017-11-03T11:10:00Z</cp:lastPrinted>
  <dcterms:modified xmlns:xsi="http://www.w3.org/2001/XMLSchema-instance" xsi:type="dcterms:W3CDTF">2017-11-03T11:12:00Z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