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6aff9" w14:paraId="846aff9" w:rsidRDefault="002775D1" w:rsidP="007F50E6" w:rsidR="002775D1" w:rsidRPr="0058579E">
      <w:pPr>
        <w15:collapsed w:val="false"/>
        <w:rPr>
          <w:rFonts w:hAnsi="Times New Roman" w:ascii="Times New Roman"/>
        </w:rPr>
      </w:pPr>
      <w:bookmarkStart w:name="_GoBack" w:id="0"/>
      <w:bookmarkEnd w:id="0"/>
      <w:r w:rsidRPr="0058579E">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58579E">
        <w:rPr>
          <w:rFonts w:hAnsi="Times New Roman" w:ascii="Times New Roman"/>
        </w:rPr>
        <w:t xml:space="preserve">                                                        </w:t>
      </w:r>
      <w:r w:rsidR="007F50E6" w:rsidRPr="0058579E">
        <w:rPr>
          <w:rFonts w:hAnsi="Times New Roman" w:ascii="Times New Roman"/>
        </w:rPr>
        <w:t xml:space="preserve">                                                  </w:t>
      </w:r>
      <w:r w:rsidRPr="0058579E">
        <w:rPr>
          <w:rFonts w:hAnsi="Times New Roman" w:ascii="Times New Roman"/>
        </w:rPr>
        <w:t xml:space="preserve">   </w:t>
      </w:r>
      <w:r w:rsidR="00AB12EA" w:rsidRPr="00E32296">
        <w:rPr>
          <w:rFonts w:hAnsi="Times New Roman" w:ascii="Times New Roman"/>
        </w:rPr>
        <w:t>4 St-2</w:t>
      </w:r>
      <w:r w:rsidR="00AB12EA">
        <w:rPr>
          <w:rFonts w:hAnsi="Times New Roman" w:ascii="Times New Roman"/>
        </w:rPr>
        <w:t>413</w:t>
      </w:r>
      <w:r w:rsidR="00AB12EA" w:rsidRPr="00E32296">
        <w:rPr>
          <w:rFonts w:hAnsi="Times New Roman" w:ascii="Times New Roman"/>
        </w:rPr>
        <w:t>/17</w:t>
      </w:r>
    </w:p>
    <w:p w:rsidRDefault="002775D1" w:rsidP="002775D1" w:rsidR="002775D1" w:rsidRPr="0058579E">
      <w:pPr>
        <w:rPr>
          <w:rFonts w:hAnsi="Times New Roman" w:ascii="Times New Roman"/>
        </w:rPr>
      </w:pPr>
      <w:r w:rsidRPr="0058579E">
        <w:rPr>
          <w:rFonts w:hAnsi="Times New Roman" w:ascii="Times New Roman"/>
        </w:rPr>
        <w:t>REPUBLIKA HRVATSKA</w:t>
      </w:r>
    </w:p>
    <w:p w:rsidRDefault="002775D1" w:rsidP="002775D1" w:rsidR="002775D1" w:rsidRPr="0058579E">
      <w:pPr>
        <w:rPr>
          <w:rFonts w:hAnsi="Times New Roman" w:ascii="Times New Roman"/>
        </w:rPr>
      </w:pPr>
      <w:r w:rsidRPr="0058579E">
        <w:rPr>
          <w:rFonts w:hAnsi="Times New Roman" w:ascii="Times New Roman"/>
        </w:rPr>
        <w:t>TRGOVAČKI SUD U ZAGREBU</w:t>
      </w:r>
    </w:p>
    <w:p w:rsidRDefault="002775D1" w:rsidP="002775D1" w:rsidR="002775D1" w:rsidRPr="0058579E">
      <w:pPr>
        <w:rPr>
          <w:rFonts w:hAnsi="Times New Roman" w:ascii="Times New Roman"/>
        </w:rPr>
      </w:pPr>
      <w:r w:rsidRPr="0058579E">
        <w:rPr>
          <w:rFonts w:hAnsi="Times New Roman" w:ascii="Times New Roman"/>
        </w:rPr>
        <w:t xml:space="preserve">STALNA SLUŽBA </w:t>
      </w:r>
    </w:p>
    <w:p w:rsidRDefault="002775D1" w:rsidP="002775D1" w:rsidR="002775D1" w:rsidRPr="0058579E">
      <w:pPr>
        <w:rPr>
          <w:rFonts w:hAnsi="Times New Roman" w:ascii="Times New Roman"/>
        </w:rPr>
      </w:pPr>
      <w:r w:rsidRPr="0058579E">
        <w:rPr>
          <w:rFonts w:hAnsi="Times New Roman" w:ascii="Times New Roman"/>
        </w:rPr>
        <w:t xml:space="preserve">Karlovac, </w:t>
      </w:r>
      <w:r w:rsidR="00582962">
        <w:rPr>
          <w:rFonts w:hAnsi="Times New Roman" w:ascii="Times New Roman"/>
        </w:rPr>
        <w:t>Trg hrvatskih branitelja 1</w:t>
      </w:r>
    </w:p>
    <w:p w:rsidRDefault="00277D1E" w:rsidP="005F06BF" w:rsidR="00277D1E" w:rsidRPr="0058579E">
      <w:pPr>
        <w:jc w:val="both"/>
        <w:rPr>
          <w:rFonts w:hAnsi="Times New Roman" w:ascii="Times New Roman"/>
        </w:rPr>
      </w:pPr>
    </w:p>
    <w:p w:rsidRDefault="00733BA9" w:rsidP="00733BA9" w:rsidR="00733BA9" w:rsidRPr="0058579E">
      <w:pPr>
        <w:jc w:val="center"/>
        <w:rPr>
          <w:rFonts w:hAnsi="Times New Roman" w:ascii="Times New Roman"/>
        </w:rPr>
      </w:pPr>
      <w:r w:rsidRPr="0058579E">
        <w:rPr>
          <w:rFonts w:hAnsi="Times New Roman" w:ascii="Times New Roman"/>
        </w:rPr>
        <w:t>R E P U B L I K A   H R V A T S K A</w:t>
      </w:r>
    </w:p>
    <w:p w:rsidRDefault="00733BA9" w:rsidP="00733BA9" w:rsidR="00733BA9" w:rsidRPr="0058579E">
      <w:pPr>
        <w:jc w:val="center"/>
        <w:rPr>
          <w:rFonts w:hAnsi="Times New Roman" w:ascii="Times New Roman"/>
        </w:rPr>
      </w:pPr>
      <w:r w:rsidRPr="0058579E">
        <w:rPr>
          <w:rFonts w:hAnsi="Times New Roman" w:ascii="Times New Roman"/>
        </w:rPr>
        <w:t>R J E Š E N J E</w:t>
      </w:r>
    </w:p>
    <w:p w:rsidRDefault="00733BA9" w:rsidP="00733BA9" w:rsidR="00733BA9" w:rsidRPr="0058579E">
      <w:pPr>
        <w:rPr>
          <w:rFonts w:hAnsi="Times New Roman" w:ascii="Times New Roman"/>
        </w:rPr>
      </w:pPr>
    </w:p>
    <w:p w:rsidRDefault="00733BA9" w:rsidP="00BD5440" w:rsidR="00733BA9" w:rsidRPr="0058579E">
      <w:pPr>
        <w:ind w:firstLine="708"/>
        <w:jc w:val="both"/>
        <w:rPr>
          <w:rFonts w:hAnsi="Times New Roman" w:ascii="Times New Roman"/>
        </w:rPr>
      </w:pPr>
      <w:r w:rsidRPr="0058579E">
        <w:rPr>
          <w:rFonts w:hAnsi="Times New Roman" w:ascii="Times New Roman"/>
        </w:rPr>
        <w:t xml:space="preserve">Trgovački sud u Zagrebu, Stalna služba, po sucu </w:t>
      </w:r>
      <w:r w:rsidR="00F43FFD" w:rsidRPr="0058579E">
        <w:rPr>
          <w:rFonts w:hAnsi="Times New Roman" w:ascii="Times New Roman"/>
        </w:rPr>
        <w:t>Goranki Boljkovac</w:t>
      </w:r>
      <w:r w:rsidRPr="0058579E">
        <w:rPr>
          <w:rFonts w:hAnsi="Times New Roman" w:ascii="Times New Roman"/>
        </w:rPr>
        <w:t xml:space="preserve">, kao stečajnom sucu, </w:t>
      </w:r>
      <w:r w:rsidR="00917891" w:rsidRPr="0058579E">
        <w:rPr>
          <w:rFonts w:hAnsi="Times New Roman" w:ascii="Times New Roman"/>
        </w:rPr>
        <w:t xml:space="preserve">u stečajnom postupku nad </w:t>
      </w:r>
      <w:r w:rsidR="009C3D78" w:rsidRPr="0058579E">
        <w:rPr>
          <w:rFonts w:hAnsi="Times New Roman" w:ascii="Times New Roman"/>
        </w:rPr>
        <w:t xml:space="preserve">stečajnim </w:t>
      </w:r>
      <w:r w:rsidR="00917891" w:rsidRPr="0058579E">
        <w:rPr>
          <w:rFonts w:hAnsi="Times New Roman" w:ascii="Times New Roman"/>
        </w:rPr>
        <w:t xml:space="preserve">dužnikom </w:t>
      </w:r>
      <w:r w:rsidR="00582962">
        <w:rPr>
          <w:rFonts w:cstheme="majorBidi" w:hAnsiTheme="majorBidi" w:asciiTheme="majorBidi"/>
        </w:rPr>
        <w:t>SOKOL-INFORMATIKA d.o.o., Hrvatska Kostajnica, Davorina Trstenjaka 48, OIB 03773439904</w:t>
      </w:r>
      <w:r w:rsidR="00322064" w:rsidRPr="0058579E">
        <w:rPr>
          <w:rFonts w:hAnsi="Times New Roman" w:ascii="Times New Roman"/>
        </w:rPr>
        <w:t xml:space="preserve">, </w:t>
      </w:r>
      <w:r w:rsidR="00F43FFD" w:rsidRPr="0058579E">
        <w:rPr>
          <w:rFonts w:hAnsi="Times New Roman" w:ascii="Times New Roman"/>
        </w:rPr>
        <w:t xml:space="preserve">dana </w:t>
      </w:r>
      <w:r w:rsidR="00582962">
        <w:rPr>
          <w:rFonts w:hAnsi="Times New Roman" w:ascii="Times New Roman"/>
        </w:rPr>
        <w:t>4. travnja 2018.</w:t>
      </w:r>
    </w:p>
    <w:p w:rsidRDefault="00917891" w:rsidP="00733BA9" w:rsidR="00917891" w:rsidRPr="0058579E">
      <w:pPr>
        <w:rPr>
          <w:rFonts w:hAnsi="Times New Roman" w:ascii="Times New Roman"/>
        </w:rPr>
      </w:pPr>
    </w:p>
    <w:p w:rsidRDefault="00733BA9" w:rsidP="00733BA9" w:rsidR="00733BA9" w:rsidRPr="0058579E">
      <w:pPr>
        <w:jc w:val="center"/>
        <w:rPr>
          <w:rFonts w:hAnsi="Times New Roman" w:ascii="Times New Roman"/>
        </w:rPr>
      </w:pPr>
      <w:r w:rsidRPr="0058579E">
        <w:rPr>
          <w:rFonts w:hAnsi="Times New Roman" w:ascii="Times New Roman"/>
        </w:rPr>
        <w:t>r i j e š i o  j e</w:t>
      </w:r>
    </w:p>
    <w:p w:rsidRDefault="00733BA9" w:rsidP="00733BA9" w:rsidR="00733BA9" w:rsidRPr="0058579E">
      <w:pPr>
        <w:rPr>
          <w:rFonts w:hAnsi="Times New Roman" w:ascii="Times New Roman"/>
        </w:rPr>
      </w:pPr>
    </w:p>
    <w:p w:rsidRDefault="0029417D" w:rsidP="00F43FFD" w:rsidR="00733BA9" w:rsidRPr="0058579E">
      <w:pPr>
        <w:jc w:val="both"/>
        <w:rPr>
          <w:rFonts w:hAnsi="Times New Roman" w:ascii="Times New Roman"/>
        </w:rPr>
      </w:pPr>
      <w:r w:rsidRPr="0058579E">
        <w:rPr>
          <w:rFonts w:hAnsi="Times New Roman" w:ascii="Times New Roman"/>
        </w:rPr>
        <w:t>I.</w:t>
      </w:r>
      <w:r w:rsidR="00F43FFD" w:rsidRPr="0058579E">
        <w:rPr>
          <w:rFonts w:hAnsi="Times New Roman" w:ascii="Times New Roman"/>
        </w:rPr>
        <w:t xml:space="preserve"> </w:t>
      </w:r>
      <w:r w:rsidR="00733BA9" w:rsidRPr="0058579E">
        <w:rPr>
          <w:rFonts w:hAnsi="Times New Roman" w:ascii="Times New Roman"/>
        </w:rPr>
        <w:t xml:space="preserve">Otvara se stečajni postupak nad stečajnim dužnikom </w:t>
      </w:r>
      <w:r w:rsidR="00AB12EA">
        <w:rPr>
          <w:rFonts w:cstheme="majorBidi" w:hAnsiTheme="majorBidi" w:asciiTheme="majorBidi"/>
        </w:rPr>
        <w:t>SOKOL-INFORMATIKA d.o.o., Hrvatska Kostajnica, Davorina Trstenjaka 48, OIB 03773439904</w:t>
      </w:r>
      <w:r w:rsidR="00733BA9" w:rsidRPr="0058579E">
        <w:rPr>
          <w:rFonts w:hAnsi="Times New Roman" w:ascii="Times New Roman"/>
        </w:rPr>
        <w:t>.</w:t>
      </w:r>
    </w:p>
    <w:p w:rsidRDefault="00733BA9" w:rsidP="00733BA9" w:rsidR="00733BA9" w:rsidRPr="0058579E">
      <w:pPr>
        <w:rPr>
          <w:rFonts w:hAnsi="Times New Roman" w:ascii="Times New Roman"/>
        </w:rPr>
      </w:pPr>
    </w:p>
    <w:p w:rsidRDefault="00733BA9" w:rsidP="00F43FFD" w:rsidR="00733BA9" w:rsidRPr="0058579E">
      <w:pPr>
        <w:jc w:val="both"/>
        <w:rPr>
          <w:rFonts w:hAnsi="Times New Roman" w:ascii="Times New Roman"/>
        </w:rPr>
      </w:pPr>
      <w:r w:rsidRPr="0058579E">
        <w:rPr>
          <w:rFonts w:hAnsi="Times New Roman" w:ascii="Times New Roman"/>
        </w:rPr>
        <w:t>II.</w:t>
      </w:r>
      <w:r w:rsidR="00F43FFD" w:rsidRPr="0058579E">
        <w:rPr>
          <w:rFonts w:hAnsi="Times New Roman" w:ascii="Times New Roman"/>
        </w:rPr>
        <w:t xml:space="preserve"> </w:t>
      </w:r>
      <w:r w:rsidRPr="0058579E">
        <w:rPr>
          <w:rFonts w:hAnsi="Times New Roman" w:ascii="Times New Roman"/>
        </w:rPr>
        <w:t xml:space="preserve">Za stečajnog upravitelja imenuje se </w:t>
      </w:r>
      <w:r w:rsidR="00AB12EA">
        <w:rPr>
          <w:rFonts w:hAnsi="Times New Roman" w:ascii="Times New Roman"/>
        </w:rPr>
        <w:t>Ante Gabelica, Split, Ruđera Boškovića 7/125</w:t>
      </w:r>
      <w:r w:rsidR="00034B6A" w:rsidRPr="0058579E">
        <w:rPr>
          <w:rFonts w:hAnsi="Times New Roman" w:ascii="Times New Roman"/>
        </w:rPr>
        <w:t xml:space="preserve">, OIB </w:t>
      </w:r>
      <w:r w:rsidR="00AB12EA">
        <w:rPr>
          <w:rFonts w:hAnsi="Times New Roman" w:ascii="Times New Roman"/>
        </w:rPr>
        <w:t>68765596631</w:t>
      </w:r>
      <w:r w:rsidRPr="0058579E">
        <w:rPr>
          <w:rFonts w:hAnsi="Times New Roman" w:ascii="Times New Roman"/>
        </w:rPr>
        <w:t>.</w:t>
      </w:r>
    </w:p>
    <w:p w:rsidRDefault="00733BA9" w:rsidP="00733BA9" w:rsidR="00733BA9" w:rsidRPr="0058579E">
      <w:pPr>
        <w:rPr>
          <w:rFonts w:hAnsi="Times New Roman" w:ascii="Times New Roman"/>
        </w:rPr>
      </w:pPr>
    </w:p>
    <w:p w:rsidRDefault="00733BA9" w:rsidP="00733BA9" w:rsidR="00733BA9" w:rsidRPr="0058579E">
      <w:pPr>
        <w:rPr>
          <w:rFonts w:hAnsi="Times New Roman" w:ascii="Times New Roman"/>
        </w:rPr>
      </w:pPr>
      <w:r w:rsidRPr="0058579E">
        <w:rPr>
          <w:rFonts w:hAnsi="Times New Roman" w:ascii="Times New Roman"/>
        </w:rPr>
        <w:t>III.</w:t>
      </w:r>
      <w:r w:rsidR="00F43FFD" w:rsidRPr="0058579E">
        <w:rPr>
          <w:rFonts w:hAnsi="Times New Roman" w:ascii="Times New Roman"/>
        </w:rPr>
        <w:t xml:space="preserve"> </w:t>
      </w:r>
      <w:r w:rsidRPr="0058579E">
        <w:rPr>
          <w:rFonts w:hAnsi="Times New Roman" w:ascii="Times New Roman"/>
        </w:rPr>
        <w:t xml:space="preserve">Stečajni postupak otvoren je </w:t>
      </w:r>
      <w:r w:rsidR="00F43FFD" w:rsidRPr="0058579E">
        <w:rPr>
          <w:rFonts w:hAnsi="Times New Roman" w:ascii="Times New Roman"/>
        </w:rPr>
        <w:t xml:space="preserve">dana </w:t>
      </w:r>
      <w:r w:rsidR="00AB12EA">
        <w:rPr>
          <w:rFonts w:hAnsi="Times New Roman" w:ascii="Times New Roman"/>
        </w:rPr>
        <w:t xml:space="preserve">4. travnja 2018. u </w:t>
      </w:r>
      <w:r w:rsidR="00A10D7F">
        <w:rPr>
          <w:rFonts w:hAnsi="Times New Roman" w:ascii="Times New Roman"/>
        </w:rPr>
        <w:t>15,00</w:t>
      </w:r>
      <w:r w:rsidR="00AB12EA">
        <w:rPr>
          <w:rFonts w:hAnsi="Times New Roman" w:ascii="Times New Roman"/>
        </w:rPr>
        <w:t xml:space="preserve"> sati</w:t>
      </w:r>
      <w:r w:rsidRPr="0058579E">
        <w:rPr>
          <w:rFonts w:hAnsi="Times New Roman" w:ascii="Times New Roman"/>
        </w:rPr>
        <w:t xml:space="preserve">. </w:t>
      </w:r>
    </w:p>
    <w:p w:rsidRDefault="00733BA9" w:rsidP="00733BA9" w:rsidR="00733BA9" w:rsidRPr="0058579E">
      <w:pPr>
        <w:rPr>
          <w:rFonts w:hAnsi="Times New Roman" w:ascii="Times New Roman"/>
        </w:rPr>
      </w:pPr>
    </w:p>
    <w:p w:rsidRDefault="00F04A75" w:rsidP="00F04A75" w:rsidR="00F04A75" w:rsidRPr="0058579E">
      <w:pPr>
        <w:jc w:val="both"/>
        <w:rPr>
          <w:rFonts w:hAnsi="Times New Roman" w:ascii="Times New Roman"/>
        </w:rPr>
      </w:pPr>
      <w:r w:rsidRPr="0058579E">
        <w:rPr>
          <w:rFonts w:hAnsi="Times New Roman" w:ascii="Times New Roman"/>
        </w:rPr>
        <w:t>IV.</w:t>
      </w:r>
      <w:r w:rsidR="00F43FFD" w:rsidRPr="0058579E">
        <w:rPr>
          <w:rFonts w:hAnsi="Times New Roman" w:ascii="Times New Roman"/>
        </w:rPr>
        <w:t xml:space="preserve"> </w:t>
      </w:r>
      <w:r w:rsidRPr="0058579E">
        <w:rPr>
          <w:rFonts w:hAnsi="Times New Roman" w:ascii="Times New Roman"/>
        </w:rPr>
        <w:t xml:space="preserve">Pozivaju se vjerovnici stečajnog dužnika da u roku od 60 dana od dana objave </w:t>
      </w:r>
      <w:r w:rsidR="00F0295B" w:rsidRPr="0058579E">
        <w:rPr>
          <w:rFonts w:hAnsi="Times New Roman" w:ascii="Times New Roman"/>
        </w:rPr>
        <w:t>ovog rješenja</w:t>
      </w:r>
      <w:r w:rsidRPr="0058579E">
        <w:rPr>
          <w:rFonts w:hAnsi="Times New Roman" w:ascii="Times New Roman"/>
        </w:rPr>
        <w:t xml:space="preserve"> na </w:t>
      </w:r>
      <w:r w:rsidR="00F0295B" w:rsidRPr="0058579E">
        <w:rPr>
          <w:rFonts w:hAnsi="Times New Roman" w:ascii="Times New Roman"/>
        </w:rPr>
        <w:t xml:space="preserve">mrežnoj stranici </w:t>
      </w:r>
      <w:r w:rsidR="007D1585" w:rsidRPr="0058579E">
        <w:rPr>
          <w:rFonts w:hAnsi="Times New Roman" w:ascii="Times New Roman"/>
        </w:rPr>
        <w:t>e</w:t>
      </w:r>
      <w:r w:rsidRPr="0058579E">
        <w:rPr>
          <w:rFonts w:hAnsi="Times New Roman" w:ascii="Times New Roman"/>
        </w:rPr>
        <w:t>-</w:t>
      </w:r>
      <w:r w:rsidR="007D1585" w:rsidRPr="0058579E">
        <w:rPr>
          <w:rFonts w:hAnsi="Times New Roman" w:ascii="Times New Roman"/>
        </w:rPr>
        <w:t>O</w:t>
      </w:r>
      <w:r w:rsidRPr="0058579E">
        <w:rPr>
          <w:rFonts w:hAnsi="Times New Roman" w:ascii="Times New Roman"/>
        </w:rPr>
        <w:t>glasn</w:t>
      </w:r>
      <w:r w:rsidR="00F0295B" w:rsidRPr="0058579E">
        <w:rPr>
          <w:rFonts w:hAnsi="Times New Roman" w:ascii="Times New Roman"/>
        </w:rPr>
        <w:t>a</w:t>
      </w:r>
      <w:r w:rsidRPr="0058579E">
        <w:rPr>
          <w:rFonts w:hAnsi="Times New Roman" w:ascii="Times New Roman"/>
        </w:rPr>
        <w:t xml:space="preserve"> ploč</w:t>
      </w:r>
      <w:r w:rsidR="00F0295B" w:rsidRPr="0058579E">
        <w:rPr>
          <w:rFonts w:hAnsi="Times New Roman" w:ascii="Times New Roman"/>
        </w:rPr>
        <w:t>a suda, u skladu s pravilima Stečajnog zakona o prijavi tražbina (čl. 257. Stečajnog zakona – Narodne novine broj 71/15</w:t>
      </w:r>
      <w:r w:rsidR="005F198F">
        <w:rPr>
          <w:rFonts w:hAnsi="Times New Roman" w:ascii="Times New Roman"/>
        </w:rPr>
        <w:t>, 104/17</w:t>
      </w:r>
      <w:r w:rsidR="00F0295B" w:rsidRPr="0058579E">
        <w:rPr>
          <w:rFonts w:hAnsi="Times New Roman" w:ascii="Times New Roman"/>
        </w:rPr>
        <w:t xml:space="preserve">), </w:t>
      </w:r>
      <w:r w:rsidRPr="0058579E">
        <w:rPr>
          <w:rFonts w:hAnsi="Times New Roman" w:ascii="Times New Roman"/>
        </w:rPr>
        <w:t>prijave svoj</w:t>
      </w:r>
      <w:r w:rsidR="00F0295B" w:rsidRPr="0058579E">
        <w:rPr>
          <w:rFonts w:hAnsi="Times New Roman" w:ascii="Times New Roman"/>
        </w:rPr>
        <w:t>e</w:t>
      </w:r>
      <w:r w:rsidRPr="0058579E">
        <w:rPr>
          <w:rFonts w:hAnsi="Times New Roman" w:ascii="Times New Roman"/>
        </w:rPr>
        <w:t xml:space="preserve"> tražbine stečajnom upravitelju </w:t>
      </w:r>
      <w:r w:rsidR="00322064" w:rsidRPr="0058579E">
        <w:rPr>
          <w:rFonts w:hAnsi="Times New Roman" w:ascii="Times New Roman"/>
        </w:rPr>
        <w:t xml:space="preserve"> </w:t>
      </w:r>
      <w:r w:rsidR="00AB12EA">
        <w:rPr>
          <w:rFonts w:hAnsi="Times New Roman" w:ascii="Times New Roman"/>
        </w:rPr>
        <w:t>Anti Gabelici, Split, Ruđera Boškovića 7/125</w:t>
      </w:r>
      <w:r w:rsidR="007D1585" w:rsidRPr="0058579E">
        <w:rPr>
          <w:rFonts w:hAnsi="Times New Roman" w:ascii="Times New Roman"/>
        </w:rPr>
        <w:t>.</w:t>
      </w:r>
      <w:r w:rsidR="005D512A" w:rsidRPr="0058579E">
        <w:rPr>
          <w:rFonts w:hAnsi="Times New Roman" w:ascii="Times New Roman"/>
        </w:rPr>
        <w:t xml:space="preserve"> </w:t>
      </w:r>
    </w:p>
    <w:p w:rsidRDefault="005D512A" w:rsidP="00F04A75" w:rsidR="005D512A" w:rsidRPr="0058579E">
      <w:pPr>
        <w:jc w:val="both"/>
        <w:rPr>
          <w:rFonts w:hAnsi="Times New Roman" w:ascii="Times New Roman"/>
        </w:rPr>
      </w:pPr>
      <w:r w:rsidRPr="0058579E">
        <w:rPr>
          <w:rFonts w:hAnsi="Times New Roman" w:ascii="Times New Roman"/>
        </w:rPr>
        <w:t>Za prijavu tražbine vjerovnik je dužan platiti pristojbu u iznosu od 2% od vrijednosti potraživanja, ali ne više od 500,00 kn.</w:t>
      </w:r>
    </w:p>
    <w:p w:rsidRDefault="00F04A75" w:rsidP="00F04A75" w:rsidR="00F04A75" w:rsidRPr="0058579E">
      <w:pPr>
        <w:rPr>
          <w:rFonts w:hAnsi="Times New Roman" w:ascii="Times New Roman"/>
        </w:rPr>
      </w:pPr>
    </w:p>
    <w:p w:rsidRDefault="00F04A75" w:rsidP="00F04A75" w:rsidR="00F04A75" w:rsidRPr="0058579E">
      <w:pPr>
        <w:jc w:val="both"/>
        <w:rPr>
          <w:rFonts w:hAnsi="Times New Roman" w:ascii="Times New Roman"/>
        </w:rPr>
      </w:pPr>
      <w:r w:rsidRPr="0058579E">
        <w:rPr>
          <w:rFonts w:hAnsi="Times New Roman" w:ascii="Times New Roman"/>
        </w:rPr>
        <w:t>V.</w:t>
      </w:r>
      <w:r w:rsidR="007E50C5" w:rsidRPr="0058579E">
        <w:rPr>
          <w:rFonts w:hAnsi="Times New Roman" w:ascii="Times New Roman"/>
        </w:rPr>
        <w:t xml:space="preserve"> Pozivaju se razlučni i izlučni vjerovnici da stečajnog upravitelja </w:t>
      </w:r>
      <w:r w:rsidR="00AB12EA">
        <w:rPr>
          <w:rFonts w:hAnsi="Times New Roman" w:ascii="Times New Roman"/>
        </w:rPr>
        <w:t>Antu Gabelicu, Split, Ruđera Boškovića 7/125</w:t>
      </w:r>
      <w:r w:rsidR="007E50C5" w:rsidRPr="0058579E">
        <w:rPr>
          <w:rFonts w:hAnsi="Times New Roman" w:ascii="Times New Roman"/>
        </w:rPr>
        <w:t xml:space="preserve">, u roku od 60 dana od dana objave ovog rješenja podneskom obavijeste o svojim pravima u skladu s odredbama čl. 258. Stečajnog zakona. </w:t>
      </w:r>
    </w:p>
    <w:p w:rsidRDefault="00F04A75" w:rsidP="00F04A75" w:rsidR="00F04A75" w:rsidRPr="0058579E">
      <w:pPr>
        <w:rPr>
          <w:rFonts w:hAnsi="Times New Roman" w:ascii="Times New Roman"/>
        </w:rPr>
      </w:pPr>
    </w:p>
    <w:p w:rsidRDefault="00F04A75" w:rsidP="00F04A75" w:rsidR="00F04A75" w:rsidRPr="0058579E">
      <w:pPr>
        <w:jc w:val="both"/>
        <w:rPr>
          <w:rFonts w:hAnsi="Times New Roman" w:ascii="Times New Roman"/>
        </w:rPr>
      </w:pPr>
      <w:r w:rsidRPr="0058579E">
        <w:rPr>
          <w:rFonts w:hAnsi="Times New Roman" w:ascii="Times New Roman"/>
        </w:rPr>
        <w:t>VI.</w:t>
      </w:r>
      <w:r w:rsidR="00F43FFD" w:rsidRPr="0058579E">
        <w:rPr>
          <w:rFonts w:hAnsi="Times New Roman" w:ascii="Times New Roman"/>
        </w:rPr>
        <w:t xml:space="preserve"> </w:t>
      </w:r>
      <w:r w:rsidR="007E50C5" w:rsidRPr="0058579E">
        <w:rPr>
          <w:rFonts w:hAnsi="Times New Roman" w:ascii="Times New Roman"/>
        </w:rPr>
        <w:t>Pozivaju se dužnikovi dužnici da svoje obveze bez odgode ispunjavaju stečajnom upravitelju za stečajnog dužnika.</w:t>
      </w:r>
    </w:p>
    <w:p w:rsidRDefault="00F04A75" w:rsidP="00F04A75" w:rsidR="00F04A75" w:rsidRPr="0058579E">
      <w:pPr>
        <w:rPr>
          <w:rFonts w:hAnsi="Times New Roman" w:ascii="Times New Roman"/>
        </w:rPr>
      </w:pPr>
    </w:p>
    <w:p w:rsidRDefault="00F04A75" w:rsidP="00F04A75" w:rsidR="00F04A75" w:rsidRPr="0058579E">
      <w:pPr>
        <w:jc w:val="both"/>
        <w:rPr>
          <w:rFonts w:hAnsi="Times New Roman" w:ascii="Times New Roman"/>
        </w:rPr>
      </w:pPr>
      <w:r w:rsidRPr="0058579E">
        <w:rPr>
          <w:rFonts w:hAnsi="Times New Roman" w:ascii="Times New Roman"/>
        </w:rPr>
        <w:t>VII.</w:t>
      </w:r>
      <w:r w:rsidR="00F43FFD" w:rsidRPr="0058579E">
        <w:rPr>
          <w:rFonts w:hAnsi="Times New Roman" w:ascii="Times New Roman"/>
        </w:rPr>
        <w:t xml:space="preserve"> </w:t>
      </w:r>
      <w:r w:rsidRPr="0058579E">
        <w:rPr>
          <w:rFonts w:hAnsi="Times New Roman" w:ascii="Times New Roman"/>
        </w:rPr>
        <w:t>Ročište vjerovnika na kojem će se ispitati prijavljene tražbine</w:t>
      </w:r>
      <w:r w:rsidR="00F43FFD" w:rsidRPr="0058579E">
        <w:rPr>
          <w:rFonts w:hAnsi="Times New Roman" w:ascii="Times New Roman"/>
        </w:rPr>
        <w:t xml:space="preserve"> </w:t>
      </w:r>
      <w:r w:rsidRPr="0058579E">
        <w:rPr>
          <w:rFonts w:hAnsi="Times New Roman" w:ascii="Times New Roman"/>
        </w:rPr>
        <w:t>- ispitno ročište zakazuje se za</w:t>
      </w:r>
      <w:r w:rsidR="00A32891" w:rsidRPr="0058579E">
        <w:rPr>
          <w:rFonts w:hAnsi="Times New Roman" w:ascii="Times New Roman"/>
        </w:rPr>
        <w:t xml:space="preserve"> </w:t>
      </w:r>
      <w:r w:rsidR="007170D5" w:rsidRPr="00AA5480">
        <w:rPr>
          <w:rFonts w:hAnsi="Times New Roman" w:ascii="Times New Roman"/>
          <w:b/>
        </w:rPr>
        <w:t>12. srpnja 2018. u 9,00</w:t>
      </w:r>
      <w:r w:rsidRPr="00AA5480">
        <w:rPr>
          <w:rFonts w:hAnsi="Times New Roman" w:ascii="Times New Roman"/>
          <w:b/>
        </w:rPr>
        <w:t xml:space="preserve"> sati</w:t>
      </w:r>
      <w:r w:rsidRPr="0058579E">
        <w:rPr>
          <w:rFonts w:hAnsi="Times New Roman" w:ascii="Times New Roman"/>
        </w:rPr>
        <w:t xml:space="preserve">, </w:t>
      </w:r>
      <w:r w:rsidR="004531A7" w:rsidRPr="0058579E">
        <w:rPr>
          <w:rFonts w:hAnsi="Times New Roman" w:ascii="Times New Roman"/>
        </w:rPr>
        <w:t xml:space="preserve">u sjedištu suda u Karlovcu, </w:t>
      </w:r>
      <w:r w:rsidR="00AB12EA">
        <w:rPr>
          <w:rFonts w:hAnsi="Times New Roman" w:ascii="Times New Roman"/>
        </w:rPr>
        <w:t>Trg hrvatskih branitelja 1/II</w:t>
      </w:r>
      <w:r w:rsidR="004531A7" w:rsidRPr="0058579E">
        <w:rPr>
          <w:rFonts w:hAnsi="Times New Roman" w:ascii="Times New Roman"/>
        </w:rPr>
        <w:t xml:space="preserve">, soba broj </w:t>
      </w:r>
      <w:r w:rsidR="00AB12EA">
        <w:rPr>
          <w:rFonts w:hAnsi="Times New Roman" w:ascii="Times New Roman"/>
        </w:rPr>
        <w:t>204</w:t>
      </w:r>
      <w:r w:rsidR="004531A7" w:rsidRPr="0058579E">
        <w:rPr>
          <w:rFonts w:hAnsi="Times New Roman" w:ascii="Times New Roman"/>
        </w:rPr>
        <w:t>.</w:t>
      </w:r>
    </w:p>
    <w:p w:rsidRDefault="00F04A75" w:rsidP="00F04A75" w:rsidR="00F04A75" w:rsidRPr="0058579E">
      <w:pPr>
        <w:rPr>
          <w:rFonts w:hAnsi="Times New Roman" w:ascii="Times New Roman"/>
        </w:rPr>
      </w:pPr>
    </w:p>
    <w:p w:rsidRDefault="00F04A75" w:rsidP="00F04A75" w:rsidR="00F04A75" w:rsidRPr="0058579E">
      <w:pPr>
        <w:jc w:val="both"/>
        <w:rPr>
          <w:rFonts w:hAnsi="Times New Roman" w:ascii="Times New Roman"/>
        </w:rPr>
      </w:pPr>
      <w:r w:rsidRPr="0058579E">
        <w:rPr>
          <w:rFonts w:hAnsi="Times New Roman" w:ascii="Times New Roman"/>
        </w:rPr>
        <w:t>VIII.</w:t>
      </w:r>
      <w:r w:rsidR="00F43FFD" w:rsidRPr="0058579E">
        <w:rPr>
          <w:rFonts w:hAnsi="Times New Roman" w:ascii="Times New Roman"/>
        </w:rPr>
        <w:t xml:space="preserve"> </w:t>
      </w:r>
      <w:r w:rsidRPr="0058579E">
        <w:rPr>
          <w:rFonts w:hAnsi="Times New Roman" w:ascii="Times New Roman"/>
        </w:rPr>
        <w:t>Ročište vjerovnika na kojem će se na temelju izvješća stečajnog upravitelja odlučivati o daljnjem tijeku stečajnog postupka - izvještajno ročište</w:t>
      </w:r>
      <w:r w:rsidR="00B51193" w:rsidRPr="0058579E">
        <w:rPr>
          <w:rFonts w:hAnsi="Times New Roman" w:ascii="Times New Roman"/>
        </w:rPr>
        <w:t>,</w:t>
      </w:r>
      <w:r w:rsidRPr="0058579E">
        <w:rPr>
          <w:rFonts w:hAnsi="Times New Roman" w:ascii="Times New Roman"/>
        </w:rPr>
        <w:t xml:space="preserve"> održati će se </w:t>
      </w:r>
      <w:r w:rsidR="004531A7" w:rsidRPr="0058579E">
        <w:rPr>
          <w:rFonts w:hAnsi="Times New Roman" w:ascii="Times New Roman"/>
        </w:rPr>
        <w:t xml:space="preserve">istog dana na istom mjestu </w:t>
      </w:r>
      <w:r w:rsidRPr="0058579E">
        <w:rPr>
          <w:rFonts w:hAnsi="Times New Roman" w:ascii="Times New Roman"/>
        </w:rPr>
        <w:t>odmah nakon ispitnog ročišta.</w:t>
      </w:r>
    </w:p>
    <w:p w:rsidRDefault="00F04A75" w:rsidP="00F04A75" w:rsidR="00F04A75" w:rsidRPr="0058579E">
      <w:pPr>
        <w:jc w:val="both"/>
        <w:rPr>
          <w:rFonts w:hAnsi="Times New Roman" w:ascii="Times New Roman"/>
        </w:rPr>
      </w:pPr>
    </w:p>
    <w:p w:rsidRDefault="00F04A75" w:rsidP="00F04A75" w:rsidR="00F04A75" w:rsidRPr="0058579E">
      <w:pPr>
        <w:jc w:val="both"/>
        <w:rPr>
          <w:rFonts w:hAnsi="Times New Roman" w:ascii="Times New Roman"/>
        </w:rPr>
      </w:pPr>
      <w:r w:rsidRPr="0058579E">
        <w:rPr>
          <w:rFonts w:hAnsi="Times New Roman" w:ascii="Times New Roman"/>
        </w:rPr>
        <w:lastRenderedPageBreak/>
        <w:t>IX.</w:t>
      </w:r>
      <w:r w:rsidR="00F43FFD" w:rsidRPr="0058579E">
        <w:rPr>
          <w:rFonts w:hAnsi="Times New Roman" w:ascii="Times New Roman"/>
        </w:rPr>
        <w:t xml:space="preserve"> </w:t>
      </w:r>
      <w:r w:rsidRPr="0058579E">
        <w:rPr>
          <w:rFonts w:hAnsi="Times New Roman" w:ascii="Times New Roman"/>
        </w:rPr>
        <w:t>Rješenje o otvaranju stečajnog postupka dostaviti će se sudskom registru ovog suda radi upisa otvaranja stečajnog postupka u sudskom registru.</w:t>
      </w:r>
    </w:p>
    <w:p w:rsidRDefault="00F04A75" w:rsidP="00F04A75" w:rsidR="00F04A75" w:rsidRPr="0058579E">
      <w:pPr>
        <w:jc w:val="both"/>
        <w:rPr>
          <w:rFonts w:hAnsi="Times New Roman" w:ascii="Times New Roman"/>
        </w:rPr>
      </w:pPr>
    </w:p>
    <w:p w:rsidRDefault="00F04A75" w:rsidP="00E44885" w:rsidR="00F04A75" w:rsidRPr="0058579E">
      <w:pPr>
        <w:jc w:val="both"/>
        <w:rPr>
          <w:rFonts w:hAnsi="Times New Roman" w:ascii="Times New Roman"/>
        </w:rPr>
      </w:pPr>
      <w:r w:rsidRPr="0058579E">
        <w:rPr>
          <w:rFonts w:hAnsi="Times New Roman" w:ascii="Times New Roman"/>
        </w:rPr>
        <w:t>X.</w:t>
      </w:r>
      <w:r w:rsidR="00F43FFD" w:rsidRPr="0058579E">
        <w:rPr>
          <w:rFonts w:hAnsi="Times New Roman" w:ascii="Times New Roman"/>
        </w:rPr>
        <w:t xml:space="preserve"> </w:t>
      </w:r>
      <w:r w:rsidR="00F67E62" w:rsidRPr="0058579E">
        <w:rPr>
          <w:rFonts w:hAnsi="Times New Roman" w:ascii="Times New Roman"/>
        </w:rPr>
        <w:t>Rješenje</w:t>
      </w:r>
      <w:r w:rsidRPr="0058579E">
        <w:rPr>
          <w:rFonts w:hAnsi="Times New Roman" w:ascii="Times New Roman"/>
        </w:rPr>
        <w:t xml:space="preserve"> o otvaranju stečajnog postupka objavljuje se isticanjem na </w:t>
      </w:r>
      <w:r w:rsidR="007170D5">
        <w:rPr>
          <w:rFonts w:hAnsi="Times New Roman" w:ascii="Times New Roman"/>
        </w:rPr>
        <w:t xml:space="preserve">mrežnoj stranici </w:t>
      </w:r>
      <w:r w:rsidRPr="0058579E">
        <w:rPr>
          <w:rFonts w:hAnsi="Times New Roman" w:ascii="Times New Roman"/>
        </w:rPr>
        <w:t>e-Oglasn</w:t>
      </w:r>
      <w:r w:rsidR="007170D5">
        <w:rPr>
          <w:rFonts w:hAnsi="Times New Roman" w:ascii="Times New Roman"/>
        </w:rPr>
        <w:t>a</w:t>
      </w:r>
      <w:r w:rsidRPr="0058579E">
        <w:rPr>
          <w:rFonts w:hAnsi="Times New Roman" w:ascii="Times New Roman"/>
        </w:rPr>
        <w:t xml:space="preserve"> ploč</w:t>
      </w:r>
      <w:r w:rsidR="007170D5">
        <w:rPr>
          <w:rFonts w:hAnsi="Times New Roman" w:ascii="Times New Roman"/>
        </w:rPr>
        <w:t>a</w:t>
      </w:r>
      <w:r w:rsidRPr="0058579E">
        <w:rPr>
          <w:rFonts w:hAnsi="Times New Roman" w:ascii="Times New Roman"/>
        </w:rPr>
        <w:t xml:space="preserve"> ovog suda sa dano</w:t>
      </w:r>
      <w:r w:rsidR="00A042FC" w:rsidRPr="0058579E">
        <w:rPr>
          <w:rFonts w:hAnsi="Times New Roman" w:ascii="Times New Roman"/>
        </w:rPr>
        <w:t>m otvaranja stečajnog postupka.</w:t>
      </w:r>
    </w:p>
    <w:p w:rsidRDefault="00A042FC" w:rsidP="00E44885" w:rsidR="00A042FC" w:rsidRPr="0058579E">
      <w:pPr>
        <w:jc w:val="both"/>
        <w:rPr>
          <w:rFonts w:hAnsi="Times New Roman" w:ascii="Times New Roman"/>
        </w:rPr>
      </w:pPr>
    </w:p>
    <w:p w:rsidRDefault="001E70AB" w:rsidP="00E44885" w:rsidR="00F04A75" w:rsidRPr="0058579E">
      <w:pPr>
        <w:jc w:val="both"/>
        <w:rPr>
          <w:rFonts w:hAnsi="Times New Roman" w:ascii="Times New Roman"/>
        </w:rPr>
      </w:pPr>
      <w:r w:rsidRPr="0058579E">
        <w:rPr>
          <w:rFonts w:hAnsi="Times New Roman" w:ascii="Times New Roman"/>
        </w:rPr>
        <w:t>XI.</w:t>
      </w:r>
      <w:r w:rsidR="00F43FFD" w:rsidRPr="0058579E">
        <w:rPr>
          <w:rFonts w:hAnsi="Times New Roman" w:ascii="Times New Roman"/>
        </w:rPr>
        <w:t xml:space="preserve"> </w:t>
      </w:r>
      <w:r w:rsidR="004428B4" w:rsidRPr="0058579E">
        <w:rPr>
          <w:rFonts w:hAnsi="Times New Roman" w:ascii="Times New Roman"/>
        </w:rPr>
        <w:t>Nalaže se Općinskom</w:t>
      </w:r>
      <w:r w:rsidR="001A719F" w:rsidRPr="0058579E">
        <w:rPr>
          <w:rFonts w:hAnsi="Times New Roman" w:ascii="Times New Roman"/>
        </w:rPr>
        <w:t xml:space="preserve"> </w:t>
      </w:r>
      <w:r w:rsidR="00F04A75" w:rsidRPr="0058579E">
        <w:rPr>
          <w:rFonts w:hAnsi="Times New Roman" w:ascii="Times New Roman"/>
        </w:rPr>
        <w:t xml:space="preserve">sudu u </w:t>
      </w:r>
      <w:r w:rsidR="007170D5">
        <w:rPr>
          <w:rFonts w:hAnsi="Times New Roman" w:ascii="Times New Roman"/>
        </w:rPr>
        <w:t>Sisku</w:t>
      </w:r>
      <w:r w:rsidR="004428B4" w:rsidRPr="0058579E">
        <w:rPr>
          <w:rFonts w:hAnsi="Times New Roman" w:ascii="Times New Roman"/>
        </w:rPr>
        <w:t>,</w:t>
      </w:r>
      <w:r w:rsidR="00F04A75" w:rsidRPr="0058579E">
        <w:rPr>
          <w:rFonts w:hAnsi="Times New Roman" w:ascii="Times New Roman"/>
        </w:rPr>
        <w:t xml:space="preserve"> Zemljišnoknjižni odjel </w:t>
      </w:r>
      <w:r w:rsidR="007170D5">
        <w:rPr>
          <w:rFonts w:hAnsi="Times New Roman" w:ascii="Times New Roman"/>
        </w:rPr>
        <w:t>Hrvatska Kostajnica</w:t>
      </w:r>
      <w:r w:rsidR="004428B4" w:rsidRPr="0058579E">
        <w:rPr>
          <w:rFonts w:hAnsi="Times New Roman" w:ascii="Times New Roman"/>
        </w:rPr>
        <w:t>,</w:t>
      </w:r>
      <w:r w:rsidR="00A042FC" w:rsidRPr="0058579E">
        <w:rPr>
          <w:rFonts w:hAnsi="Times New Roman" w:ascii="Times New Roman"/>
        </w:rPr>
        <w:t xml:space="preserve"> </w:t>
      </w:r>
      <w:r w:rsidR="00F04A75" w:rsidRPr="0058579E">
        <w:rPr>
          <w:rFonts w:hAnsi="Times New Roman" w:ascii="Times New Roman"/>
        </w:rPr>
        <w:t>da</w:t>
      </w:r>
      <w:r w:rsidR="007E50C5" w:rsidRPr="0058579E">
        <w:rPr>
          <w:rFonts w:hAnsi="Times New Roman" w:ascii="Times New Roman"/>
        </w:rPr>
        <w:t xml:space="preserve"> po službenoj dužnosti</w:t>
      </w:r>
      <w:r w:rsidR="00F04A75" w:rsidRPr="0058579E">
        <w:rPr>
          <w:rFonts w:hAnsi="Times New Roman" w:ascii="Times New Roman"/>
        </w:rPr>
        <w:t xml:space="preserve"> izvrši upis zabilježbe otvaranja stečajnog postupka u zemljišnim knjigama </w:t>
      </w:r>
      <w:r w:rsidR="00A042FC" w:rsidRPr="0058579E">
        <w:rPr>
          <w:rFonts w:hAnsi="Times New Roman" w:ascii="Times New Roman"/>
        </w:rPr>
        <w:t>za</w:t>
      </w:r>
      <w:r w:rsidR="00F04A75" w:rsidRPr="0058579E">
        <w:rPr>
          <w:rFonts w:hAnsi="Times New Roman" w:ascii="Times New Roman"/>
        </w:rPr>
        <w:t xml:space="preserve"> nekretnin</w:t>
      </w:r>
      <w:r w:rsidR="00A95867" w:rsidRPr="0058579E">
        <w:rPr>
          <w:rFonts w:hAnsi="Times New Roman" w:ascii="Times New Roman"/>
        </w:rPr>
        <w:t>e</w:t>
      </w:r>
      <w:r w:rsidR="00250807" w:rsidRPr="0058579E">
        <w:rPr>
          <w:rFonts w:hAnsi="Times New Roman" w:ascii="Times New Roman"/>
        </w:rPr>
        <w:t xml:space="preserve"> koje su upisan</w:t>
      </w:r>
      <w:r w:rsidR="00A95867" w:rsidRPr="0058579E">
        <w:rPr>
          <w:rFonts w:hAnsi="Times New Roman" w:ascii="Times New Roman"/>
        </w:rPr>
        <w:t>e</w:t>
      </w:r>
      <w:r w:rsidR="00250807" w:rsidRPr="0058579E">
        <w:rPr>
          <w:rFonts w:hAnsi="Times New Roman" w:ascii="Times New Roman"/>
        </w:rPr>
        <w:t xml:space="preserve"> kao vlasništvo dužnika</w:t>
      </w:r>
      <w:r w:rsidR="004428B4" w:rsidRPr="0058579E">
        <w:rPr>
          <w:rFonts w:hAnsi="Times New Roman" w:ascii="Times New Roman"/>
        </w:rPr>
        <w:t xml:space="preserve">, i to </w:t>
      </w:r>
      <w:r w:rsidR="00A95867" w:rsidRPr="0058579E">
        <w:rPr>
          <w:rFonts w:hAnsi="Times New Roman" w:ascii="Times New Roman"/>
        </w:rPr>
        <w:t>n</w:t>
      </w:r>
      <w:r w:rsidR="00163650">
        <w:rPr>
          <w:rFonts w:hAnsi="Times New Roman" w:ascii="Times New Roman"/>
        </w:rPr>
        <w:t xml:space="preserve">a: </w:t>
      </w:r>
      <w:r w:rsidR="007170D5">
        <w:rPr>
          <w:rFonts w:hAnsi="Times New Roman" w:ascii="Times New Roman"/>
        </w:rPr>
        <w:t>kat. čestica 818/1 upisana u zk.ul. 2705 k.o. Kostajnica i kat. čestica K 284 upisana u zk.ul. 2985 k.o. Kostajnica.</w:t>
      </w:r>
    </w:p>
    <w:p w:rsidRDefault="00F04A75" w:rsidP="00F04A75" w:rsidR="00F04A75" w:rsidRPr="0058579E">
      <w:pPr>
        <w:rPr>
          <w:rFonts w:hAnsi="Times New Roman" w:ascii="Times New Roman"/>
        </w:rPr>
      </w:pPr>
    </w:p>
    <w:p w:rsidRDefault="00F04A75" w:rsidP="00F04A75" w:rsidR="00F04A75" w:rsidRPr="0058579E">
      <w:pPr>
        <w:jc w:val="center"/>
        <w:rPr>
          <w:rFonts w:hAnsi="Times New Roman" w:ascii="Times New Roman"/>
        </w:rPr>
      </w:pPr>
      <w:r w:rsidRPr="0058579E">
        <w:rPr>
          <w:rFonts w:hAnsi="Times New Roman" w:ascii="Times New Roman"/>
        </w:rPr>
        <w:t>Obrazloženje</w:t>
      </w:r>
    </w:p>
    <w:p w:rsidRDefault="00C92930" w:rsidP="00F04A75" w:rsidR="00F04A75" w:rsidRPr="007170D5">
      <w:pPr>
        <w:rPr>
          <w:rFonts w:hAnsi="Times New Roman" w:ascii="Times New Roman"/>
        </w:rPr>
      </w:pPr>
      <w:r w:rsidRPr="0058579E">
        <w:rPr>
          <w:rFonts w:hAnsi="Times New Roman" w:ascii="Times New Roman"/>
        </w:rPr>
        <w:t xml:space="preserve"> </w:t>
      </w:r>
    </w:p>
    <w:p w:rsidRDefault="007170D5" w:rsidP="007170D5" w:rsidR="007170D5" w:rsidRPr="007170D5">
      <w:pPr>
        <w:ind w:firstLine="720"/>
        <w:jc w:val="both"/>
        <w:rPr>
          <w:rFonts w:hAnsi="Times New Roman" w:ascii="Times New Roman"/>
        </w:rPr>
      </w:pPr>
      <w:r w:rsidRPr="007170D5">
        <w:rPr>
          <w:rFonts w:hAnsi="Times New Roman" w:ascii="Times New Roman"/>
        </w:rPr>
        <w:t>Pravomoćnim rješenjem ovog suda posl.br. St-145/16 od 10. veljače 2017. godine obustavljen je skraćeni stečajni postupak nad dužnikom SOKOL-INFORMATIKA d.o.o., Hrvatska Kostajnica, Davorina Trstenjaka 48, OIB 03773439904. Naime, vjerovnik Republika Hrvatska podnijela je prijedlog za otvaranje stečajnog postupka od 22. kolovoza 2016. godine u kojem navodi da prema dužniku ima tražbinu u iznosu od 113.047,18 kn na dan 2. kolovoza 2016. godine. Slijedom navedenog, sukladno odredbi čl. 433. Stečajnog zakona (Narodne novine broj 71/15, 104/17, dalje u tekstu: SZ-a) doneseno je ranije navedeno rješenje o obustavi skraćenog stečajnog postupka nakon pravomoćnosti kojega se postupak nastavlja  primjenom općih odredbi stečajnog postupka Stečajnog zakona.</w:t>
      </w:r>
    </w:p>
    <w:p w:rsidRDefault="0058579E" w:rsidP="00322064" w:rsidR="0058579E" w:rsidRPr="007170D5">
      <w:pPr>
        <w:ind w:firstLine="720"/>
        <w:jc w:val="both"/>
        <w:rPr>
          <w:rFonts w:hAnsi="Times New Roman" w:ascii="Times New Roman"/>
        </w:rPr>
      </w:pPr>
    </w:p>
    <w:p w:rsidRDefault="00053FC6" w:rsidP="00A32891" w:rsidR="00053FC6" w:rsidRPr="0058579E">
      <w:pPr>
        <w:ind w:firstLine="708"/>
        <w:jc w:val="both"/>
        <w:rPr>
          <w:rFonts w:hAnsi="Times New Roman" w:ascii="Times New Roman"/>
        </w:rPr>
      </w:pPr>
      <w:r w:rsidRPr="0058579E">
        <w:rPr>
          <w:rFonts w:hAnsi="Times New Roman" w:ascii="Times New Roman"/>
        </w:rPr>
        <w:t xml:space="preserve">Rješenjem ovog suda 4 </w:t>
      </w:r>
      <w:r w:rsidR="007170D5">
        <w:rPr>
          <w:rFonts w:hAnsi="Times New Roman" w:ascii="Times New Roman"/>
        </w:rPr>
        <w:t xml:space="preserve">St-2413/17 </w:t>
      </w:r>
      <w:r w:rsidRPr="0058579E">
        <w:rPr>
          <w:rFonts w:hAnsi="Times New Roman" w:ascii="Times New Roman"/>
        </w:rPr>
        <w:t xml:space="preserve">od </w:t>
      </w:r>
      <w:r w:rsidR="007170D5">
        <w:rPr>
          <w:rFonts w:hAnsi="Times New Roman" w:ascii="Times New Roman"/>
        </w:rPr>
        <w:t>28. veljače 2018.</w:t>
      </w:r>
      <w:r w:rsidRPr="0058579E">
        <w:rPr>
          <w:rFonts w:hAnsi="Times New Roman" w:ascii="Times New Roman"/>
        </w:rPr>
        <w:t xml:space="preserve"> pokrenut je prethodni postupak radi utvrđivanja pretpostavki za otvaranje stečajnoga postupka nad dužnikom, te je ujedno zakazano ročište radi očitovanja o prijedlogu za otvaranje stečajnog postupka za dan </w:t>
      </w:r>
      <w:r w:rsidR="007170D5">
        <w:rPr>
          <w:rFonts w:hAnsi="Times New Roman" w:ascii="Times New Roman"/>
        </w:rPr>
        <w:t>4. travnja 2018.</w:t>
      </w:r>
      <w:r w:rsidR="004428B4" w:rsidRPr="0058579E">
        <w:rPr>
          <w:rFonts w:hAnsi="Times New Roman" w:ascii="Times New Roman"/>
        </w:rPr>
        <w:t>.</w:t>
      </w:r>
    </w:p>
    <w:p w:rsidRDefault="004428B4" w:rsidP="00A32891" w:rsidR="004428B4" w:rsidRPr="0058579E">
      <w:pPr>
        <w:ind w:firstLine="708"/>
        <w:jc w:val="both"/>
        <w:rPr>
          <w:rFonts w:hAnsi="Times New Roman" w:ascii="Times New Roman"/>
        </w:rPr>
      </w:pPr>
    </w:p>
    <w:p w:rsidRDefault="0058579E" w:rsidP="0058579E" w:rsidR="0058579E" w:rsidRPr="0058579E">
      <w:pPr>
        <w:ind w:firstLine="708"/>
        <w:jc w:val="both"/>
        <w:rPr>
          <w:rFonts w:hAnsi="Times New Roman" w:ascii="Times New Roman"/>
        </w:rPr>
      </w:pPr>
      <w:r w:rsidRPr="0058579E">
        <w:rPr>
          <w:rFonts w:hAnsi="Times New Roman" w:ascii="Times New Roman"/>
        </w:rPr>
        <w:t xml:space="preserve">Prema odredbi čl. 5. st. 1. SZ-a stečaj se može otvoriti ako sud utvrdi postojanje stečajnog razloga, a odredbom stavka 2. istog članka propisano je da su stečajni razlozi nesposobnost za plaćanje i prezaduženost. </w:t>
      </w:r>
    </w:p>
    <w:p w:rsidRDefault="0058579E" w:rsidP="0058579E" w:rsidR="0058579E" w:rsidRPr="0058579E">
      <w:pPr>
        <w:jc w:val="both"/>
        <w:rPr>
          <w:rFonts w:hAnsi="Times New Roman" w:ascii="Times New Roman"/>
        </w:rPr>
      </w:pPr>
    </w:p>
    <w:p w:rsidRDefault="0058579E" w:rsidP="0058579E" w:rsidR="0058579E" w:rsidRPr="0058579E">
      <w:pPr>
        <w:jc w:val="both"/>
        <w:rPr>
          <w:rFonts w:hAnsi="Times New Roman" w:ascii="Times New Roman"/>
        </w:rPr>
      </w:pPr>
      <w:r w:rsidRPr="0058579E">
        <w:rPr>
          <w:rFonts w:hAnsi="Times New Roman" w:ascii="Times New Roman"/>
        </w:rPr>
        <w:ta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58579E" w:rsidP="0058579E" w:rsidR="0058579E" w:rsidRPr="0058579E">
      <w:pPr>
        <w:jc w:val="both"/>
        <w:rPr>
          <w:rFonts w:hAnsi="Times New Roman" w:ascii="Times New Roman"/>
        </w:rPr>
      </w:pPr>
    </w:p>
    <w:p w:rsidRDefault="004428B4" w:rsidP="00F50529" w:rsidR="007170D5">
      <w:pPr>
        <w:jc w:val="both"/>
        <w:rPr>
          <w:rFonts w:hAnsi="Times New Roman" w:ascii="Times New Roman"/>
        </w:rPr>
      </w:pPr>
      <w:r w:rsidRPr="0058579E">
        <w:rPr>
          <w:rFonts w:hAnsi="Times New Roman" w:ascii="Times New Roman"/>
        </w:rPr>
        <w:tab/>
        <w:t xml:space="preserve">Na ročištu </w:t>
      </w:r>
      <w:r w:rsidR="00936279" w:rsidRPr="0058579E">
        <w:rPr>
          <w:rFonts w:hAnsi="Times New Roman" w:ascii="Times New Roman"/>
        </w:rPr>
        <w:t xml:space="preserve">radi očitovanja o prijedlogu za otvaranje stečajnog postupka nad dužnikom, koje je spojeno s ročištem radi rasprave o pretpostavkama za otvaranje stečajnog postupka, </w:t>
      </w:r>
      <w:r w:rsidRPr="0058579E">
        <w:rPr>
          <w:rFonts w:hAnsi="Times New Roman" w:ascii="Times New Roman"/>
        </w:rPr>
        <w:t xml:space="preserve">od </w:t>
      </w:r>
      <w:r w:rsidR="007170D5">
        <w:rPr>
          <w:rFonts w:hAnsi="Times New Roman" w:ascii="Times New Roman"/>
        </w:rPr>
        <w:t>4. travnja 2018.</w:t>
      </w:r>
      <w:r w:rsidRPr="0058579E">
        <w:rPr>
          <w:rFonts w:hAnsi="Times New Roman" w:ascii="Times New Roman"/>
        </w:rPr>
        <w:t xml:space="preserve"> </w:t>
      </w:r>
      <w:r w:rsidR="007170D5">
        <w:rPr>
          <w:rFonts w:hAnsi="Times New Roman" w:ascii="Times New Roman"/>
        </w:rPr>
        <w:t>predlagatelj Republika Hrvatska, Ministarstvo financija, Porezna uprava, ostao je kod prijedloga za otvaranje stečajnog postupka nad dužnikom, a zakonski zastupnik</w:t>
      </w:r>
      <w:r w:rsidR="00003080">
        <w:rPr>
          <w:rFonts w:hAnsi="Times New Roman" w:ascii="Times New Roman"/>
        </w:rPr>
        <w:t xml:space="preserve"> </w:t>
      </w:r>
      <w:r w:rsidR="00936279" w:rsidRPr="0058579E">
        <w:rPr>
          <w:rFonts w:hAnsi="Times New Roman" w:ascii="Times New Roman"/>
        </w:rPr>
        <w:t>dužnik</w:t>
      </w:r>
      <w:r w:rsidR="00003080">
        <w:rPr>
          <w:rFonts w:hAnsi="Times New Roman" w:ascii="Times New Roman"/>
        </w:rPr>
        <w:t xml:space="preserve">a </w:t>
      </w:r>
      <w:r w:rsidR="007170D5">
        <w:rPr>
          <w:rFonts w:hAnsi="Times New Roman" w:ascii="Times New Roman"/>
        </w:rPr>
        <w:t>izjavio</w:t>
      </w:r>
      <w:r w:rsidR="00003080">
        <w:rPr>
          <w:rFonts w:hAnsi="Times New Roman" w:ascii="Times New Roman"/>
        </w:rPr>
        <w:t xml:space="preserve"> je</w:t>
      </w:r>
      <w:r w:rsidR="00936279" w:rsidRPr="0058579E">
        <w:rPr>
          <w:rFonts w:hAnsi="Times New Roman" w:ascii="Times New Roman"/>
        </w:rPr>
        <w:t xml:space="preserve"> da </w:t>
      </w:r>
      <w:r w:rsidR="007170D5">
        <w:rPr>
          <w:rFonts w:hAnsi="Times New Roman" w:ascii="Times New Roman"/>
        </w:rPr>
        <w:t>je suglasan s prijedlogom</w:t>
      </w:r>
      <w:r w:rsidR="00936279" w:rsidRPr="0058579E">
        <w:rPr>
          <w:rFonts w:hAnsi="Times New Roman" w:ascii="Times New Roman"/>
        </w:rPr>
        <w:t xml:space="preserve"> za otvaranje stečajnog postupka nad dužnikom, </w:t>
      </w:r>
      <w:r w:rsidR="005724B2" w:rsidRPr="0058579E">
        <w:rPr>
          <w:rFonts w:hAnsi="Times New Roman" w:ascii="Times New Roman"/>
        </w:rPr>
        <w:t xml:space="preserve">jer da je nesporno da je kod dužnika ostvaren stečajni razlog nesposobnosti za plaćanje uslijed </w:t>
      </w:r>
      <w:r w:rsidR="007170D5">
        <w:rPr>
          <w:rFonts w:hAnsi="Times New Roman" w:ascii="Times New Roman"/>
        </w:rPr>
        <w:t>neprekidne višegodišnje</w:t>
      </w:r>
      <w:r w:rsidR="005724B2" w:rsidRPr="0058579E">
        <w:rPr>
          <w:rFonts w:hAnsi="Times New Roman" w:ascii="Times New Roman"/>
        </w:rPr>
        <w:t xml:space="preserve"> blokade žiro računa dužnika</w:t>
      </w:r>
      <w:r w:rsidR="007170D5">
        <w:rPr>
          <w:rFonts w:hAnsi="Times New Roman" w:ascii="Times New Roman"/>
        </w:rPr>
        <w:t>. Zakonski zastupnik dužnika naveo je da je dužnik vlasnik nekretnina specificiranih pod točkom XI. izreke ovog rješenja, a ujedno je izjavio da dužnik nema nikakve druge imovine koja bi činila stečajnu masu, odnosno da nema niti pokretne imovine, niti potraživanja prema trećim osobama.</w:t>
      </w:r>
    </w:p>
    <w:p w:rsidRDefault="007170D5" w:rsidP="00F50529" w:rsidR="007170D5">
      <w:pPr>
        <w:jc w:val="both"/>
        <w:rPr>
          <w:rFonts w:hAnsi="Times New Roman" w:ascii="Times New Roman"/>
        </w:rPr>
      </w:pPr>
    </w:p>
    <w:p w:rsidRDefault="006875E9" w:rsidP="00A32891" w:rsidR="005724B2" w:rsidRPr="0058579E">
      <w:pPr>
        <w:jc w:val="both"/>
        <w:rPr>
          <w:rFonts w:hAnsi="Times New Roman" w:ascii="Times New Roman"/>
        </w:rPr>
      </w:pPr>
      <w:r>
        <w:rPr>
          <w:rFonts w:hAnsi="Times New Roman" w:ascii="Times New Roman"/>
        </w:rPr>
        <w:lastRenderedPageBreak/>
        <w:tab/>
        <w:t xml:space="preserve">Uvidom u potvrdu FINA-e od </w:t>
      </w:r>
      <w:r w:rsidR="007170D5">
        <w:rPr>
          <w:rFonts w:hAnsi="Times New Roman" w:ascii="Times New Roman"/>
        </w:rPr>
        <w:t>8. ožujka 2018.</w:t>
      </w:r>
      <w:r>
        <w:rPr>
          <w:rFonts w:hAnsi="Times New Roman" w:ascii="Times New Roman"/>
        </w:rPr>
        <w:t xml:space="preserve"> (list </w:t>
      </w:r>
      <w:r w:rsidR="007170D5">
        <w:rPr>
          <w:rFonts w:hAnsi="Times New Roman" w:ascii="Times New Roman"/>
        </w:rPr>
        <w:t>70</w:t>
      </w:r>
      <w:r>
        <w:rPr>
          <w:rFonts w:hAnsi="Times New Roman" w:ascii="Times New Roman"/>
        </w:rPr>
        <w:t xml:space="preserve"> spisa) sud je utvrdio da na dan izdavanja potvrde dužnik u Očevidniku redoslijeda osnova za plaćanje ima evidentirane neizvršene osnove za plaćanje u neprekinutom razdoblju od </w:t>
      </w:r>
      <w:r w:rsidR="007170D5">
        <w:rPr>
          <w:rFonts w:hAnsi="Times New Roman" w:ascii="Times New Roman"/>
        </w:rPr>
        <w:t>1205</w:t>
      </w:r>
      <w:r>
        <w:rPr>
          <w:rFonts w:hAnsi="Times New Roman" w:ascii="Times New Roman"/>
        </w:rPr>
        <w:t xml:space="preserve"> dana, </w:t>
      </w:r>
      <w:r w:rsidR="007170D5">
        <w:rPr>
          <w:rFonts w:hAnsi="Times New Roman" w:ascii="Times New Roman"/>
        </w:rPr>
        <w:t>time da nepodmirene obveze na dan izdavanja potvrde iznose 141.580,63 kn.</w:t>
      </w:r>
      <w:r>
        <w:rPr>
          <w:rFonts w:hAnsi="Times New Roman" w:ascii="Times New Roman"/>
        </w:rPr>
        <w:t xml:space="preserve"> </w:t>
      </w:r>
    </w:p>
    <w:p w:rsidRDefault="00EF2D8A" w:rsidP="00A32891" w:rsidR="00EF2D8A" w:rsidRPr="0058579E">
      <w:pPr>
        <w:jc w:val="both"/>
        <w:rPr>
          <w:rFonts w:hAnsi="Times New Roman" w:ascii="Times New Roman"/>
        </w:rPr>
      </w:pPr>
    </w:p>
    <w:p w:rsidRDefault="00EF2D8A" w:rsidP="00270D02" w:rsidR="00F04A75" w:rsidRPr="0058579E">
      <w:pPr>
        <w:jc w:val="both"/>
        <w:rPr>
          <w:rFonts w:hAnsi="Times New Roman" w:ascii="Times New Roman"/>
        </w:rPr>
      </w:pPr>
      <w:r w:rsidRPr="0058579E">
        <w:rPr>
          <w:rFonts w:hAnsi="Times New Roman" w:ascii="Times New Roman"/>
        </w:rPr>
        <w:tab/>
      </w:r>
      <w:r w:rsidR="00F04A75" w:rsidRPr="0058579E">
        <w:rPr>
          <w:rFonts w:hAnsi="Times New Roman" w:ascii="Times New Roman"/>
        </w:rPr>
        <w:t>Kako je u tijeku prethodnog postupka sud utvrdio da kod dužnika postoji stečajni razlog nesposobnost</w:t>
      </w:r>
      <w:r w:rsidR="00270D02" w:rsidRPr="0058579E">
        <w:rPr>
          <w:rFonts w:hAnsi="Times New Roman" w:ascii="Times New Roman"/>
        </w:rPr>
        <w:t>i</w:t>
      </w:r>
      <w:r w:rsidR="00F04A75" w:rsidRPr="0058579E">
        <w:rPr>
          <w:rFonts w:hAnsi="Times New Roman" w:ascii="Times New Roman"/>
        </w:rPr>
        <w:t xml:space="preserve"> za plaćanje</w:t>
      </w:r>
      <w:r w:rsidR="00270D02" w:rsidRPr="0058579E">
        <w:rPr>
          <w:rFonts w:hAnsi="Times New Roman" w:ascii="Times New Roman"/>
        </w:rPr>
        <w:t>,</w:t>
      </w:r>
      <w:r w:rsidR="00936279" w:rsidRPr="0058579E">
        <w:rPr>
          <w:rFonts w:hAnsi="Times New Roman" w:ascii="Times New Roman"/>
        </w:rPr>
        <w:t xml:space="preserve"> kao i da dužnik ima</w:t>
      </w:r>
      <w:r w:rsidR="007170D5">
        <w:rPr>
          <w:rFonts w:hAnsi="Times New Roman" w:ascii="Times New Roman"/>
        </w:rPr>
        <w:t xml:space="preserve"> u vlasništvu nekretnine, tj.</w:t>
      </w:r>
      <w:r w:rsidR="00936279" w:rsidRPr="0058579E">
        <w:rPr>
          <w:rFonts w:hAnsi="Times New Roman" w:ascii="Times New Roman"/>
        </w:rPr>
        <w:t xml:space="preserve"> imovinu koja čini stečajnu masu,</w:t>
      </w:r>
      <w:r w:rsidR="00F04A75" w:rsidRPr="0058579E">
        <w:rPr>
          <w:rFonts w:hAnsi="Times New Roman" w:ascii="Times New Roman"/>
        </w:rPr>
        <w:t xml:space="preserve"> </w:t>
      </w:r>
      <w:r w:rsidR="00270D02" w:rsidRPr="0058579E">
        <w:rPr>
          <w:rFonts w:hAnsi="Times New Roman" w:ascii="Times New Roman"/>
        </w:rPr>
        <w:t xml:space="preserve">valjalo je </w:t>
      </w:r>
      <w:r w:rsidR="00F04A75" w:rsidRPr="0058579E">
        <w:rPr>
          <w:rFonts w:hAnsi="Times New Roman" w:ascii="Times New Roman"/>
        </w:rPr>
        <w:t>temeljem odre</w:t>
      </w:r>
      <w:r w:rsidR="00270D02" w:rsidRPr="0058579E">
        <w:rPr>
          <w:rFonts w:hAnsi="Times New Roman" w:ascii="Times New Roman"/>
        </w:rPr>
        <w:t xml:space="preserve">dbe članka 128., 129. i 130. SZ-a </w:t>
      </w:r>
      <w:r w:rsidR="00F04A75" w:rsidRPr="0058579E">
        <w:rPr>
          <w:rFonts w:hAnsi="Times New Roman" w:ascii="Times New Roman"/>
        </w:rPr>
        <w:t>odluč</w:t>
      </w:r>
      <w:r w:rsidR="00270D02" w:rsidRPr="0058579E">
        <w:rPr>
          <w:rFonts w:hAnsi="Times New Roman" w:ascii="Times New Roman"/>
        </w:rPr>
        <w:t>iti</w:t>
      </w:r>
      <w:r w:rsidR="00F04A75" w:rsidRPr="0058579E">
        <w:rPr>
          <w:rFonts w:hAnsi="Times New Roman" w:ascii="Times New Roman"/>
        </w:rPr>
        <w:t xml:space="preserve"> kao u izreci ovog rješenja. </w:t>
      </w:r>
    </w:p>
    <w:p w:rsidRDefault="00F04A75" w:rsidP="00366712" w:rsidR="00F04A75" w:rsidRPr="0058579E">
      <w:pPr>
        <w:jc w:val="both"/>
        <w:rPr>
          <w:rFonts w:hAnsi="Times New Roman" w:ascii="Times New Roman"/>
        </w:rPr>
      </w:pPr>
    </w:p>
    <w:p w:rsidRDefault="00F04A75" w:rsidP="00366712" w:rsidR="00F04A75" w:rsidRPr="0058579E">
      <w:pPr>
        <w:ind w:firstLine="708"/>
        <w:jc w:val="both"/>
        <w:rPr>
          <w:rFonts w:hAnsi="Times New Roman" w:ascii="Times New Roman"/>
        </w:rPr>
      </w:pPr>
      <w:r w:rsidRPr="0058579E">
        <w:rPr>
          <w:rFonts w:hAnsi="Times New Roman" w:ascii="Times New Roman"/>
        </w:rPr>
        <w:t>Stečajni upravitelj imenovan je u skladu s čl. 84. st. 1. SZ</w:t>
      </w:r>
      <w:r w:rsidR="00270D02" w:rsidRPr="0058579E">
        <w:rPr>
          <w:rFonts w:hAnsi="Times New Roman" w:ascii="Times New Roman"/>
        </w:rPr>
        <w:t>-a</w:t>
      </w:r>
      <w:r w:rsidRPr="0058579E">
        <w:rPr>
          <w:rFonts w:hAnsi="Times New Roman" w:ascii="Times New Roman"/>
        </w:rPr>
        <w:t xml:space="preserve"> metodom slučajnog odabira s liste A stečajnih upravitelja za područje ovog suda.</w:t>
      </w:r>
    </w:p>
    <w:p w:rsidRDefault="005E6096" w:rsidP="00366712" w:rsidR="005E6096" w:rsidRPr="0058579E">
      <w:pPr>
        <w:ind w:firstLine="708"/>
        <w:jc w:val="both"/>
        <w:rPr>
          <w:rFonts w:hAnsi="Times New Roman" w:ascii="Times New Roman"/>
        </w:rPr>
      </w:pPr>
    </w:p>
    <w:p w:rsidRDefault="007F55CA" w:rsidP="00270D02" w:rsidR="00733BA9" w:rsidRPr="0058579E">
      <w:pPr>
        <w:ind w:firstLine="708"/>
        <w:jc w:val="center"/>
        <w:rPr>
          <w:rFonts w:hAnsi="Times New Roman" w:ascii="Times New Roman"/>
        </w:rPr>
      </w:pPr>
      <w:r w:rsidRPr="0058579E">
        <w:rPr>
          <w:rFonts w:hAnsi="Times New Roman" w:ascii="Times New Roman"/>
        </w:rPr>
        <w:t xml:space="preserve">U Karlovcu </w:t>
      </w:r>
      <w:r w:rsidR="007170D5">
        <w:rPr>
          <w:rFonts w:hAnsi="Times New Roman" w:ascii="Times New Roman"/>
        </w:rPr>
        <w:t>4. travnja 2018.</w:t>
      </w:r>
    </w:p>
    <w:p w:rsidRDefault="00733BA9" w:rsidP="00733BA9" w:rsidR="00733BA9" w:rsidRPr="0058579E">
      <w:pPr>
        <w:rPr>
          <w:rFonts w:hAnsi="Times New Roman" w:ascii="Times New Roman"/>
        </w:rPr>
      </w:pPr>
    </w:p>
    <w:p w:rsidRDefault="00270D02" w:rsidP="00270D02" w:rsidR="00270D02" w:rsidRPr="0058579E">
      <w:pPr>
        <w:ind w:firstLine="708" w:left="6372"/>
        <w:jc w:val="both"/>
        <w:rPr>
          <w:rFonts w:hAnsi="Times New Roman" w:ascii="Times New Roman"/>
        </w:rPr>
      </w:pPr>
      <w:r w:rsidRPr="0058579E">
        <w:rPr>
          <w:rFonts w:hAnsi="Times New Roman" w:ascii="Times New Roman"/>
        </w:rPr>
        <w:t xml:space="preserve">         Sudac:</w:t>
      </w:r>
    </w:p>
    <w:p w:rsidRDefault="00AB5D3E" w:rsidP="00AB5D3E" w:rsidR="00270D02" w:rsidRPr="0058579E">
      <w:pPr>
        <w:ind w:left="6372"/>
        <w:jc w:val="both"/>
        <w:rPr>
          <w:rFonts w:hAnsi="Times New Roman" w:ascii="Times New Roman"/>
        </w:rPr>
      </w:pPr>
      <w:r w:rsidRPr="0058579E">
        <w:rPr>
          <w:rFonts w:hAnsi="Times New Roman" w:ascii="Times New Roman"/>
        </w:rPr>
        <w:t xml:space="preserve">    </w:t>
      </w:r>
      <w:r w:rsidR="00270D02" w:rsidRPr="0058579E">
        <w:rPr>
          <w:rFonts w:hAnsi="Times New Roman" w:ascii="Times New Roman"/>
        </w:rPr>
        <w:t>Goranka Boljkovac</w:t>
      </w:r>
      <w:r w:rsidRPr="0058579E">
        <w:rPr>
          <w:rFonts w:hAnsi="Times New Roman" w:ascii="Times New Roman"/>
        </w:rPr>
        <w:t>, v.r.</w:t>
      </w:r>
    </w:p>
    <w:p w:rsidRDefault="00AB5D3E" w:rsidP="00AB5D3E" w:rsidR="00AB5D3E" w:rsidRPr="0058579E">
      <w:pPr>
        <w:ind w:left="6372"/>
        <w:jc w:val="both"/>
        <w:rPr>
          <w:rFonts w:hAnsi="Times New Roman" w:ascii="Times New Roman"/>
        </w:rPr>
      </w:pPr>
    </w:p>
    <w:p w:rsidRDefault="00AB5D3E" w:rsidP="00AB5D3E" w:rsidR="00270D02" w:rsidRPr="0058579E">
      <w:pPr>
        <w:jc w:val="both"/>
        <w:rPr>
          <w:rFonts w:hAnsi="Times New Roman" w:ascii="Times New Roman"/>
        </w:rPr>
      </w:pPr>
      <w:r w:rsidRPr="0058579E">
        <w:rPr>
          <w:rFonts w:hAnsi="Times New Roman" w:ascii="Times New Roman"/>
        </w:rPr>
        <w:t xml:space="preserve">                                                                                                                Za točnost otpravka-</w:t>
      </w:r>
    </w:p>
    <w:p w:rsidRDefault="00AB5D3E" w:rsidP="00AB5D3E" w:rsidR="00733BA9" w:rsidRPr="0058579E">
      <w:pPr>
        <w:tabs>
          <w:tab w:pos="6780" w:val="left"/>
        </w:tabs>
        <w:rPr>
          <w:rFonts w:hAnsi="Times New Roman" w:ascii="Times New Roman"/>
        </w:rPr>
      </w:pPr>
      <w:r w:rsidRPr="0058579E">
        <w:rPr>
          <w:rFonts w:hAnsi="Times New Roman" w:ascii="Times New Roman"/>
        </w:rPr>
        <w:tab/>
        <w:t>ovlašteni službenik:</w:t>
      </w:r>
    </w:p>
    <w:p w:rsidRDefault="00AB5D3E" w:rsidP="00AB5D3E" w:rsidR="00A4388C" w:rsidRPr="0058579E">
      <w:pPr>
        <w:tabs>
          <w:tab w:pos="6780" w:val="left"/>
        </w:tabs>
        <w:rPr>
          <w:rFonts w:hAnsi="Times New Roman" w:ascii="Times New Roman"/>
        </w:rPr>
      </w:pPr>
      <w:r w:rsidRPr="0058579E">
        <w:rPr>
          <w:rFonts w:hAnsi="Times New Roman" w:ascii="Times New Roman"/>
        </w:rPr>
        <w:tab/>
        <w:t>Renata Klokočki</w:t>
      </w:r>
    </w:p>
    <w:p w:rsidRDefault="00A4388C" w:rsidP="00270D02" w:rsidR="00A4388C" w:rsidRPr="0058579E">
      <w:pPr>
        <w:tabs>
          <w:tab w:pos="7310" w:val="left"/>
        </w:tabs>
        <w:rPr>
          <w:rFonts w:hAnsi="Times New Roman" w:ascii="Times New Roman"/>
        </w:rPr>
      </w:pPr>
    </w:p>
    <w:p w:rsidRDefault="00F67E62" w:rsidP="00F67E62" w:rsidR="00F67E62" w:rsidRPr="0058579E">
      <w:pPr>
        <w:rPr>
          <w:rFonts w:hAnsi="Times New Roman" w:ascii="Times New Roman"/>
        </w:rPr>
      </w:pPr>
      <w:r w:rsidRPr="0058579E">
        <w:rPr>
          <w:rFonts w:hAnsi="Times New Roman" w:ascii="Times New Roman"/>
        </w:rPr>
        <w:t>PRAVNA POUKA:</w:t>
      </w:r>
    </w:p>
    <w:p w:rsidRDefault="00F67E62" w:rsidP="00F67E62" w:rsidR="00F67E62" w:rsidRPr="0058579E">
      <w:pPr>
        <w:jc w:val="both"/>
        <w:rPr>
          <w:rFonts w:hAnsi="Times New Roman" w:ascii="Times New Roman"/>
        </w:rPr>
      </w:pPr>
      <w:r w:rsidRPr="0058579E">
        <w:rPr>
          <w:rFonts w:hAnsi="Times New Roman" w:ascii="Times New Roman"/>
        </w:rPr>
        <w:t>Protiv ovog rješenja pravo na žalbu ima osoba ovlaštena za zastupanje dužnika po zakonu do dana nastupanja pravnih posljedica otvaranja stečajnoga postupka (čl. 128. st. 8. Stečajnog zakona). Žalba se podnosi pisano u dva primjerka Visokom trgovačkom sudu Republike Hrvatske, putem ovog suda u roku od 8 dana od dostave ovog rješenja. Žalba ne odgađa provedbu rješenja (čl. 19. SZ-a).</w:t>
      </w:r>
    </w:p>
    <w:p w:rsidRDefault="00F67E62" w:rsidP="00F67E62" w:rsidR="00F67E62">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sectPr w:rsidSect="00F67E62" w:rsidR="006875E9">
      <w:headerReference w:type="default" r:id="rId11"/>
      <w:pgSz w:code="9" w:h="16838" w:w="11906"/>
      <w:pgMar w:gutter="0" w:footer="709" w:header="709" w:left="1418" w:bottom="1276"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5730243"/>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31773E">
          <w:rPr>
            <w:noProof/>
          </w:rPr>
          <w:t>3</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w:t>
        </w:r>
        <w:r w:rsidR="00AB12EA" w:rsidRPr="00E32296">
          <w:rPr>
            <w:rFonts w:hAnsi="Times New Roman" w:ascii="Times New Roman"/>
          </w:rPr>
          <w:t>4 St-2</w:t>
        </w:r>
        <w:r w:rsidR="00AB12EA">
          <w:rPr>
            <w:rFonts w:hAnsi="Times New Roman" w:ascii="Times New Roman"/>
          </w:rPr>
          <w:t>413</w:t>
        </w:r>
        <w:r w:rsidR="00AB12EA" w:rsidRPr="00E32296">
          <w:rPr>
            <w:rFonts w:hAnsi="Times New Roman" w:ascii="Times New Roman"/>
          </w:rPr>
          <w:t>/17</w:t>
        </w:r>
      </w:p>
      <w:p w:rsidRDefault="0031773E" w:rsidR="0060670C">
        <w:pPr>
          <w:pStyle w:val="Zaglavlje"/>
          <w:jc w:val="center"/>
        </w:pPr>
      </w:p>
    </w:sdtContent>
  </w:sdt>
  <w:p w:rsidRDefault="0031773E"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9"/>
  </w:num>
  <w:num w:numId="8">
    <w:abstractNumId w:val="4"/>
  </w:num>
  <w:num w:numId="9">
    <w:abstractNumId w:val="8"/>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03080"/>
    <w:rsid w:val="00026DB1"/>
    <w:rsid w:val="00034B6A"/>
    <w:rsid w:val="00042EC5"/>
    <w:rsid w:val="00043596"/>
    <w:rsid w:val="000533F7"/>
    <w:rsid w:val="00053FC6"/>
    <w:rsid w:val="00055BAF"/>
    <w:rsid w:val="000617E0"/>
    <w:rsid w:val="00092E8E"/>
    <w:rsid w:val="00096301"/>
    <w:rsid w:val="00096468"/>
    <w:rsid w:val="00097ED4"/>
    <w:rsid w:val="000A254F"/>
    <w:rsid w:val="000A302D"/>
    <w:rsid w:val="000B7D96"/>
    <w:rsid w:val="000E28DB"/>
    <w:rsid w:val="000E3302"/>
    <w:rsid w:val="00117232"/>
    <w:rsid w:val="00121605"/>
    <w:rsid w:val="00144FF4"/>
    <w:rsid w:val="00163650"/>
    <w:rsid w:val="00164E08"/>
    <w:rsid w:val="0016710C"/>
    <w:rsid w:val="00181C25"/>
    <w:rsid w:val="0019399D"/>
    <w:rsid w:val="00197A71"/>
    <w:rsid w:val="001A1A01"/>
    <w:rsid w:val="001A5720"/>
    <w:rsid w:val="001A719F"/>
    <w:rsid w:val="001C1992"/>
    <w:rsid w:val="001E70AB"/>
    <w:rsid w:val="00200FA9"/>
    <w:rsid w:val="00210B7B"/>
    <w:rsid w:val="002207BD"/>
    <w:rsid w:val="002246F6"/>
    <w:rsid w:val="00230B0E"/>
    <w:rsid w:val="00250807"/>
    <w:rsid w:val="00270D02"/>
    <w:rsid w:val="002775D1"/>
    <w:rsid w:val="00277787"/>
    <w:rsid w:val="00277D1E"/>
    <w:rsid w:val="0029417D"/>
    <w:rsid w:val="002D485F"/>
    <w:rsid w:val="002D609A"/>
    <w:rsid w:val="0031075D"/>
    <w:rsid w:val="003114E0"/>
    <w:rsid w:val="0031773E"/>
    <w:rsid w:val="00322064"/>
    <w:rsid w:val="00324C0A"/>
    <w:rsid w:val="003422B3"/>
    <w:rsid w:val="0036341C"/>
    <w:rsid w:val="00366712"/>
    <w:rsid w:val="00395F7D"/>
    <w:rsid w:val="003B5118"/>
    <w:rsid w:val="0042534A"/>
    <w:rsid w:val="004428B4"/>
    <w:rsid w:val="00445660"/>
    <w:rsid w:val="004531A7"/>
    <w:rsid w:val="00456E7D"/>
    <w:rsid w:val="004B0859"/>
    <w:rsid w:val="004C28B3"/>
    <w:rsid w:val="004E4B56"/>
    <w:rsid w:val="004E5711"/>
    <w:rsid w:val="00520AA8"/>
    <w:rsid w:val="0052756B"/>
    <w:rsid w:val="00541252"/>
    <w:rsid w:val="005724B2"/>
    <w:rsid w:val="00582962"/>
    <w:rsid w:val="0058579E"/>
    <w:rsid w:val="005C3DA6"/>
    <w:rsid w:val="005C5B19"/>
    <w:rsid w:val="005D512A"/>
    <w:rsid w:val="005E6096"/>
    <w:rsid w:val="005F06BF"/>
    <w:rsid w:val="005F198F"/>
    <w:rsid w:val="005F7E02"/>
    <w:rsid w:val="00601A6F"/>
    <w:rsid w:val="006112DD"/>
    <w:rsid w:val="00646ADE"/>
    <w:rsid w:val="006753BD"/>
    <w:rsid w:val="006862D5"/>
    <w:rsid w:val="006875E9"/>
    <w:rsid w:val="006A7CBC"/>
    <w:rsid w:val="006C36A3"/>
    <w:rsid w:val="006D50C3"/>
    <w:rsid w:val="006E23FB"/>
    <w:rsid w:val="007170D5"/>
    <w:rsid w:val="007230A2"/>
    <w:rsid w:val="00733BA9"/>
    <w:rsid w:val="00775029"/>
    <w:rsid w:val="007D1585"/>
    <w:rsid w:val="007E50C5"/>
    <w:rsid w:val="007F50E6"/>
    <w:rsid w:val="007F55CA"/>
    <w:rsid w:val="00813D04"/>
    <w:rsid w:val="00827435"/>
    <w:rsid w:val="008370B9"/>
    <w:rsid w:val="00866493"/>
    <w:rsid w:val="008753F6"/>
    <w:rsid w:val="008F5D28"/>
    <w:rsid w:val="00902047"/>
    <w:rsid w:val="00917891"/>
    <w:rsid w:val="00936279"/>
    <w:rsid w:val="00954C64"/>
    <w:rsid w:val="00966407"/>
    <w:rsid w:val="009701A0"/>
    <w:rsid w:val="00975607"/>
    <w:rsid w:val="00997385"/>
    <w:rsid w:val="009A6A0C"/>
    <w:rsid w:val="009B3948"/>
    <w:rsid w:val="009C3D78"/>
    <w:rsid w:val="009D733B"/>
    <w:rsid w:val="009E0674"/>
    <w:rsid w:val="009F0873"/>
    <w:rsid w:val="00A042FC"/>
    <w:rsid w:val="00A0521B"/>
    <w:rsid w:val="00A10D7F"/>
    <w:rsid w:val="00A15F4F"/>
    <w:rsid w:val="00A1760B"/>
    <w:rsid w:val="00A265B2"/>
    <w:rsid w:val="00A32891"/>
    <w:rsid w:val="00A4388C"/>
    <w:rsid w:val="00A721EC"/>
    <w:rsid w:val="00A85C1E"/>
    <w:rsid w:val="00A85CC6"/>
    <w:rsid w:val="00A95867"/>
    <w:rsid w:val="00A96B27"/>
    <w:rsid w:val="00AA5480"/>
    <w:rsid w:val="00AB12EA"/>
    <w:rsid w:val="00AB5D3E"/>
    <w:rsid w:val="00AC09A6"/>
    <w:rsid w:val="00B028D4"/>
    <w:rsid w:val="00B10043"/>
    <w:rsid w:val="00B12C85"/>
    <w:rsid w:val="00B15983"/>
    <w:rsid w:val="00B164BA"/>
    <w:rsid w:val="00B51193"/>
    <w:rsid w:val="00B525A7"/>
    <w:rsid w:val="00B531B6"/>
    <w:rsid w:val="00B92034"/>
    <w:rsid w:val="00BA218D"/>
    <w:rsid w:val="00BA6D04"/>
    <w:rsid w:val="00BC23B6"/>
    <w:rsid w:val="00BD5440"/>
    <w:rsid w:val="00BE4259"/>
    <w:rsid w:val="00BF5A22"/>
    <w:rsid w:val="00C25E62"/>
    <w:rsid w:val="00C26564"/>
    <w:rsid w:val="00C27225"/>
    <w:rsid w:val="00C327CC"/>
    <w:rsid w:val="00C46D17"/>
    <w:rsid w:val="00C623C1"/>
    <w:rsid w:val="00C92930"/>
    <w:rsid w:val="00CC6AAA"/>
    <w:rsid w:val="00CF5826"/>
    <w:rsid w:val="00CF654E"/>
    <w:rsid w:val="00D34DAB"/>
    <w:rsid w:val="00D42E48"/>
    <w:rsid w:val="00D636DC"/>
    <w:rsid w:val="00D810BF"/>
    <w:rsid w:val="00D930C1"/>
    <w:rsid w:val="00DE4D8C"/>
    <w:rsid w:val="00E0131D"/>
    <w:rsid w:val="00E12D2E"/>
    <w:rsid w:val="00E35DA4"/>
    <w:rsid w:val="00E44885"/>
    <w:rsid w:val="00E5782A"/>
    <w:rsid w:val="00E64B06"/>
    <w:rsid w:val="00EF2D8A"/>
    <w:rsid w:val="00F0295B"/>
    <w:rsid w:val="00F04A75"/>
    <w:rsid w:val="00F115F0"/>
    <w:rsid w:val="00F43FFD"/>
    <w:rsid w:val="00F50529"/>
    <w:rsid w:val="00F67E62"/>
    <w:rsid w:val="00F75C06"/>
    <w:rsid w:val="00F84809"/>
    <w:rsid w:val="00FB77B4"/>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31773E"/>
    <w:rPr>
      <w:color w:val="808080"/>
      <w:bdr w:space="0" w:sz="0" w:color="auto" w:val="none"/>
      <w:shd w:fill="auto" w:color="auto" w:val="clear"/>
    </w:rPr>
  </w:style>
  <w:style w:customStyle="true" w:styleId="eSPISCCParagraphDefaultFont" w:type="character">
    <w:name w:val="eSPIS_CC_Paragraph Default Font"/>
    <w:basedOn w:val="Zadanifontodlomka"/>
    <w:rsid w:val="003177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1773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177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1773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31773E"/>
    <w:rPr>
      <w:color w:val="808080"/>
      <w:bdr w:color="auto" w:space="0" w:sz="0" w:val="none"/>
      <w:shd w:color="auto" w:fill="auto" w:val="clear"/>
    </w:rPr>
  </w:style>
  <w:style w:customStyle="1" w:styleId="eSPISCCParagraphDefaultFont" w:type="character">
    <w:name w:val="eSPIS_CC_Paragraph Default Font"/>
    <w:basedOn w:val="Zadanifontodlomka"/>
    <w:rsid w:val="003177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1773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177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1773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2018.</izvorni_sadrzaj>
    <derivirana_varijabla naziv="DomainObject.DatumDonosenjaOdluke_1">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2413</izvorni_sadrzaj>
    <derivirana_varijabla naziv="DomainObject.Predmet.Broj_1">2413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2017.</izvorni_sadrzaj>
    <derivirana_varijabla naziv="DomainObject.Predmet.DatumOsnivanja_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St-2413/2017</izvorni_sadrzaj>
    <derivirana_varijabla naziv="DomainObject.Predmet.OznakaBroj_1">St-2413/2017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SOKOL-INFORMATIKA d.o.o.</izvorni_sadrzaj>
    <derivirana_varijabla naziv="DomainObject.Predmet.ProtustrankaFormated_1">  SOKOL-INFORMATIKA d.o.o.</derivirana_varijabla>
  </DomainObject.Predmet.ProtustrankaFormated>
  <DomainObject.Predmet.ProtustrankaFormatedOIB>
    <izvorni_sadrzaj>  SOKOL-INFORMATIKA d.o.o., OIB 03773439904</izvorni_sadrzaj>
    <derivirana_varijabla naziv="DomainObject.Predmet.ProtustrankaFormatedOIB_1">  SOKOL-INFORMATIKA d.o.o., OIB 03773439904</derivirana_varijabla>
  </DomainObject.Predmet.ProtustrankaFormatedOIB>
  <DomainObject.Predmet.ProtustrankaFormatedWithAdress>
    <izvorni_sadrzaj> SOKOL-INFORMATIKA d.o.o., Davorina Trstenjaka 48, 44430 Hrvatska Kostajnica</izvorni_sadrzaj>
    <derivirana_varijabla naziv="DomainObject.Predmet.ProtustrankaFormatedWithAdress_1"> SOKOL-INFORMATIKA d.o.o., Davorina Trstenjaka 48, 44430 Hrvatska Kostajnica</derivirana_varijabla>
  </DomainObject.Predmet.ProtustrankaFormatedWithAdress>
  <DomainObject.Predmet.ProtustrankaFormatedWithAdressOIB>
    <izvorni_sadrzaj> SOKOL-INFORMATIKA d.o.o., OIB 03773439904, Davorina Trstenjaka 48, 44430 Hrvatska Kostajnica</izvorni_sadrzaj>
    <derivirana_varijabla naziv="DomainObject.Predmet.ProtustrankaFormatedWithAdressOIB_1"> SOKOL-INFORMATIKA d.o.o., OIB 03773439904, Davorina Trstenjaka 48, 44430 Hrvatska Kostajnica</derivirana_varijabla>
  </DomainObject.Predmet.ProtustrankaFormatedWithAdressOIB>
  <DomainObject.Predmet.ProtustrankaWithAdress>
    <izvorni_sadrzaj>SOKOL-INFORMATIKA d.o.o. Davorina Trstenjaka 48, 44430 Hrvatska Kostajnica</izvorni_sadrzaj>
    <derivirana_varijabla naziv="DomainObject.Predmet.ProtustrankaWithAdress_1">SOKOL-INFORMATIKA d.o.o. Davorina Trstenjaka 48, 44430 Hrvatska Kostajnica</derivirana_varijabla>
  </DomainObject.Predmet.ProtustrankaWithAdress>
  <DomainObject.Predmet.ProtustrankaWithAdressOIB>
    <izvorni_sadrzaj>SOKOL-INFORMATIKA d.o.o., OIB 03773439904, Davorina Trstenjaka 48, 44430 Hrvatska Kostajnica</izvorni_sadrzaj>
    <derivirana_varijabla naziv="DomainObject.Predmet.ProtustrankaWithAdressOIB_1">SOKOL-INFORMATIKA d.o.o., OIB 03773439904, Davorina Trstenjaka 48, 44430 Hrvatska Kostajnica</derivirana_varijabla>
  </DomainObject.Predmet.ProtustrankaWithAdressOIB>
  <DomainObject.Predmet.ProtustrankaNazivFormated>
    <izvorni_sadrzaj>SOKOL-INFORMATIKA d.o.o.</izvorni_sadrzaj>
    <derivirana_varijabla naziv="DomainObject.Predmet.ProtustrankaNazivFormated_1">SOKOL-INFORMATIKA d.o.o.</derivirana_varijabla>
  </DomainObject.Predmet.ProtustrankaNazivFormated>
  <DomainObject.Predmet.ProtustrankaNazivFormatedOIB>
    <izvorni_sadrzaj>SOKOL-INFORMATIKA d.o.o., OIB 03773439904</izvorni_sadrzaj>
    <derivirana_varijabla naziv="DomainObject.Predmet.ProtustrankaNazivFormatedOIB_1">SOKOL-INFORMATIKA d.o.o., OIB 03773439904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Sisku</izvorni_sadrzaj>
    <derivirana_varijabla naziv="DomainObject.Predmet.StrankaFormated_1">  FINA Regionalni centar Zagreb; RH MF Porezna uprava Zagreb zastupanog po punomoćniku ŽDO u Sisku</derivirana_varijabla>
  </DomainObject.Predmet.StrankaFormated>
  <DomainObject.Predmet.StrankaFormatedOIB>
    <izvorni_sadrzaj>  FINA Regionalni centar Zagreb, OIB 85821130368; RH MF Porezna uprava Zagreb, OIB 18683136487 zastupanog po punomoćniku ŽDO u Sisku</izvorni_sadrzaj>
    <derivirana_varijabla naziv="DomainObject.Predmet.StrankaFormatedOIB_1">  FINA Regionalni centar Zagreb, OIB 85821130368; RH MF Porezna uprava Zagreb, OIB 18683136487 zastupanog po punomoćniku ŽDO u Sisku</derivirana_varijabla>
  </DomainObject.Predmet.StrankaFormatedOIB>
  <DomainObject.Predmet.StrankaFormatedWithAdress>
    <izvorni_sadrzaj> FINA Regionalni centar Zagreb, Trg svibanjskih žrtava 1995. 1, 10000 Zagreb; RH MF Porezna uprava Zagreb zastupanog po punomoćniku ŽDO u Sisku</izvorni_sadrzaj>
    <derivirana_varijabla naziv="DomainObject.Predmet.StrankaFormatedWithAdress_1"> FINA Regionalni centar Zagreb, Trg svibanjskih žrtava 1995. 1, 10000 Zagreb; RH MF Porezna uprava Zagreb zastupanog po punomoćniku ŽDO u Sisku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Sisku</izvorni_sadrzaj>
    <derivirana_varijabla naziv="DomainObject.Predmet.StrankaFormatedWithAdressOIB_1"> FINA Regionalni centar Zagreb, OIB 85821130368, Trg svibanjskih žrtava 1995. 1, 10000 Zagreb; RH MF Porezna uprava Zagreb, OIB 18683136487 zastupanog po punomoćniku ŽDO u Sisku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RH MF Porezna uprava Zagreb zastupanog po punomoćniku ŽDO u Sisku</item>
    </izvorni_sadrzaj>
    <derivirana_varijabla naziv="DomainObject.Predmet.StrankaListFormated_1">
      <item>FINA Regionalni centar Zagreb</item>
      <item>RH MF Porezna uprava Zagreb zastupanog po punomoćniku ŽDO u Sisku</item>
    </derivirana_varijabla>
  </DomainObject.Predmet.StrankaListFormated>
  <DomainObject.Predmet.StrankaListFormatedOIB>
    <izvorni_sadrzaj>
      <item>FINA Regionalni centar Zagreb, OIB 85821130368</item>
      <item>RH MF Porezna uprava Zagreb, OIB 18683136487 zastupanog po punomoćniku ŽDO u Sisku</item>
    </izvorni_sadrzaj>
    <derivirana_varijabla naziv="DomainObject.Predmet.StrankaListFormatedOIB_1">
      <item>FINA Regionalni centar Zagreb, OIB 85821130368</item>
      <item>RH MF Porezna uprava Zagreb, OIB 18683136487 zastupanog po punomoćniku ŽDO u Sisku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Sisku</item>
    </izvorni_sadrzaj>
    <derivirana_varijabla naziv="DomainObject.Predmet.StrankaListFormatedWithAdress_1">
      <item>FINA Regionalni centar Zagreb, Trg svibanjskih žrtava 1995. 1, 10000 Zagreb</item>
      <item>RH MF Porezna uprava Zagreb zastupanog po punomoćniku ŽDO u Sisku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Sisku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Sisku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SOKOL-INFORMATIKA d.o.o.</item>
    </izvorni_sadrzaj>
    <derivirana_varijabla naziv="DomainObject.Predmet.ProtuStrankaListFormated_1">
      <item>SOKOL-INFORMATIKA d.o.o.</item>
    </derivirana_varijabla>
  </DomainObject.Predmet.ProtuStrankaListFormated>
  <DomainObject.Predmet.ProtuStrankaListFormatedOIB>
    <izvorni_sadrzaj>
      <item>SOKOL-INFORMATIKA d.o.o., OIB 03773439904</item>
    </izvorni_sadrzaj>
    <derivirana_varijabla naziv="DomainObject.Predmet.ProtuStrankaListFormatedOIB_1">
      <item>SOKOL-INFORMATIKA d.o.o., OIB 03773439904</item>
    </derivirana_varijabla>
  </DomainObject.Predmet.ProtuStrankaListFormatedOIB>
  <DomainObject.Predmet.ProtuStrankaListFormatedWithAdress>
    <izvorni_sadrzaj>
      <item>SOKOL-INFORMATIKA d.o.o., Davorina Trstenjaka 48, 44430 Hrvatska Kostajnica</item>
    </izvorni_sadrzaj>
    <derivirana_varijabla naziv="DomainObject.Predmet.ProtuStrankaListFormatedWithAdress_1">
      <item>SOKOL-INFORMATIKA d.o.o., Davorina Trstenjaka 48, 44430 Hrvatska Kostajnica</item>
    </derivirana_varijabla>
  </DomainObject.Predmet.ProtuStrankaListFormatedWithAdress>
  <DomainObject.Predmet.ProtuStrankaListFormatedWithAdressOIB>
    <izvorni_sadrzaj>
      <item>SOKOL-INFORMATIKA d.o.o., OIB 03773439904, Davorina Trstenjaka 48, 44430 Hrvatska Kostajnica</item>
    </izvorni_sadrzaj>
    <derivirana_varijabla naziv="DomainObject.Predmet.ProtuStrankaListFormatedWithAdressOIB_1">
      <item>SOKOL-INFORMATIKA d.o.o., OIB 03773439904, Davorina Trstenjaka 48, 44430 Hrvatska Kostajnica</item>
    </derivirana_varijabla>
  </DomainObject.Predmet.ProtuStrankaListFormatedWithAdressOIB>
  <DomainObject.Predmet.ProtuStrankaListNazivFormated>
    <izvorni_sadrzaj>
      <item>SOKOL-INFORMATIKA d.o.o.</item>
    </izvorni_sadrzaj>
    <derivirana_varijabla naziv="DomainObject.Predmet.ProtuStrankaListNazivFormated_1">
      <item>SOKOL-INFORMATIKA d.o.o.</item>
    </derivirana_varijabla>
  </DomainObject.Predmet.ProtuStrankaListNazivFormated>
  <DomainObject.Predmet.ProtuStrankaListNazivFormatedOIB>
    <izvorni_sadrzaj>
      <item>SOKOL-INFORMATIKA d.o.o., OIB 03773439904</item>
    </izvorni_sadrzaj>
    <derivirana_varijabla naziv="DomainObject.Predmet.ProtuStrankaListNazivFormatedOIB_1">
      <item>SOKOL-INFORMATIKA d.o.o., OIB 03773439904</item>
    </derivirana_varijabla>
  </DomainObject.Predmet.ProtuStrankaListNazivFormatedOIB>
  <DomainObject.Predmet.OstaliListFormated>
    <izvorni_sadrzaj>
      <item>ŽDO u Sisku punomoćnik sudionika u postupku RH MF Porezna uprava Zagreb</item>
      <item>Siniša Pužar</item>
    </izvorni_sadrzaj>
    <derivirana_varijabla naziv="DomainObject.Predmet.OstaliListFormated_1">
      <item>ŽDO u Sisku punomoćnik sudionika u postupku RH MF Porezna uprava Zagreb</item>
      <item>Siniša Pužar</item>
    </derivirana_varijabla>
  </DomainObject.Predmet.OstaliListFormated>
  <DomainObject.Predmet.OstaliListFormatedOIB>
    <izvorni_sadrzaj>
      <item>ŽDO u Sisku, OIB 05526850490 punomoćnik sudionika u postupku RH MF Porezna uprava Zagreb</item>
      <item>Siniša Pužar, OIB 30379149398</item>
    </izvorni_sadrzaj>
    <derivirana_varijabla naziv="DomainObject.Predmet.OstaliListFormatedOIB_1">
      <item>ŽDO u Sisku, OIB 05526850490 punomoćnik sudionika u postupku RH MF Porezna uprava Zagreb</item>
      <item>Siniša Pužar, OIB 30379149398</item>
    </derivirana_varijabla>
  </DomainObject.Predmet.OstaliListFormatedOIB>
  <DomainObject.Predmet.OstaliListFormatedWithAdress>
    <izvorni_sadrzaj>
      <item>ŽDO u Sisku, S. i A. Radića 30, 44000 Sisak punomoćnik sudionika u postupku RH MF Porezna uprava Zagreb</item>
      <item>Siniša Pužar, Vladimira Nazora 23, 44430 Hrvatska Kostajnica</item>
    </izvorni_sadrzaj>
    <derivirana_varijabla naziv="DomainObject.Predmet.OstaliListFormatedWithAdress_1">
      <item>ŽDO u Sisku, S. i A. Radića 30, 44000 Sisak punomoćnik sudionika u postupku RH MF Porezna uprava Zagreb</item>
      <item>Siniša Pužar, Vladimira Nazora 23, 44430 Hrvatska Kostajnica</item>
    </derivirana_varijabla>
  </DomainObject.Predmet.OstaliListFormatedWithAdress>
  <DomainObject.Predmet.OstaliListFormatedWithAdressOIB>
    <izvorni_sadrzaj>
      <item>ŽDO u Sisku, OIB 05526850490, S. i A. Radića 30, 44000 Sisak punomoćnik sudionika u postupku RH MF Porezna uprava Zagreb</item>
      <item>Siniša Pužar, OIB 30379149398, Vladimira Nazora 23, 44430 Hrvatska Kostajnica</item>
    </izvorni_sadrzaj>
    <derivirana_varijabla naziv="DomainObject.Predmet.OstaliListFormatedWithAdressOIB_1">
      <item>ŽDO u Sisku, OIB 05526850490, S. i A. Radića 30, 44000 Sisak punomoćnik sudionika u postupku RH MF Porezna uprava Zagreb</item>
      <item>Siniša Pužar, OIB 30379149398, Vladimira Nazora 23, 44430 Hrvatska Kostajnica</item>
    </derivirana_varijabla>
  </DomainObject.Predmet.OstaliListFormatedWithAdressOIB>
  <DomainObject.Predmet.OstaliListNazivFormated>
    <izvorni_sadrzaj>
      <item>ŽDO u Sisku</item>
      <item>Siniša Pužar</item>
    </izvorni_sadrzaj>
    <derivirana_varijabla naziv="DomainObject.Predmet.OstaliListNazivFormated_1">
      <item>ŽDO u Sisku</item>
      <item>Siniša Pužar</item>
    </derivirana_varijabla>
  </DomainObject.Predmet.OstaliListNazivFormated>
  <DomainObject.Predmet.OstaliListNazivFormatedOIB>
    <izvorni_sadrzaj>
      <item>ŽDO u Sisku, OIB 05526850490</item>
      <item>Siniša Pužar, OIB 30379149398</item>
    </izvorni_sadrzaj>
    <derivirana_varijabla naziv="DomainObject.Predmet.OstaliListNazivFormatedOIB_1">
      <item>ŽDO u Sisku, OIB 05526850490</item>
      <item>Siniša Pužar, OIB 30379149398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2018.</izvorni_sadrzaj>
    <derivirana_varijabla naziv="DomainObject.Datum_1">4.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SOKOL-INFORMATIKA d.o.o.</izvorni_sadrzaj>
    <derivirana_varijabla naziv="DomainObject.Predmet.ProtustrankaIDrugi_1">SOKOL-INFORMATIKA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SOKOL-INFORMATIKA d.o.o., OIB 03773439904, Davorina Trstenjaka 48, 44430 Hrvatska Kostajnica</izvorni_sadrzaj>
    <derivirana_varijabla naziv="DomainObject.Predmet.ProtustrankaIDrugiAdressOIB_1">SOKOL-INFORMATIKA d.o.o., OIB 03773439904, Davorina Trstenjaka 48, 44430 Hrvatska Kostajnica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SOKOL-INFORMATIKA d.o.o.</item>
      <item>FINA Regionalni centar Zagreb</item>
      <item>RH MF Porezna uprava Zagreb</item>
      <item>ŽDO u Sisku</item>
      <item>Siniša Pužar</item>
    </izvorni_sadrzaj>
    <derivirana_varijabla naziv="DomainObject.Predmet.SudioniciListNaziv_1">
      <item>SOKOL-INFORMATIKA d.o.o.</item>
      <item>FINA Regionalni centar Zagreb</item>
      <item>RH MF Porezna uprava Zagreb</item>
      <item>ŽDO u Sisku</item>
      <item>Siniša Pužar</item>
    </derivirana_varijabla>
  </DomainObject.Predmet.SudioniciListNaziv>
  <DomainObject.Predmet.SudioniciListAdressOIB>
    <izvorni_sadrzaj>
      <item>SOKOL-INFORMATIKA d.o.o., OIB 03773439904, Davorina Trstenjaka 48,44430 Hrvatska Kostajnica</item>
      <item>FINA Regionalni centar Zagreb, OIB 85821130368, Trg svibanjskih žrtava 1995. 1,10000 Zagreb</item>
      <item>RH MF Porezna uprava Zagreb, OIB 18683136487</item>
      <item>ŽDO u Sisku, OIB 05526850490, S. i A. Radića 30,44000 Sisak</item>
      <item>Siniša Pužar, OIB 30379149398, Vladimira Nazora 23,44430 Hrvatska Kostajnica</item>
    </izvorni_sadrzaj>
    <derivirana_varijabla naziv="DomainObject.Predmet.SudioniciListAdressOIB_1">
      <item>SOKOL-INFORMATIKA d.o.o., OIB 03773439904, Davorina Trstenjaka 48,44430 Hrvatska Kostajnica</item>
      <item>FINA Regionalni centar Zagreb, OIB 85821130368, Trg svibanjskih žrtava 1995. 1,10000 Zagreb</item>
      <item>RH MF Porezna uprava Zagreb, OIB 18683136487</item>
      <item>ŽDO u Sisku, OIB 05526850490, S. i A. Radića 30,44000 Sisak</item>
      <item>Siniša Pužar, OIB 30379149398, Vladimira Nazora 23,44430 Hrvatska Kostajnica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03773439904</item>
      <item>, OIB 85821130368</item>
      <item>, OIB 18683136487</item>
      <item>, OIB 05526850490</item>
      <item>, OIB 30379149398</item>
    </izvorni_sadrzaj>
    <derivirana_varijabla naziv="DomainObject.Predmet.SudioniciListNazivOIB_1">
      <item>, OIB 03773439904</item>
      <item>, OIB 85821130368</item>
      <item>, OIB 18683136487</item>
      <item>, OIB 05526850490</item>
      <item>, OIB 30379149398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BFAD1D-3E44-4F22-8A83-590AA44C76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981</properties:Words>
  <properties:Characters>5486</properties:Characters>
  <properties:Lines>137</properties:Lines>
  <properties:Paragraphs>38</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2018-04-04T10:10:00Z</dcterms:created>
  <dc:creator>Gordana Grčić</dc:creator>
  <cp:lastModifiedBy>Renata Klokočki</cp:lastModifiedBy>
  <cp:lastPrinted>2018-04-04T12:12:00Z</cp:lastPrinted>
  <dcterms:modified xmlns:xsi="http://www.w3.org/2001/XMLSchema-instance" xsi:type="dcterms:W3CDTF">2018-04-04T12:19:00Z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o otvaranju STEČAJNOG POSTUPKA--SOKOL-INFORMATIKA.docx)</vt:lpwstr>
  </prop:property>
  <prop:property name="CC_coloring" pid="4" fmtid="{D5CDD505-2E9C-101B-9397-08002B2CF9AE}">
    <vt:bool>false</vt:bool>
  </prop:property>
  <prop:property name="BrojStranica" pid="5" fmtid="{D5CDD505-2E9C-101B-9397-08002B2CF9AE}">
    <vt:i4>3</vt:i4>
  </prop:property>
</prop:Properties>
</file>