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79A03FF" w:rsidRDefault="0091491A" w:rsidP="00A21B25" w:rsidR="00A21B25" w:rsidRPr="00A21B25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Arial" w:eastAsia="Times New Roman" w:hAnsi="Century Gothic" w:ascii="Century Gothic"/>
          <w:b/>
          <w:sz w:val="24"/>
          <w:szCs w:val="24"/>
          <w:lang w:eastAsia="hr-HR"/>
        </w:rPr>
        <w:t>Stečajna masa iza METALGIPS d.o.</w:t>
      </w:r>
      <w:r w:rsidR="00A21B25" w:rsidRPr="00A21B25">
        <w:rPr>
          <w:rFonts w:cs="Arial" w:eastAsia="Times New Roman" w:hAnsi="Century Gothic" w:ascii="Century Gothic"/>
          <w:b/>
          <w:sz w:val="24"/>
          <w:szCs w:val="24"/>
          <w:lang w:eastAsia="hr-HR"/>
        </w:rPr>
        <w:t xml:space="preserve">o. </w:t>
      </w:r>
    </w:p>
    <w:p w14:textId="77777777" w14:paraId="7A981796" w:rsidRDefault="0091491A" w:rsidP="00A21B25" w:rsidR="00A21B25" w:rsidRPr="00A21B25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>
        <w:rPr>
          <w:rFonts w:cs="Arial" w:eastAsia="Times New Roman" w:hAnsi="Century Gothic" w:ascii="Century Gothic"/>
          <w:lang w:eastAsia="hr-HR"/>
        </w:rPr>
        <w:t>Trakošćanska 9/a, 42000 Varaždin, OIB: 92856254701, St-512/17</w:t>
      </w:r>
    </w:p>
    <w:p w14:textId="77777777" w14:paraId="37CDE069" w:rsidRDefault="00A21B25" w:rsidP="00A21B25" w:rsidR="00A21B25" w:rsidRPr="00A21B25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A21B25">
        <w:rPr>
          <w:rFonts w:cs="Arial" w:eastAsia="Times New Roman" w:hAnsi="Century Gothic" w:ascii="Century Gothic"/>
          <w:lang w:eastAsia="hr-HR"/>
        </w:rPr>
        <w:t xml:space="preserve">Stečajni upravitelj: </w:t>
      </w:r>
      <w:r w:rsidR="0091491A">
        <w:rPr>
          <w:rFonts w:cs="Arial" w:eastAsia="Times New Roman" w:hAnsi="Century Gothic" w:ascii="Century Gothic"/>
          <w:lang w:eastAsia="hr-HR"/>
        </w:rPr>
        <w:t>Jelena Stankus-Tkalec</w:t>
      </w:r>
    </w:p>
    <w:p w14:textId="77777777" w14:paraId="7026ECFD" w:rsidRDefault="0096494A" w:rsidP="0096494A" w:rsidR="0096494A" w:rsidRPr="00C955BC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C955BC">
        <w:rPr>
          <w:rFonts w:cs="Arial" w:eastAsia="Times New Roman" w:hAnsi="Century Gothic" w:ascii="Century Gothic"/>
          <w:lang w:eastAsia="hr-HR"/>
        </w:rPr>
        <w:t xml:space="preserve">Stečajni sudac: </w:t>
      </w:r>
      <w:r w:rsidR="0091491A">
        <w:rPr>
          <w:rFonts w:cs="Arial" w:eastAsia="Times New Roman" w:hAnsi="Century Gothic" w:ascii="Century Gothic"/>
          <w:lang w:eastAsia="hr-HR"/>
        </w:rPr>
        <w:t>Ksenija Flack-Makitan</w:t>
      </w:r>
    </w:p>
    <w:p w14:textId="77777777" w14:paraId="205EA5BD" w:rsidRDefault="00AB623C" w:rsidP="00A21B25" w:rsidR="00AB623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14:textId="77777777" w14:paraId="6A091900" w:rsidRDefault="00A21B25" w:rsidP="00A21B25" w:rsidR="00A21B25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/>
        </w:rPr>
      </w:pP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C955BC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C955BC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ki sud: </w:t>
      </w:r>
      <w:r w:rsidRPr="00C955BC">
        <w:rPr>
          <w:rFonts w:cs="Tahoma" w:eastAsia="SimSun" w:hAnsi="Century Gothic" w:ascii="Century Gothic"/>
          <w:b/>
          <w:kern w:val="3"/>
          <w:lang w:bidi="hi-IN" w:eastAsia="zh-CN"/>
        </w:rPr>
        <w:tab/>
        <w:t xml:space="preserve">Trgovački sud u </w:t>
      </w:r>
      <w:r w:rsidR="0091491A">
        <w:rPr>
          <w:rFonts w:cs="Tahoma" w:eastAsia="SimSun" w:hAnsi="Century Gothic" w:ascii="Century Gothic"/>
          <w:b/>
          <w:kern w:val="3"/>
          <w:lang w:bidi="hi-IN" w:eastAsia="zh-CN"/>
        </w:rPr>
        <w:t>Varaždinu</w:t>
      </w:r>
    </w:p>
    <w:p w14:textId="77777777" w14:paraId="7A1110EE" w:rsidRDefault="00A21B25" w:rsidP="00A21B25" w:rsidR="00A21B25" w:rsidRPr="00C955B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Century Gothic" w:ascii="Century Gothic"/>
          <w:b/>
          <w:kern w:val="3"/>
          <w:lang w:bidi="hi-IN" w:eastAsia="zh-CN"/>
        </w:rPr>
      </w:pP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spisa:</w:t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>St-</w:t>
      </w:r>
      <w:r w:rsidR="0091491A">
        <w:rPr>
          <w:rFonts w:cs="Tahoma" w:eastAsia="SimSun" w:hAnsi="Century Gothic" w:ascii="Century Gothic"/>
          <w:b/>
          <w:kern w:val="3"/>
          <w:lang w:bidi="hi-IN" w:eastAsia="zh-CN" w:val="pl-PL"/>
        </w:rPr>
        <w:t>512/17</w:t>
      </w:r>
    </w:p>
    <w:p w14:textId="77777777" w14:paraId="7BC364EE" w:rsidRDefault="00A21B25" w:rsidP="00A21B25" w:rsidR="0091491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Stečajni d</w:t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>užnik: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="0091491A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Stečajna masa iza METALGIPS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</w:t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>d.o.o.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</w:t>
      </w:r>
    </w:p>
    <w:p w14:textId="77777777" w14:paraId="12040303" w:rsidRDefault="0091491A" w:rsidP="0091491A" w:rsidR="0091491A">
      <w:pPr>
        <w:widowControl w:val="false"/>
        <w:suppressAutoHyphens/>
        <w:autoSpaceDN w:val="false"/>
        <w:spacing w:lineRule="auto" w:line="288" w:after="0"/>
        <w:ind w:left="2832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Trakošćanska 9/a, Varaždin, OIB: 92856254701</w:t>
      </w:r>
    </w:p>
    <w:p w14:textId="77777777" w14:paraId="3EF44A01" w:rsidRDefault="00594716" w:rsidP="004E445B" w:rsidR="00594716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14:textId="77777777" w14:paraId="3CC7DFE1" w:rsidRDefault="00C928E9" w:rsidP="004E445B" w:rsidR="004E445B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  <w:r w:rsidRPr="004E445B">
        <w:rPr>
          <w:rFonts w:cs="Times New Roman" w:eastAsia="Calibri" w:hAnsi="Century Gothic" w:ascii="Century Gothic"/>
          <w:b/>
          <w:sz w:val="24"/>
          <w:szCs w:val="24"/>
        </w:rPr>
        <w:t>TABLICA PRIJAVLJENIH TRAŽBINA</w:t>
      </w:r>
      <w:r>
        <w:rPr>
          <w:rFonts w:cs="Times New Roman" w:eastAsia="Calibri" w:hAnsi="Century Gothic" w:ascii="Century Gothic"/>
          <w:b/>
          <w:sz w:val="24"/>
          <w:szCs w:val="24"/>
        </w:rPr>
        <w:t xml:space="preserve"> I.</w:t>
      </w:r>
      <w:r w:rsidRPr="004E445B">
        <w:rPr>
          <w:rFonts w:cs="Times New Roman" w:eastAsia="Calibri" w:hAnsi="Century Gothic" w:ascii="Century Gothic"/>
          <w:b/>
          <w:sz w:val="24"/>
          <w:szCs w:val="24"/>
        </w:rPr>
        <w:t xml:space="preserve"> VIŠI ISPLATNI RED</w:t>
      </w:r>
    </w:p>
    <w:tbl>
      <w:tblPr>
        <w:tblStyle w:val="Reetkatablice1"/>
        <w:tblW w:type="dxa" w:w="11256"/>
        <w:jc w:val="center"/>
        <w:tblLayout w:type="fixed"/>
        <w:tblLook w:val="04A0" w:noVBand="1" w:noHBand="0" w:lastColumn="0" w:firstColumn="1" w:lastRow="0" w:firstRow="1"/>
      </w:tblPr>
      <w:tblGrid>
        <w:gridCol w:w="993"/>
        <w:gridCol w:w="2084"/>
        <w:gridCol w:w="1843"/>
        <w:gridCol w:w="1418"/>
        <w:gridCol w:w="1417"/>
        <w:gridCol w:w="1320"/>
        <w:gridCol w:w="2181"/>
      </w:tblGrid>
      <w:tr w14:textId="77777777" w14:paraId="25A4E555" w:rsidTr="00AB623C" w:rsidR="004E445B" w:rsidRPr="00AB623C">
        <w:trPr>
          <w:trHeight w:val="900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5AE49A92" w:rsidRDefault="004E445B" w:rsidP="00AB623C" w:rsidR="004E445B" w:rsidRPr="00AB623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14:textId="77777777" w14:paraId="0F0AB918" w:rsidRDefault="004E445B" w:rsidP="00AB623C" w:rsidR="004E445B" w:rsidRPr="00AB623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296B9055" w:rsidRDefault="004E445B" w:rsidP="00AB623C" w:rsidR="004E445B" w:rsidRPr="00AB623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1E8CD2B7" w:rsidRDefault="0091491A" w:rsidP="00AB623C" w:rsidR="0091491A" w:rsidRPr="00AB623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</w:p>
          <w:p w14:textId="77777777" w14:paraId="1B7C750C" w:rsidRDefault="0091491A" w:rsidP="00AB623C" w:rsidR="004E445B" w:rsidRPr="00AB623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10A31A8A" w:rsidRDefault="004E445B" w:rsidP="00AB623C" w:rsidR="004E445B" w:rsidRPr="00AB623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5C3DD70E" w:rsidRDefault="0091491A" w:rsidP="00AB623C" w:rsidR="004E445B" w:rsidRPr="00AB623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osporene tražbine 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14:textId="77777777" w14:paraId="4B701365" w:rsidRDefault="0091491A" w:rsidP="00AB623C" w:rsidR="004E445B" w:rsidRPr="00AB623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>Razlog osporavanja</w:t>
            </w:r>
          </w:p>
        </w:tc>
      </w:tr>
      <w:tr w14:textId="77777777" w14:paraId="082D597F" w:rsidTr="00AB623C" w:rsidR="00AB623C" w:rsidRPr="00AB623C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1FEA6F9" w:rsidRDefault="00AB623C" w:rsidP="00AB623C" w:rsidR="00AB623C" w:rsidRPr="00AB623C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1588807" w:rsidRDefault="00AB623C" w:rsidP="00AB623C" w:rsidR="00AB623C" w:rsidRPr="00AB623C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VIPNET d.o.o., Vrtni put 1, 10000 Zagreb, OIB: 29524210204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C677220" w:rsidRDefault="00AB623C" w:rsidP="00AB623C" w:rsidR="00AB623C" w:rsidRPr="00AB623C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Izvod otvorenih stavaka, prijepisi računa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791F996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994,93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620BFAA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7165C43B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994,93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682605B7" w:rsidRDefault="00536DBC" w:rsidP="00536DBC" w:rsidR="00536DBC" w:rsidRPr="00536DBC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536DBC">
              <w:rPr>
                <w:rFonts w:cs="Arial" w:hAnsi="Century Gothic" w:ascii="Century Gothic"/>
                <w:sz w:val="20"/>
                <w:szCs w:val="20"/>
              </w:rPr>
              <w:t>Tražbina osporena iz razloga što je ista do</w:t>
            </w:r>
            <w:r>
              <w:rPr>
                <w:rFonts w:cs="Arial" w:hAnsi="Century Gothic" w:ascii="Century Gothic"/>
                <w:sz w:val="20"/>
                <w:szCs w:val="20"/>
              </w:rPr>
              <w:t>sp</w:t>
            </w:r>
            <w:r w:rsidRPr="00536DBC">
              <w:rPr>
                <w:rFonts w:cs="Arial" w:hAnsi="Century Gothic" w:ascii="Century Gothic"/>
                <w:sz w:val="20"/>
                <w:szCs w:val="20"/>
              </w:rPr>
              <w:t>jela 2012., nije pokrenut postupak naplate i nastupila je zastara prava na naplatu sukladno ZOO</w:t>
            </w:r>
          </w:p>
          <w:p w14:textId="77777777" w14:paraId="15B6281B" w:rsidRDefault="00AB623C" w:rsidP="00AB623C" w:rsidR="00AB623C" w:rsidRPr="00AB623C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14:textId="77777777" w14:paraId="0CDA2994" w:rsidTr="00AB623C" w:rsidR="00AB623C" w:rsidRPr="00AB623C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ECF0DC4" w:rsidRDefault="00AB623C" w:rsidP="00AB623C" w:rsidR="00AB623C" w:rsidRPr="00AB623C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84FED9E" w:rsidRDefault="00AB623C" w:rsidP="00AB623C" w:rsidR="00AB623C" w:rsidRPr="00AB623C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 xml:space="preserve">RH MINISTARSTVO FINANCIJA, Porezna uprava, Područni ured Koprivnica, Ispostava Đurđevac, OIB: 18683136487, zastupana po Županijskom državnom odvjetništvu u Varaždinu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2D5BC94D" w:rsidRDefault="00AB623C" w:rsidP="00AB623C" w:rsidR="00AB623C" w:rsidRPr="00AB623C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Porezi, doprinos HGK, članarina HGK, novčane kazne, prisilne naplate,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35464F0A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491.374,35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6552F1B8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491.374,35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3A101DCD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175401EA" w:rsidRDefault="00AB623C" w:rsidP="00AB623C" w:rsidR="00AB623C" w:rsidRPr="00AB623C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14:textId="77777777" w14:paraId="7EC76592" w:rsidTr="00AB623C" w:rsidR="00AB623C" w:rsidRPr="00AB623C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2879D5C1" w:rsidRDefault="00AB623C" w:rsidP="00AB623C" w:rsidR="00AB623C" w:rsidRPr="00AB623C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50A0F6C" w:rsidRDefault="00AB623C" w:rsidP="00AB623C" w:rsidR="00AB623C" w:rsidRPr="00AB623C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NATURA AGRO d.o.o. u stečaju, Kolodvorska 21A, 48350 Đurđevac, OIB: 77805504491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DFE98EC" w:rsidRDefault="00AB623C" w:rsidP="00AB623C" w:rsidR="00AB623C" w:rsidRPr="00AB623C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Izvod iz poslovnih knjiga, računi,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3B3D64C9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19.265,17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3D503EB3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19.265,17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A821E09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7CC72445" w:rsidRDefault="00AB623C" w:rsidP="00AB623C" w:rsidR="00AB623C" w:rsidRPr="00AB623C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14:textId="77777777" w14:paraId="1C84A744" w:rsidTr="00AB623C" w:rsidR="00AB623C" w:rsidRPr="00AB623C">
        <w:trPr>
          <w:trHeight w:val="268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29091A4" w:rsidRDefault="00AB623C" w:rsidP="00AB623C" w:rsidR="00AB623C" w:rsidRPr="00AB623C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4.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F30274E" w:rsidRDefault="00AB623C" w:rsidP="00AB623C" w:rsidR="00AB623C" w:rsidRPr="00AB623C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 xml:space="preserve">ZAGREBAČKA BANKA d.d., Trg Bana Josipa Jelačića 10, 10000 Zagreb, OIB: </w:t>
            </w:r>
            <w:r w:rsidRPr="00AB623C">
              <w:rPr>
                <w:rFonts w:cs="Arial" w:hAnsi="Century Gothic" w:ascii="Century Gothic"/>
                <w:sz w:val="20"/>
                <w:szCs w:val="20"/>
              </w:rPr>
              <w:lastRenderedPageBreak/>
              <w:t>92963223473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560B64D" w:rsidRDefault="00AB623C" w:rsidP="00536DBC" w:rsidR="00AB623C" w:rsidRPr="00AB623C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lastRenderedPageBreak/>
              <w:t>Ugovor o dugoročnom kreditu broj 3216852566</w:t>
            </w:r>
            <w:r w:rsidR="00536DBC">
              <w:rPr>
                <w:rFonts w:cs="Arial" w:hAnsi="Century Gothic" w:ascii="Century Gothic"/>
                <w:sz w:val="20"/>
                <w:szCs w:val="20"/>
              </w:rPr>
              <w:t xml:space="preserve">, </w:t>
            </w:r>
            <w:r w:rsidRPr="00AB623C">
              <w:rPr>
                <w:rFonts w:cs="Arial" w:hAnsi="Century Gothic" w:ascii="Century Gothic"/>
                <w:sz w:val="20"/>
                <w:szCs w:val="20"/>
              </w:rPr>
              <w:t xml:space="preserve"> nak</w:t>
            </w:r>
            <w:r>
              <w:rPr>
                <w:rFonts w:cs="Arial" w:hAnsi="Century Gothic" w:ascii="Century Gothic"/>
                <w:sz w:val="20"/>
                <w:szCs w:val="20"/>
              </w:rPr>
              <w:t>n</w:t>
            </w:r>
            <w:r w:rsidRPr="00AB623C">
              <w:rPr>
                <w:rFonts w:cs="Arial" w:hAnsi="Century Gothic" w:ascii="Century Gothic"/>
                <w:sz w:val="20"/>
                <w:szCs w:val="20"/>
              </w:rPr>
              <w:t xml:space="preserve">ada za </w:t>
            </w:r>
            <w:r w:rsidRPr="00AB623C">
              <w:rPr>
                <w:rFonts w:cs="Arial" w:hAnsi="Century Gothic" w:ascii="Century Gothic"/>
                <w:sz w:val="20"/>
                <w:szCs w:val="20"/>
              </w:rPr>
              <w:lastRenderedPageBreak/>
              <w:t>bankarske usluge, ostala potraživanja, kamate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5A3E6F14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lastRenderedPageBreak/>
              <w:t>678.207,33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28383A91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678.207,33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102BA086" w:rsidRDefault="00AB623C" w:rsidP="00AB623C" w:rsidR="00AB623C" w:rsidRPr="00AB623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B623C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74B9F1F8" w:rsidRDefault="00AB623C" w:rsidP="00AB623C" w:rsidR="00AB623C" w:rsidRPr="00AB623C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14:textId="77777777" w14:paraId="2144294D" w:rsidTr="00AB623C" w:rsidR="004E445B" w:rsidRPr="00AB623C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14:textId="77777777" w14:paraId="28118C09" w:rsidRDefault="004E445B" w:rsidP="00AB623C" w:rsidR="004E445B" w:rsidRPr="00AB623C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2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4435EED1" w:rsidRDefault="004E445B" w:rsidP="00AB623C" w:rsidR="004E445B" w:rsidRPr="00AB623C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</w:t>
            </w:r>
            <w:r w:rsidR="00AB623C">
              <w:rPr>
                <w:rFonts w:hAnsi="Century Gothic" w:ascii="Century Gothic"/>
                <w:b/>
                <w:bCs/>
                <w:sz w:val="20"/>
                <w:szCs w:val="20"/>
              </w:rPr>
              <w:t>I</w:t>
            </w:r>
            <w:r w:rsidR="009B457E"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>I</w:t>
            </w: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VIŠI ISPLATNI RED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64178E95" w:rsidRDefault="004E445B" w:rsidP="00AB623C" w:rsidR="004E445B" w:rsidRPr="00AB623C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AB623C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76C5CEFB" w:rsidRDefault="00AB623C" w:rsidP="00AB623C" w:rsidR="004E445B" w:rsidRPr="00AB623C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1.189.841,78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1DA25FC2" w:rsidRDefault="00AB623C" w:rsidP="00AB623C" w:rsidR="004E445B" w:rsidRPr="00AB623C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1.188.846,85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14:textId="77777777" w14:paraId="79405098" w:rsidRDefault="00AB623C" w:rsidP="00AB623C" w:rsidR="004E445B" w:rsidRPr="00AB623C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994,93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14:textId="77777777" w14:paraId="3360BD1F" w:rsidRDefault="004E445B" w:rsidP="00AB623C" w:rsidR="004E445B" w:rsidRPr="00AB623C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  <w:r w:rsidRPr="00AB623C">
              <w:rPr>
                <w:rFonts w:hAnsi="Century Gothic" w:ascii="Century Gothic"/>
                <w:sz w:val="20"/>
                <w:szCs w:val="20"/>
              </w:rPr>
              <w:t> </w:t>
            </w:r>
          </w:p>
        </w:tc>
      </w:tr>
    </w:tbl>
    <w:p w14:textId="77777777" w14:paraId="4EF13D0C" w:rsidRDefault="00594716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 w:rsidRPr="00594716">
        <w:rPr>
          <w:rFonts w:hAnsi="Century Gothic" w:ascii="Century Gothic"/>
        </w:rPr>
        <w:t xml:space="preserve">                                    </w:t>
      </w:r>
    </w:p>
    <w:p w14:textId="77777777" w14:paraId="17BFD98B" w:rsidRDefault="0091491A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>
        <w:rPr>
          <w:rFonts w:hAnsi="Century Gothic" w:ascii="Century Gothic"/>
        </w:rPr>
        <w:t>Varaždin, 3.1.2018</w:t>
      </w:r>
      <w:r w:rsidR="00594716" w:rsidRPr="00594716">
        <w:rPr>
          <w:rFonts w:hAnsi="Century Gothic" w:ascii="Century Gothic"/>
        </w:rPr>
        <w:t>.</w:t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</w:p>
    <w:p w14:textId="77777777" w14:paraId="3609575A" w:rsidRDefault="00594716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</w:p>
    <w:p w14:textId="77777777" w14:paraId="1F68F7D5" w:rsidRDefault="00594716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</w:p>
    <w:p w14:textId="77777777" w14:paraId="18F85B95" w:rsidRDefault="00594716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="0091491A">
        <w:rPr>
          <w:rFonts w:hAnsi="Century Gothic" w:ascii="Century Gothic"/>
        </w:rPr>
        <w:t xml:space="preserve">Jelena Stankus-Tkalec, </w:t>
      </w:r>
      <w:r w:rsidRPr="00594716">
        <w:rPr>
          <w:rFonts w:hAnsi="Century Gothic" w:ascii="Century Gothic"/>
        </w:rPr>
        <w:t>stečajni upravitelj</w:t>
      </w:r>
    </w:p>
    <w:p w14:textId="77777777" w14:paraId="0ADE1542" w:rsidRDefault="00594716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</w:p>
    <w:p w14:textId="77777777" w14:paraId="04E24C50" w:rsidRDefault="007D2B16" w:rsidP="00917139" w:rsidR="007D2B16" w:rsidRPr="007D2B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</w:p>
    <w:sectPr w:rsidSect="00AB623C" w:rsidR="007D2B16" w:rsidRPr="007D2B16"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0F235ED" w:rsidRDefault="000845D4" w:rsidP="00AE40A1" w:rsidR="000845D4">
      <w:pPr>
        <w:spacing w:lineRule="auto" w:line="240" w:after="0"/>
      </w:pPr>
      <w:r>
        <w:separator/>
      </w:r>
    </w:p>
  </w:endnote>
  <w:endnote w:id="0" w:type="continuationSeparator">
    <w:p w14:textId="77777777" w14:paraId="0230E222" w:rsidRDefault="000845D4" w:rsidP="00AE40A1" w:rsidR="000845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A1A60E4" w:rsidRDefault="000845D4" w:rsidP="00AE40A1" w:rsidR="000845D4">
      <w:pPr>
        <w:spacing w:lineRule="auto" w:line="240" w:after="0"/>
      </w:pPr>
      <w:r>
        <w:separator/>
      </w:r>
    </w:p>
  </w:footnote>
  <w:footnote w:id="0" w:type="continuationSeparator">
    <w:p w14:textId="77777777" w14:paraId="0810035B" w:rsidRDefault="000845D4" w:rsidP="00AE40A1" w:rsidR="000845D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1115F"/>
    <w:rsid w:val="000845D4"/>
    <w:rsid w:val="000C3E83"/>
    <w:rsid w:val="000C4934"/>
    <w:rsid w:val="0010472F"/>
    <w:rsid w:val="00124AB5"/>
    <w:rsid w:val="00126B83"/>
    <w:rsid w:val="00133BCC"/>
    <w:rsid w:val="00150DA5"/>
    <w:rsid w:val="00167D14"/>
    <w:rsid w:val="00213B9D"/>
    <w:rsid w:val="002B3C9A"/>
    <w:rsid w:val="002C3EDC"/>
    <w:rsid w:val="00350554"/>
    <w:rsid w:val="00360540"/>
    <w:rsid w:val="003738CB"/>
    <w:rsid w:val="00381A62"/>
    <w:rsid w:val="003D69A7"/>
    <w:rsid w:val="0042180A"/>
    <w:rsid w:val="00460416"/>
    <w:rsid w:val="00482D70"/>
    <w:rsid w:val="004E445B"/>
    <w:rsid w:val="00536DBC"/>
    <w:rsid w:val="00581672"/>
    <w:rsid w:val="00594716"/>
    <w:rsid w:val="005A44AA"/>
    <w:rsid w:val="005A6EB0"/>
    <w:rsid w:val="0069373A"/>
    <w:rsid w:val="006A6679"/>
    <w:rsid w:val="006E2613"/>
    <w:rsid w:val="00750028"/>
    <w:rsid w:val="00751C93"/>
    <w:rsid w:val="007616B2"/>
    <w:rsid w:val="007A777E"/>
    <w:rsid w:val="007D2B16"/>
    <w:rsid w:val="007E6264"/>
    <w:rsid w:val="007F7245"/>
    <w:rsid w:val="00831B56"/>
    <w:rsid w:val="0091491A"/>
    <w:rsid w:val="00917139"/>
    <w:rsid w:val="0096494A"/>
    <w:rsid w:val="00985078"/>
    <w:rsid w:val="00990C40"/>
    <w:rsid w:val="009A23A5"/>
    <w:rsid w:val="009B457E"/>
    <w:rsid w:val="00A15BB4"/>
    <w:rsid w:val="00A21B25"/>
    <w:rsid w:val="00A30E7E"/>
    <w:rsid w:val="00A812F9"/>
    <w:rsid w:val="00A840DE"/>
    <w:rsid w:val="00AB623C"/>
    <w:rsid w:val="00AE40A1"/>
    <w:rsid w:val="00B354C7"/>
    <w:rsid w:val="00B6016A"/>
    <w:rsid w:val="00B71A9F"/>
    <w:rsid w:val="00B87949"/>
    <w:rsid w:val="00C54CD4"/>
    <w:rsid w:val="00C574C6"/>
    <w:rsid w:val="00C702D2"/>
    <w:rsid w:val="00C73240"/>
    <w:rsid w:val="00C77D9B"/>
    <w:rsid w:val="00C928E9"/>
    <w:rsid w:val="00CD13FC"/>
    <w:rsid w:val="00DA6158"/>
    <w:rsid w:val="00DB19F2"/>
    <w:rsid w:val="00DC1BB5"/>
    <w:rsid w:val="00E16DBF"/>
    <w:rsid w:val="00EE3FDB"/>
    <w:rsid w:val="00F216CD"/>
    <w:rsid w:val="00F25E02"/>
    <w:rsid w:val="00FB1B0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9390CA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1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672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1672"/>
    <w:rPr>
      <w:rFonts w:cs="Arial" w:eastAsia="Times New Roman"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1672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1672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1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672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1672"/>
    <w:rPr>
      <w:rFonts w:ascii="Century Gothic" w:cs="Arial" w:eastAsia="Times New Roman" w:hAnsi="Century Gothic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1672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1672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571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8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St-512/2017-8</izvorni_sadrzaj>
    <derivirana_varijabla naziv="DomainObject.Oznaka_1">St-512/2017-8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imovinom brisanog društva</izvorni_sadrzaj>
    <derivirana_varijabla naziv="DomainObject.Predmet.Opis_1">Prijedlog za otvaranje stečajnog postupka nad imovinom brisanog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03.10.2017. priklopljen R1-28/16</izvorni_sadrzaj>
    <derivirana_varijabla naziv="DomainObject.Predmet.PrimjedbaSuca_1">03.10.2017. priklopljen R1-28/16</derivirana_varijabla>
  </DomainObject.Predmet.PrimjedbaSuca>
  <DomainObject.Predmet.ProtustrankaFormated>
    <izvorni_sadrzaj>  imovina brisanog društva METALGIPS, d.o.o. za proizvodnju, trgovinu, poslovanje nekretninama, građevinarstvo i usluge</izvorni_sadrzaj>
    <derivirana_varijabla naziv="DomainObject.Predmet.ProtustrankaFormated_1">  imovina brisanog društva METALGIPS, d.o.o. za proizvodnju, trgovinu, poslovanje nekretninama, građevinarstvo i usluge</derivirana_varijabla>
  </DomainObject.Predmet.ProtustrankaFormated>
  <DomainObject.Predmet.ProtustrankaFormatedOIB>
    <izvorni_sadrzaj>  imovina brisanog društva METALGIPS, d.o.o. za proizvodnju, trgovinu, poslovanje nekretninama, građevinarstvo i usluge, OIB 33279009303</izvorni_sadrzaj>
    <derivirana_varijabla naziv="DomainObject.Predmet.ProtustrankaFormatedOIB_1">  imovina brisanog društva METALGIPS, d.o.o. za proizvodnju, trgovinu, poslovanje nekretninama, građevinarstvo i usluge, OIB 33279009303</derivirana_varijabla>
  </DomainObject.Predmet.ProtustrankaFormatedOIB>
  <DomainObject.Predmet.ProtustrankaFormatedWithAdress>
    <izvorni_sadrzaj> imovina brisanog društva METALGIPS, d.o.o. za proizvodnju, trgovinu, poslovanje nekretninama, građevinarstvo i usluge, Dravska 49, 48350 Kalinovac</izvorni_sadrzaj>
    <derivirana_varijabla naziv="DomainObject.Predmet.ProtustrankaFormatedWithAdress_1"> imovina brisanog društva METALGIPS, d.o.o. za proizvodnju, trgovinu, poslovanje nekretninama, građevinarstvo i usluge, Dravska 49, 48350 Kalinovac</derivirana_varijabla>
  </DomainObject.Predmet.ProtustrankaFormatedWithAdress>
  <DomainObject.Predmet.ProtustrankaFormatedWithAdressOIB>
    <izvorni_sadrzaj> imovina brisanog društva METALGIPS, d.o.o. za proizvodnju, trgovinu, poslovanje nekretninama, građevinarstvo i usluge, OIB 33279009303, Dravska 49, 48350 Kalinovac</izvorni_sadrzaj>
    <derivirana_varijabla naziv="DomainObject.Predmet.ProtustrankaFormatedWithAdressOIB_1"> imovina brisanog društva METALGIPS, d.o.o. za proizvodnju, trgovinu, poslovanje nekretninama, građevinarstvo i usluge, OIB 33279009303, Dravska 49, 48350 Kalinovac</derivirana_varijabla>
  </DomainObject.Predmet.ProtustrankaFormatedWithAdressOIB>
  <DomainObject.Predmet.ProtustrankaWithAdress>
    <izvorni_sadrzaj>imovina brisanog društva METALGIPS, d.o.o. za proizvodnju, trgovinu, poslovanje nekretninama, građevinarstvo i usluge Dravska 49, 48350 Kalinovac</izvorni_sadrzaj>
    <derivirana_varijabla naziv="DomainObject.Predmet.ProtustrankaWithAdress_1">imovina brisanog društva METALGIPS, d.o.o. za proizvodnju, trgovinu, poslovanje nekretninama, građevinarstvo i usluge Dravska 49, 48350 Kalinovac</derivirana_varijabla>
  </DomainObject.Predmet.ProtustrankaWithAdress>
  <DomainObject.Predmet.ProtustrankaWith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WithAdressOIB_1">imovina brisanog društva METALGIPS, d.o.o. za proizvodnju, trgovinu, poslovanje nekretninama, građevinarstvo i usluge, OIB 33279009303, Dravska 49, 48350 Kalinovac</derivirana_varijabla>
  </DomainObject.Predmet.ProtustrankaWithAdressOIB>
  <DomainObject.Predmet.ProtustrankaNazivFormated>
    <izvorni_sadrzaj>imovina brisanog društva METALGIPS, d.o.o. za proizvodnju, trgovinu, poslovanje nekretninama, građevinarstvo i usluge</izvorni_sadrzaj>
    <derivirana_varijabla naziv="DomainObject.Predmet.ProtustrankaNazivFormated_1">imovina brisanog društva METALGIPS, d.o.o. za proizvodnju, trgovinu, poslovanje nekretninama, građevinarstvo i usluge</derivirana_varijabla>
  </DomainObject.Predmet.ProtustrankaNazivFormated>
  <DomainObject.Predmet.ProtustrankaNazivFormatedOIB>
    <izvorni_sadrzaj>imovina brisanog društva METALGIPS, d.o.o. za proizvodnju, trgovinu, poslovanje nekretninama, građevinarstvo i usluge, OIB 33279009303</izvorni_sadrzaj>
    <derivirana_varijabla naziv="DomainObject.Predmet.ProtustrankaNazivFormatedOIB_1">imovina brisanog društva METALGIPS, d.o.o. za proizvodnju, trgovinu, poslovanje nekretninama, građevinarstvo i usluge, OIB 33279009303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 brisanog društva</izvorni_sadrzaj>
    <derivirana_varijabla naziv="DomainObject.Predmet.StrankaFormated_1">  Jelena Stankus-Tkalec,likvidator brisanog društva</derivirana_varijabla>
  </DomainObject.Predmet.StrankaFormated>
  <DomainObject.Predmet.StrankaFormatedOIB>
    <izvorni_sadrzaj>  Jelena Stankus-Tkalec,likvidator brisanog društva, OIB 91858660271</izvorni_sadrzaj>
    <derivirana_varijabla naziv="DomainObject.Predmet.StrankaFormatedOIB_1">  Jelena Stankus-Tkalec,likvidator brisanog društva, OIB 91858660271</derivirana_varijabla>
  </DomainObject.Predmet.StrankaFormatedOIB>
  <DomainObject.Predmet.StrankaFormatedWithAdress>
    <izvorni_sadrzaj> Jelena Stankus-Tkalec,likvidator brisanog društva, Braće Radića 20, 42000 Jalkovec</izvorni_sadrzaj>
    <derivirana_varijabla naziv="DomainObject.Predmet.StrankaFormatedWithAdress_1"> Jelena Stankus-Tkalec,likvidator brisanog društva, Braće Radića 20, 42000 Jalkovec</derivirana_varijabla>
  </DomainObject.Predmet.StrankaFormatedWithAdress>
  <DomainObject.Predmet.StrankaFormatedWithAdressOIB>
    <izvorni_sadrzaj> Jelena Stankus-Tkalec,likvidator brisanog društva, OIB 91858660271, Braće Radića 20, 42000 Jalkovec</izvorni_sadrzaj>
    <derivirana_varijabla naziv="DomainObject.Predmet.StrankaFormatedWithAdressOIB_1"> Jelena Stankus-Tkalec,likvidator brisanog društva, OIB 91858660271, Braće Radića 20, 42000 Jalkovec</derivirana_varijabla>
  </DomainObject.Predmet.StrankaFormatedWithAdressOIB>
  <DomainObject.Predmet.StrankaWithAdress>
    <izvorni_sadrzaj>Jelena Stankus-Tkalec,likvidator brisanog društva Braće Radića 20,42000 Jalkovec</izvorni_sadrzaj>
    <derivirana_varijabla naziv="DomainObject.Predmet.StrankaWithAdress_1">Jelena Stankus-Tkalec,likvidator brisanog društva Braće Radića 20,42000 Jalkovec</derivirana_varijabla>
  </DomainObject.Predmet.StrankaWithAdress>
  <DomainObject.Predmet.StrankaWithAdressOIB>
    <izvorni_sadrzaj>Jelena Stankus-Tkalec,likvidator brisanog društva, OIB 91858660271, Braće Radića 20,42000 Jalkovec</izvorni_sadrzaj>
    <derivirana_varijabla naziv="DomainObject.Predmet.StrankaWithAdressOIB_1">Jelena Stankus-Tkalec,likvidator brisanog društva, OIB 91858660271, Braće Radića 20,42000 Jalkovec</derivirana_varijabla>
  </DomainObject.Predmet.StrankaWithAdressOIB>
  <DomainObject.Predmet.StrankaNazivFormated>
    <izvorni_sadrzaj>Jelena Stankus-Tkalec,likvidator brisanog društva</izvorni_sadrzaj>
    <derivirana_varijabla naziv="DomainObject.Predmet.StrankaNazivFormated_1">Jelena Stankus-Tkalec,likvidator brisanog društva</derivirana_varijabla>
  </DomainObject.Predmet.StrankaNazivFormated>
  <DomainObject.Predmet.StrankaNazivFormatedOIB>
    <izvorni_sadrzaj>Jelena Stankus-Tkalec,likvidator brisanog društva, OIB 91858660271</izvorni_sadrzaj>
    <derivirana_varijabla naziv="DomainObject.Predmet.StrankaNazivFormatedOIB_1">Jelena Stankus-Tkalec,likvidator brisanog društva,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Jelena Stankus-Tkalec,likvidator brisanog društva</item>
    </izvorni_sadrzaj>
    <derivirana_varijabla naziv="DomainObject.Predmet.StrankaListFormated_1">
      <item>Jelena Stankus-Tkalec,likvidator brisanog društva</item>
    </derivirana_varijabla>
  </DomainObject.Predmet.StrankaListFormated>
  <DomainObject.Predmet.StrankaListFormatedOIB>
    <izvorni_sadrzaj>
      <item>Jelena Stankus-Tkalec,likvidator brisanog društva, OIB 91858660271</item>
    </izvorni_sadrzaj>
    <derivirana_varijabla naziv="DomainObject.Predmet.StrankaListFormatedOIB_1">
      <item>Jelena Stankus-Tkalec,likvidator brisanog društva, OIB 91858660271</item>
    </derivirana_varijabla>
  </DomainObject.Predmet.StrankaListFormatedOIB>
  <DomainObject.Predmet.StrankaListFormatedWithAdress>
    <izvorni_sadrzaj>
      <item>Jelena Stankus-Tkalec,likvidator brisanog društva, Braće Radića 20, 42000 Jalkovec</item>
    </izvorni_sadrzaj>
    <derivirana_varijabla naziv="DomainObject.Predmet.StrankaListFormatedWithAdress_1">
      <item>Jelena Stankus-Tkalec,likvidator brisanog društva, Braće Radića 20, 42000 Jalkovec</item>
    </derivirana_varijabla>
  </DomainObject.Predmet.StrankaListFormatedWithAdress>
  <DomainObject.Predmet.StrankaListFormatedWithAdressOIB>
    <izvorni_sadrzaj>
      <item>Jelena Stankus-Tkalec,likvidator brisanog društva, OIB 91858660271, Braće Radića 20, 42000 Jalkovec</item>
    </izvorni_sadrzaj>
    <derivirana_varijabla naziv="DomainObject.Predmet.StrankaListFormatedWithAdressOIB_1">
      <item>Jelena Stankus-Tkalec,likvidator brisanog društva, OIB 91858660271, Braće Radića 20, 42000 Jalkovec</item>
    </derivirana_varijabla>
  </DomainObject.Predmet.StrankaListFormatedWithAdressOIB>
  <DomainObject.Predmet.StrankaListNazivFormated>
    <izvorni_sadrzaj>
      <item>Jelena Stankus-Tkalec,likvidator brisanog društva</item>
    </izvorni_sadrzaj>
    <derivirana_varijabla naziv="DomainObject.Predmet.StrankaListNazivFormated_1">
      <item>Jelena Stankus-Tkalec,likvidator brisanog društva</item>
    </derivirana_varijabla>
  </DomainObject.Predmet.StrankaListNazivFormated>
  <DomainObject.Predmet.StrankaListNazivFormatedOIB>
    <izvorni_sadrzaj>
      <item>Jelena Stankus-Tkalec,likvidator brisanog društva, OIB 91858660271</item>
    </izvorni_sadrzaj>
    <derivirana_varijabla naziv="DomainObject.Predmet.StrankaListNazivFormatedOIB_1">
      <item>Jelena Stankus-Tkalec,likvidator brisanog društva, OIB 91858660271</item>
    </derivirana_varijabla>
  </DomainObject.Predmet.StrankaListNazivFormatedOIB>
  <DomainObject.Predmet.ProtuStrankaListFormated>
    <izvorni_sadrzaj>
      <item>imovina brisanog društva METALGIPS, d.o.o. za proizvodnju, trgovinu, poslovanje nekretninama, građevinarstvo i usluge</item>
    </izvorni_sadrzaj>
    <derivirana_varijabla naziv="DomainObject.Predmet.ProtuStrankaListFormated_1">
      <item>imovina brisanog društva METALGIPS, d.o.o. za proizvodnju, trgovinu, poslovanje nekretninama, građevinarstvo i usluge</item>
    </derivirana_varijabla>
  </DomainObject.Predmet.ProtuStrankaListFormated>
  <DomainObject.Predmet.ProtuStrankaList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FormatedOIB_1">
      <item>imovina brisanog društva METALGIPS, d.o.o. za proizvodnju, trgovinu, poslovanje nekretninama, građevinarstvo i usluge, OIB 33279009303</item>
    </derivirana_varijabla>
  </DomainObject.Predmet.ProtuStrankaListFormatedOIB>
  <DomainObject.Predmet.ProtuStrankaListFormatedWithAdress>
    <izvorni_sadrzaj>
      <item>imovina brisanog društva METALGIPS, d.o.o. za proizvodnju, trgovinu, poslovanje nekretninama, građevinarstvo i usluge, Dravska 49, 48350 Kalinovac</item>
    </izvorni_sadrzaj>
    <derivirana_varijabla naziv="DomainObject.Predmet.ProtuStrankaListFormatedWithAdress_1">
      <item>imovina brisanog društva METALGIPS, d.o.o. za proizvodnju, trgovinu, poslovanje nekretninama, građevinarstvo i usluge, Dravska 49, 48350 Kalinovac</item>
    </derivirana_varijabla>
  </DomainObject.Predmet.ProtuStrankaListFormatedWithAdress>
  <DomainObject.Predmet.ProtuStrankaListFormatedWithAdressOIB>
    <izvorni_sadrzaj>
      <item>imovina brisanog društva METALGIPS, d.o.o. za proizvodnju, trgovinu, poslovanje nekretninama, građevinarstvo i usluge, OIB 33279009303, Dravska 49, 48350 Kalinovac</item>
    </izvorni_sadrzaj>
    <derivirana_varijabla naziv="DomainObject.Predmet.ProtuStrankaListFormatedWithAdressOIB_1">
      <item>imovina brisanog društva METALGIPS, d.o.o. za proizvodnju, trgovinu, poslovanje nekretninama, građevinarstvo i usluge, OIB 33279009303, Dravska 49, 48350 Kalinovac</item>
    </derivirana_varijabla>
  </DomainObject.Predmet.ProtuStrankaListFormatedWithAdressOIB>
  <DomainObject.Predmet.ProtuStrankaListNazivFormated>
    <izvorni_sadrzaj>
      <item>imovina brisanog društva METALGIPS, d.o.o. za proizvodnju, trgovinu, poslovanje nekretninama, građevinarstvo i usluge</item>
    </izvorni_sadrzaj>
    <derivirana_varijabla naziv="DomainObject.Predmet.ProtuStrankaListNazivFormated_1">
      <item>imovina brisanog društva METALGIPS, d.o.o. za proizvodnju, trgovinu, poslovanje nekretninama, građevinarstvo i usluge</item>
    </derivirana_varijabla>
  </DomainObject.Predmet.ProtuStrankaListNazivFormated>
  <DomainObject.Predmet.ProtuStrankaListNaziv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NazivFormatedOIB_1">
      <item>imovina brisanog društva METALGIPS, d.o.o. za proizvodnju, trgovinu, poslovanje nekretninama, građevinarstvo i usluge, OIB 33279009303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Jelena Stankus-Tkalec,likvidator brisanog društva</izvorni_sadrzaj>
    <derivirana_varijabla naziv="DomainObject.Predmet.StrankaIDrugi_1">Jelena Stankus-Tkalec,likvidator brisanog društva</derivirana_varijabla>
  </DomainObject.Predmet.StrankaIDrugi>
  <DomainObject.Predmet.ProtustrankaIDrugi>
    <izvorni_sadrzaj>imovina brisanog društva METALGIPS, d.o.o. za proizvodnju, trgovinu, poslovanje nekretninama, građevinarstvo i usluge</izvorni_sadrzaj>
    <derivirana_varijabla naziv="DomainObject.Predmet.ProtustrankaIDrugi_1">imovina brisanog društva METALGIPS, d.o.o. za proizvodnju, trgovinu, poslovanje nekretninama, građevinarstvo i usluge</derivirana_varijabla>
  </DomainObject.Predmet.ProtustrankaIDrugi>
  <DomainObject.Predmet.StrankaIDrugiAdressOIB>
    <izvorni_sadrzaj>Jelena Stankus-Tkalec,likvidator brisanog društva, OIB 91858660271, Braće Radića 20, 42000 Jalkovec</izvorni_sadrzaj>
    <derivirana_varijabla naziv="DomainObject.Predmet.StrankaIDrugiAdressOIB_1">Jelena Stankus-Tkalec,likvidator brisanog društva, OIB 91858660271, Braće Radića 20, 42000 Jalkovec</derivirana_varijabla>
  </DomainObject.Predmet.StrankaIDrugiAdressOIB>
  <DomainObject.Predmet.ProtustrankaIDrugi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IDrugiAdressOIB_1">imovina brisanog društva METALGIPS, d.o.o. za proizvodnju, trgovinu, poslovanje nekretninama, građevinarstvo i usluge, OIB 33279009303, Dravska 49,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 brisanog društva</item>
      <item>imovina brisanog društva METALGIPS, d.o.o. za proizvodnju, trgovinu, poslovanje nekretninama, građevinarstvo i usluge</item>
    </izvorni_sadrzaj>
    <derivirana_varijabla naziv="DomainObject.Predmet.SudioniciListNaziv_1">
      <item>Jelena Stankus-Tkalec,likvidator brisanog društva</item>
      <item>imovina brisanog društva METALGIPS, d.o.o. za proizvodnju, trgovinu, poslovanje nekretninama, građevinarstvo i usluge</item>
    </derivirana_varijabla>
  </DomainObject.Predmet.SudioniciListNaziv>
  <DomainObject.Predmet.SudioniciListAdressOIB>
    <izvorni_sadrzaj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izvorni_sadrzaj>
    <derivirana_varijabla naziv="DomainObject.Predmet.SudioniciListAdressOIB_1"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33279009303</item>
    </izvorni_sadrzaj>
    <derivirana_varijabla naziv="DomainObject.Predmet.SudioniciListNazivOIB_1">
      <item>, OIB 91858660271</item>
      <item>, OIB 33279009303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1389</properties:Characters>
  <properties:Lines>119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2018-01-04T13:32:00Z</dcterms:created>
  <dc:creator>Korisnik</dc:creator>
  <cp:lastModifiedBy>Lea Rogina</cp:lastModifiedBy>
  <cp:lastPrinted>2017-06-05T10:55:00Z</cp:lastPrinted>
  <dcterms:modified xmlns:xsi="http://www.w3.org/2001/XMLSchema-instance" xsi:type="dcterms:W3CDTF">2018-01-05T09:30:00Z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St-512/2017-8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