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6a0b" w14:paraId="3f36a0b" w:rsidRDefault="005604E1" w:rsidP="005604E1" w:rsidR="005604E1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 w:rsidR="00381D6E">
        <w:t xml:space="preserve">     </w:t>
      </w:r>
      <w:r w:rsidRPr="005604E1">
        <w:t>2 St-281/2017-</w:t>
      </w:r>
      <w:r w:rsidR="00381D6E">
        <w:t>84</w:t>
      </w:r>
      <w:r w:rsidRPr="005604E1">
        <w:t xml:space="preserve">    </w:t>
      </w:r>
      <w:r w:rsidRPr="003527C1">
        <w:t xml:space="preserve">   </w:t>
      </w:r>
    </w:p>
    <w:p w:rsidRDefault="005604E1" w:rsidP="005604E1" w:rsidR="005604E1" w:rsidRPr="003527C1">
      <w:pPr>
        <w:spacing w:lineRule="atLeast" w:line="240"/>
      </w:pPr>
      <w:r w:rsidRPr="003527C1">
        <w:t>TRGOVAČKI SUD U PAZINU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604E1" w:rsidP="005604E1" w:rsidR="005604E1">
      <w:pPr>
        <w:spacing w:lineRule="atLeast" w:line="240"/>
      </w:pPr>
      <w:r w:rsidRPr="003527C1">
        <w:t>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E7F05">
        <w:t xml:space="preserve">  </w:t>
      </w:r>
    </w:p>
    <w:p w:rsidRDefault="005E7F05" w:rsidP="005604E1" w:rsidR="005604E1" w:rsidRPr="003527C1">
      <w:pPr>
        <w:spacing w:lineRule="atLeast" w:line="240"/>
      </w:pPr>
      <w:r>
        <w:tab/>
      </w:r>
      <w:r>
        <w:tab/>
      </w:r>
    </w:p>
    <w:p w:rsidRDefault="005604E1" w:rsidP="005604E1" w:rsidR="005604E1" w:rsidRPr="003527C1">
      <w:pPr>
        <w:spacing w:lineRule="atLeast" w:line="240"/>
        <w:jc w:val="center"/>
      </w:pPr>
      <w:r w:rsidRPr="003527C1">
        <w:t>Z A P I S N I K</w:t>
      </w:r>
    </w:p>
    <w:p w:rsidRDefault="005604E1" w:rsidP="005604E1" w:rsidR="005604E1" w:rsidRPr="005604E1">
      <w:pPr>
        <w:spacing w:lineRule="atLeast" w:line="240"/>
        <w:jc w:val="center"/>
      </w:pPr>
      <w:r w:rsidRPr="005604E1">
        <w:t>Od 6. studenog 2018.</w:t>
      </w:r>
    </w:p>
    <w:p w:rsidRDefault="005604E1" w:rsidP="005604E1" w:rsidR="005604E1" w:rsidRPr="003527C1">
      <w:pPr>
        <w:spacing w:lineRule="atLeast" w:line="240"/>
        <w:jc w:val="center"/>
      </w:pPr>
      <w:r w:rsidRPr="003527C1">
        <w:t>Sastavljen kod Trgovačkog suda u Pazinu,</w:t>
      </w:r>
    </w:p>
    <w:p w:rsidRDefault="005604E1" w:rsidP="005604E1" w:rsidR="005604E1">
      <w:pPr>
        <w:jc w:val="center"/>
      </w:pPr>
      <w:r w:rsidRPr="003527C1">
        <w:t xml:space="preserve">ročište radi </w:t>
      </w:r>
      <w:r>
        <w:t>rasprave o troškovima utvrđenja i unovčenja tražbine</w:t>
      </w:r>
      <w:r w:rsidRPr="003527C1">
        <w:t xml:space="preserve">, </w:t>
      </w:r>
      <w:r w:rsidR="00AF0206">
        <w:t>u stečajnom postupku nad</w:t>
      </w:r>
    </w:p>
    <w:p w:rsidRDefault="005604E1" w:rsidP="005604E1" w:rsidR="005604E1" w:rsidRPr="003527C1">
      <w:pPr>
        <w:jc w:val="center"/>
      </w:pPr>
      <w:r w:rsidRPr="00512AE5">
        <w:t>Stečajnom masom iza PROJEKT GOSPODI d.o.o. u stečaju, Rijeka, Zagrebačka 18, OIB: 18449686828</w:t>
      </w:r>
    </w:p>
    <w:p w:rsidRDefault="005604E1" w:rsidP="005604E1" w:rsidR="005604E1">
      <w:pPr>
        <w:spacing w:lineRule="atLeast" w:line="240"/>
        <w:ind w:firstLine="720"/>
        <w:jc w:val="center"/>
      </w:pPr>
    </w:p>
    <w:p w:rsidRDefault="005604E1" w:rsidP="005604E1" w:rsidR="005604E1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5604E1" w:rsidP="005604E1" w:rsidR="005604E1" w:rsidRPr="003527C1">
      <w:pPr>
        <w:spacing w:lineRule="atLeast" w:line="240"/>
        <w:jc w:val="both"/>
      </w:pPr>
      <w:r w:rsidRPr="003527C1">
        <w:t>OD SUDA NAZOČNI:</w:t>
      </w:r>
    </w:p>
    <w:p w:rsidRDefault="005604E1" w:rsidP="005604E1" w:rsidR="005604E1" w:rsidRPr="003527C1">
      <w:pPr>
        <w:spacing w:lineRule="atLeast" w:line="240"/>
        <w:jc w:val="both"/>
      </w:pPr>
      <w:r>
        <w:t>Adrijana Labinjan Skok, stečajna sutkinja</w:t>
      </w:r>
      <w:r w:rsidRPr="003527C1">
        <w:t xml:space="preserve"> </w:t>
      </w:r>
    </w:p>
    <w:p w:rsidRDefault="005604E1" w:rsidP="005604E1" w:rsidR="005604E1" w:rsidRPr="00381D6E">
      <w:pPr>
        <w:spacing w:lineRule="atLeast" w:line="240"/>
        <w:jc w:val="both"/>
      </w:pPr>
      <w:r w:rsidRPr="00381D6E">
        <w:t>Jasmina Matika, zapisničarka</w:t>
      </w:r>
    </w:p>
    <w:p w:rsidRDefault="005604E1" w:rsidP="005604E1" w:rsidR="005604E1" w:rsidRPr="003527C1">
      <w:pPr>
        <w:spacing w:lineRule="atLeast" w:line="240"/>
        <w:jc w:val="both"/>
      </w:pPr>
    </w:p>
    <w:p w:rsidRDefault="005604E1" w:rsidP="005604E1" w:rsidR="005604E1" w:rsidRPr="005604E1">
      <w:pPr>
        <w:spacing w:lineRule="atLeast" w:line="240"/>
        <w:jc w:val="both"/>
      </w:pPr>
      <w:r w:rsidRPr="005604E1">
        <w:t>Početak u 12:15 sati. Ročište je javno.</w:t>
      </w:r>
    </w:p>
    <w:p w:rsidRDefault="005604E1" w:rsidP="005604E1" w:rsidR="005604E1" w:rsidRPr="001A7A3F">
      <w:pPr>
        <w:spacing w:lineRule="atLeast" w:line="240"/>
        <w:jc w:val="both"/>
      </w:pPr>
      <w:r w:rsidRPr="001A7A3F">
        <w:t>Utvrđuje se da su pristupili:</w:t>
      </w:r>
    </w:p>
    <w:p w:rsidRDefault="005604E1" w:rsidP="005604E1" w:rsidR="005604E1" w:rsidRPr="001A7A3F">
      <w:pPr>
        <w:spacing w:lineRule="atLeast" w:line="240"/>
        <w:jc w:val="both"/>
      </w:pPr>
      <w:r w:rsidRPr="001A7A3F">
        <w:t xml:space="preserve">- stečajni upravitelj </w:t>
      </w:r>
      <w:proofErr w:type="spellStart"/>
      <w:r w:rsidRPr="001A7A3F">
        <w:t>Loris</w:t>
      </w:r>
      <w:proofErr w:type="spellEnd"/>
      <w:r w:rsidRPr="001A7A3F">
        <w:t xml:space="preserve"> Rak</w:t>
      </w:r>
    </w:p>
    <w:p w:rsidRDefault="005604E1" w:rsidP="005604E1" w:rsidR="005604E1" w:rsidRPr="001A7A3F">
      <w:r w:rsidRPr="001A7A3F">
        <w:t xml:space="preserve">- za vjerovnika Irenu </w:t>
      </w:r>
      <w:proofErr w:type="spellStart"/>
      <w:r w:rsidRPr="001A7A3F">
        <w:t>Tominić</w:t>
      </w:r>
      <w:proofErr w:type="spellEnd"/>
      <w:r w:rsidRPr="001A7A3F">
        <w:t xml:space="preserve"> pun. Franjo Štura, odvjetnik iz Odvjetničkog društva </w:t>
      </w:r>
      <w:proofErr w:type="spellStart"/>
      <w:r w:rsidRPr="001A7A3F">
        <w:t>Grubeša</w:t>
      </w:r>
      <w:proofErr w:type="spellEnd"/>
      <w:r w:rsidRPr="001A7A3F">
        <w:t xml:space="preserve"> i </w:t>
      </w:r>
    </w:p>
    <w:p w:rsidRDefault="005604E1" w:rsidP="005604E1" w:rsidR="005604E1" w:rsidRPr="001A7A3F">
      <w:r w:rsidRPr="001A7A3F">
        <w:t xml:space="preserve">  partneri iz Zagreba</w:t>
      </w:r>
    </w:p>
    <w:p w:rsidRDefault="005604E1" w:rsidP="005604E1" w:rsidR="005604E1" w:rsidRPr="001A7A3F">
      <w:pPr>
        <w:spacing w:lineRule="atLeast" w:line="240"/>
        <w:jc w:val="both"/>
      </w:pPr>
    </w:p>
    <w:p w:rsidRDefault="001A7A3F" w:rsidP="005604E1" w:rsidR="005604E1" w:rsidRPr="001A7A3F">
      <w:pPr>
        <w:spacing w:lineRule="atLeast" w:line="240"/>
        <w:jc w:val="both"/>
      </w:pPr>
      <w:r>
        <w:tab/>
        <w:t>Utvrđuje se da je stečajni upravitelj dostavio u spis obračun troškova koji je objavljen na e-Oglasnoj ploči suda 5. studenog 2018.</w:t>
      </w:r>
    </w:p>
    <w:p w:rsidRDefault="005604E1" w:rsidP="005604E1" w:rsidR="005604E1" w:rsidRPr="0070768D">
      <w:pPr>
        <w:spacing w:lineRule="atLeast" w:line="240"/>
        <w:jc w:val="both"/>
      </w:pPr>
    </w:p>
    <w:p w:rsidRDefault="005604E1" w:rsidP="005604E1" w:rsidR="005E7F05">
      <w:pPr>
        <w:spacing w:lineRule="atLeast" w:line="240"/>
        <w:jc w:val="both"/>
      </w:pPr>
      <w:r>
        <w:tab/>
        <w:t xml:space="preserve">Stečajni upravitelj </w:t>
      </w:r>
      <w:r w:rsidR="005E7F05">
        <w:t xml:space="preserve">obrazlaže dostavljeni obračun troškova po stavkama. </w:t>
      </w:r>
    </w:p>
    <w:p w:rsidRDefault="005E7F05" w:rsidP="005604E1" w:rsidR="005E7F05">
      <w:pPr>
        <w:spacing w:lineRule="atLeast" w:line="240"/>
        <w:jc w:val="both"/>
      </w:pPr>
    </w:p>
    <w:p w:rsidRDefault="005E7F05" w:rsidP="005604E1" w:rsidR="005604E1">
      <w:pPr>
        <w:spacing w:lineRule="atLeast" w:line="240"/>
        <w:jc w:val="both"/>
        <w:rPr>
          <w:color w:themeColor="accent2" w:val="C0504D"/>
        </w:rPr>
      </w:pPr>
      <w:r>
        <w:tab/>
        <w:t xml:space="preserve">Nakon što je uvidom u spis utvrđeno da je predujam od 13.000,00 kn uplaćen od strane KERMAS ULAGANJA d.o.o., te da iz isprava u spisu ne proizlazi da se je to društvo odreklo ili ustupilo trošak s osnova predujma u korist treće osobe pa niti Irene </w:t>
      </w:r>
      <w:proofErr w:type="spellStart"/>
      <w:r>
        <w:t>Tominić</w:t>
      </w:r>
      <w:proofErr w:type="spellEnd"/>
      <w:r>
        <w:t>, njen punomoćnik izjavljuje da nema primjedbi na dostavljeni obračun troškova od strane stečajnog upravitelja koji ukupno iznosi 187.379,40 kn.</w:t>
      </w:r>
      <w:r w:rsidR="00ED53FC">
        <w:t xml:space="preserve"> Predlaže se da se omogući uplata tog iznosa u roku od 45 dana.</w:t>
      </w:r>
    </w:p>
    <w:p w:rsidRDefault="005604E1" w:rsidP="005604E1" w:rsidR="005604E1">
      <w:pPr>
        <w:tabs>
          <w:tab w:pos="1680" w:val="left"/>
        </w:tabs>
        <w:spacing w:lineRule="atLeast" w:line="240"/>
        <w:ind w:firstLine="708"/>
        <w:jc w:val="both"/>
      </w:pPr>
    </w:p>
    <w:p w:rsidRDefault="005604E1" w:rsidP="005604E1" w:rsidR="005604E1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5604E1" w:rsidP="005604E1" w:rsidR="005604E1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ED53FC" w:rsidP="005604E1" w:rsidR="005604E1">
      <w:pPr>
        <w:spacing w:lineRule="atLeast" w:line="240"/>
        <w:jc w:val="center"/>
      </w:pPr>
      <w:r>
        <w:t>r j e š e nj e</w:t>
      </w:r>
    </w:p>
    <w:p w:rsidRDefault="00ED53FC" w:rsidP="005604E1" w:rsidR="00ED53FC">
      <w:pPr>
        <w:spacing w:lineRule="atLeast" w:line="240"/>
        <w:jc w:val="center"/>
      </w:pPr>
    </w:p>
    <w:p w:rsidRDefault="00ED53FC" w:rsidP="00ED53FC" w:rsidR="00ED53FC" w:rsidRPr="003527C1">
      <w:pPr>
        <w:spacing w:lineRule="atLeast" w:line="240"/>
        <w:jc w:val="both"/>
      </w:pPr>
      <w:r>
        <w:tab/>
        <w:t xml:space="preserve">Odluka o dosudi nekretnina donijeti će se u pisanom obliku, te će Irena </w:t>
      </w:r>
      <w:proofErr w:type="spellStart"/>
      <w:r>
        <w:t>Tominić</w:t>
      </w:r>
      <w:proofErr w:type="spellEnd"/>
      <w:r>
        <w:t xml:space="preserve"> biti pozvana uplatiti iznos od 187.379,40 kn u roku od 45 dana od pravomoćnosti rješenja.</w:t>
      </w:r>
    </w:p>
    <w:p w:rsidRDefault="005604E1" w:rsidP="005604E1" w:rsidR="005604E1" w:rsidRPr="005A7875">
      <w:pPr>
        <w:spacing w:lineRule="atLeast" w:line="240"/>
        <w:jc w:val="center"/>
      </w:pPr>
    </w:p>
    <w:p w:rsidRDefault="005604E1" w:rsidP="00ED53FC" w:rsidR="005604E1" w:rsidRPr="003527C1">
      <w:pPr>
        <w:tabs>
          <w:tab w:pos="0" w:val="left"/>
        </w:tabs>
        <w:spacing w:lineRule="atLeast" w:line="240"/>
        <w:jc w:val="both"/>
      </w:pPr>
    </w:p>
    <w:p w:rsidRDefault="005604E1" w:rsidP="005604E1" w:rsidR="005604E1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ED53FC">
        <w:t>12</w:t>
      </w:r>
      <w:r w:rsidRPr="003527C1">
        <w:t>:</w:t>
      </w:r>
      <w:r w:rsidR="00ED53FC">
        <w:t>32</w:t>
      </w:r>
      <w:r w:rsidRPr="003527C1">
        <w:t xml:space="preserve"> sati.</w:t>
      </w:r>
    </w:p>
    <w:p w:rsidRDefault="005604E1" w:rsidP="005604E1" w:rsidR="005604E1" w:rsidRPr="003527C1">
      <w:pPr>
        <w:pStyle w:val="Tijeloteksta"/>
        <w:spacing w:lineRule="atLeast" w:line="240"/>
        <w:ind w:firstLine="708"/>
        <w:jc w:val="center"/>
      </w:pPr>
    </w:p>
    <w:p w:rsidRDefault="005604E1" w:rsidP="005604E1" w:rsidR="005604E1" w:rsidRPr="003527C1">
      <w:pPr>
        <w:spacing w:lineRule="atLeast" w:line="240"/>
        <w:ind w:firstLine="708"/>
        <w:jc w:val="both"/>
        <w:rPr>
          <w:color w:val="FF0000"/>
        </w:rPr>
      </w:pPr>
    </w:p>
    <w:p w:rsidRDefault="005604E1" w:rsidP="005604E1" w:rsidR="005604E1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  <w:r w:rsidRPr="003527C1">
        <w:tab/>
      </w:r>
      <w:r w:rsidRPr="003527C1">
        <w:tab/>
      </w:r>
      <w:r w:rsidRPr="003527C1">
        <w:tab/>
        <w:t>Stečajni upravitelj</w:t>
      </w:r>
    </w:p>
    <w:p w:rsidRDefault="005604E1" w:rsidP="005604E1" w:rsidR="005604E1">
      <w:pPr>
        <w:spacing w:lineRule="atLeast" w:line="240"/>
        <w:jc w:val="center"/>
      </w:pPr>
      <w:r w:rsidRPr="003527C1">
        <w:tab/>
      </w:r>
    </w:p>
    <w:p w:rsidRDefault="005604E1" w:rsidP="005604E1" w:rsidR="005604E1" w:rsidRPr="003527C1">
      <w:pPr>
        <w:spacing w:lineRule="atLeast" w:line="240"/>
        <w:jc w:val="center"/>
      </w:pPr>
    </w:p>
    <w:p w:rsidRDefault="005604E1" w:rsidP="005604E1" w:rsidR="005604E1" w:rsidRPr="003527C1">
      <w:pPr>
        <w:spacing w:lineRule="atLeast" w:line="240"/>
        <w:jc w:val="center"/>
      </w:pPr>
    </w:p>
    <w:p w:rsidRDefault="005604E1" w:rsidP="00ED53FC" w:rsidR="00500701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 w:rsidRPr="003527C1">
        <w:tab/>
      </w:r>
      <w:r w:rsidRPr="003527C1">
        <w:tab/>
        <w:t xml:space="preserve">  Za vjerovnike</w:t>
      </w:r>
    </w:p>
    <w:sectPr w:rsidSect="005A7875" w:rsidR="00500701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4E1" w:rsidP="005604E1" w:rsidR="005604E1">
      <w:r>
        <w:separator/>
      </w:r>
    </w:p>
  </w:endnote>
  <w:endnote w:id="0" w:type="continuationSeparator">
    <w:p w:rsidRDefault="005604E1" w:rsidP="005604E1" w:rsidR="00560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E1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CDD" w:rsidR="000E5907">
    <w:pPr>
      <w:pStyle w:val="Podnoje"/>
      <w:ind w:right="360"/>
    </w:pPr>
  </w:p>
  <w:p w:rsidRDefault="00582CDD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CDD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582CDD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4E1" w:rsidP="005604E1" w:rsidR="005604E1">
      <w:r>
        <w:separator/>
      </w:r>
    </w:p>
  </w:footnote>
  <w:footnote w:id="0" w:type="continuationSeparator">
    <w:p w:rsidRDefault="005604E1" w:rsidP="005604E1" w:rsidR="00560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E1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CDD" w:rsidR="000E5907">
    <w:pPr>
      <w:pStyle w:val="Zaglavlje"/>
    </w:pPr>
  </w:p>
  <w:p w:rsidRDefault="00582CDD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E1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3F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604E1" w:rsidP="00034975" w:rsidR="00092AEC" w:rsidRPr="003527C1">
    <w:pPr>
      <w:jc w:val="right"/>
      <w:rPr>
        <w:b/>
      </w:rPr>
    </w:pPr>
    <w:r w:rsidRPr="005604E1">
      <w:t>2 St-281/2017-</w:t>
    </w:r>
    <w:r w:rsidR="00381D6E">
      <w:t>84</w:t>
    </w:r>
    <w:r w:rsidRPr="005604E1">
      <w:t xml:space="preserve"> </w:t>
    </w:r>
    <w:r w:rsidRPr="003527C1">
      <w:t xml:space="preserve"> </w:t>
    </w:r>
    <w:r w:rsidRPr="003527C1">
      <w:rPr>
        <w:b/>
      </w:rPr>
      <w:t xml:space="preserve"> </w:t>
    </w:r>
  </w:p>
  <w:p w:rsidRDefault="00582CDD" w:rsidP="00034975" w:rsidR="000E5907" w:rsidRPr="00034975">
    <w:pPr>
      <w:jc w:val="right"/>
      <w:rPr>
        <w:b/>
      </w:rPr>
    </w:pPr>
  </w:p>
  <w:p w:rsidRDefault="00582CDD" w:rsidR="000E5907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4E1"/>
    <w:rsid w:val="001A7A3F"/>
    <w:rsid w:val="00381D6E"/>
    <w:rsid w:val="00554328"/>
    <w:rsid w:val="005604E1"/>
    <w:rsid w:val="00582CDD"/>
    <w:rsid w:val="005E7F05"/>
    <w:rsid w:val="00985388"/>
    <w:rsid w:val="00AF0206"/>
    <w:rsid w:val="00ED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4E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04E1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5604E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04E1"/>
  </w:style>
  <w:style w:styleId="Zaglavlje" w:type="paragraph">
    <w:name w:val="header"/>
    <w:basedOn w:val="Normal"/>
    <w:link w:val="ZaglavljeChar"/>
    <w:rsid w:val="005604E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604E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604E1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5604E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4E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04E1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5604E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04E1"/>
  </w:style>
  <w:style w:styleId="Zaglavlje" w:type="paragraph">
    <w:name w:val="header"/>
    <w:basedOn w:val="Normal"/>
    <w:link w:val="ZaglavljeChar"/>
    <w:rsid w:val="005604E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5604E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604E1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5604E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12:32</izvorni_sadrzaj>
    <derivirana_varijabla naziv="DomainObject.StvarniZavrsetakVrijeme_1">12:32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St-281/2017-84</izvorni_sadrzaj>
    <derivirana_varijabla naziv="DomainObject.Zapisnik.Oznaka_1">St-281/2017-84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 - u ref 2
od 4.6.2018. u pisarnicu se 
šalje samo zadnji svežanj</izvorni_sadrzaj>
    <derivirana_varijabla naziv="DomainObject.Predmet.Opis_1">Spisu prileži žuti registrator - u ref 2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St-281/2017-84</izvorni_sadrzaj>
    <derivirana_varijabla naziv="DomainObject.PoslovniBrojDokumenta_1">St-281/2017-84</derivirana_varijabla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1348</properties:Characters>
  <properties:Lines>50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2018-10-11T10:55:00Z</dcterms:created>
  <dc:creator>Jasmina Matika</dc:creator>
  <cp:lastModifiedBy>Jasmina Matika</cp:lastModifiedBy>
  <dcterms:modified xmlns:xsi="http://www.w3.org/2001/XMLSchema-instance" xsi:type="dcterms:W3CDTF">2018-11-06T11:51:00Z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St-281/2017-84 / Zapisnik - Ročište (St-281-17 - ZAPISNIK - ROČIŠTE RADI RASPRAVE O TROŠKOVIMA UTVRĐENJA I UNOVČENJA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