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40e4" w14:paraId="62640e4" w:rsidRDefault="005734D9" w:rsidP="005734D9" w:rsidR="005734D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734D9" w:rsidP="005734D9" w:rsidR="005734D9">
      <w:pPr>
        <w:spacing w:after="0"/>
        <w:jc w:val="both"/>
      </w:pPr>
      <w:r>
        <w:t xml:space="preserve">       REPUBLIKA HRVATSKA</w:t>
      </w:r>
    </w:p>
    <w:p w:rsidRDefault="005734D9" w:rsidP="005734D9" w:rsidR="005734D9">
      <w:pPr>
        <w:spacing w:after="0"/>
        <w:jc w:val="both"/>
      </w:pPr>
      <w:r>
        <w:rPr>
          <w:lang w:val="pt-BR"/>
        </w:rPr>
        <w:t>TRGOVA</w:t>
      </w:r>
      <w:r>
        <w:t>Č</w:t>
      </w:r>
      <w:r>
        <w:rPr>
          <w:lang w:val="pt-BR"/>
        </w:rPr>
        <w:t>KI SUD U VARA</w:t>
      </w:r>
      <w:r>
        <w:t>Ž</w:t>
      </w:r>
      <w:r>
        <w:rPr>
          <w:lang w:val="pt-BR"/>
        </w:rPr>
        <w:t>DINU</w:t>
      </w:r>
    </w:p>
    <w:p w:rsidRDefault="005734D9" w:rsidP="005734D9" w:rsidR="005734D9">
      <w:pPr>
        <w:spacing w:after="0"/>
        <w:rPr>
          <w:bCs/>
        </w:rPr>
      </w:pPr>
      <w:r>
        <w:t xml:space="preserve">                      </w:t>
      </w:r>
      <w:r>
        <w:rPr>
          <w:lang w:val="pt-BR"/>
        </w:rPr>
        <w:t>B. Radić 2</w:t>
      </w:r>
      <w:r>
        <w:rPr>
          <w:bCs/>
        </w:rPr>
        <w:t xml:space="preserve">   </w:t>
      </w:r>
      <w:r>
        <w:t xml:space="preserve"> </w:t>
      </w:r>
    </w:p>
    <w:p w:rsidRDefault="005734D9" w:rsidP="005734D9" w:rsidR="005734D9">
      <w:pPr>
        <w:spacing w:after="0"/>
        <w:ind w:left="5664"/>
      </w:pPr>
      <w:r>
        <w:t>Poslovni broj: 3 St-205/15-11</w:t>
      </w:r>
    </w:p>
    <w:p w:rsidRDefault="005734D9" w:rsidP="005734D9" w:rsidR="005734D9">
      <w:pPr>
        <w:spacing w:after="0"/>
        <w:rPr>
          <w:b/>
        </w:rPr>
      </w:pPr>
    </w:p>
    <w:p w:rsidRDefault="005734D9" w:rsidP="005734D9" w:rsidR="005734D9">
      <w:pPr>
        <w:spacing w:after="0"/>
        <w:jc w:val="center"/>
      </w:pPr>
      <w:r>
        <w:t>U   I M E   R E P U B L I K E   H R V A T S K E</w:t>
      </w:r>
    </w:p>
    <w:p w:rsidRDefault="005734D9" w:rsidP="005734D9" w:rsidR="005734D9">
      <w:pPr>
        <w:spacing w:after="0"/>
        <w:rPr>
          <w:b/>
        </w:rPr>
      </w:pPr>
    </w:p>
    <w:p w:rsidRDefault="005734D9" w:rsidP="005734D9" w:rsidR="005734D9">
      <w:pPr>
        <w:spacing w:after="0"/>
        <w:jc w:val="center"/>
      </w:pPr>
      <w:r>
        <w:t>R J E Š E N J E</w:t>
      </w:r>
    </w:p>
    <w:p w:rsidRDefault="005734D9" w:rsidP="005734D9" w:rsidR="005734D9">
      <w:pPr>
        <w:spacing w:after="0"/>
        <w:jc w:val="both"/>
        <w:rPr>
          <w:b/>
        </w:rPr>
      </w:pPr>
    </w:p>
    <w:p w:rsidRDefault="005734D9" w:rsidP="005734D9" w:rsidR="005734D9">
      <w:pPr>
        <w:spacing w:after="0"/>
        <w:jc w:val="both"/>
      </w:pPr>
      <w:r>
        <w:rPr>
          <w:b/>
        </w:rPr>
        <w:tab/>
      </w:r>
      <w:r>
        <w:t xml:space="preserve">TRGOVAČKI SUD U VARAŽDINU, po sucu toga suda Jasni Lekić, kao stečajnom sucu, u stečajnom predmetu u povodu prijedloga predlagatelja-dužnika 2 SM d.o.o. za usluge, skraćena tvrtka 2 SM d.o.o. Varaždin, Ivana Severa 2/a, MBS: 070069264, OIB: 55726517505, zastupanog po direktoru Dragutinu Lacković iz Hrastovljana 70, kojeg zastupa punomoćnica Tamara Šmrček, odvjetnica iz Varaždina, radi otvaranja stečajnog postupka nad tim društvom, dana 24. veljače 2016. godine, </w:t>
      </w:r>
    </w:p>
    <w:p w:rsidRDefault="005734D9" w:rsidP="005734D9" w:rsidR="005734D9">
      <w:pPr>
        <w:spacing w:after="0"/>
        <w:jc w:val="both"/>
      </w:pPr>
    </w:p>
    <w:p w:rsidRDefault="005734D9" w:rsidP="005734D9" w:rsidR="005734D9">
      <w:pPr>
        <w:spacing w:after="0"/>
        <w:jc w:val="both"/>
        <w:rPr>
          <w:b/>
        </w:rPr>
      </w:pPr>
    </w:p>
    <w:p w:rsidRDefault="005734D9" w:rsidP="005734D9" w:rsidR="005734D9">
      <w:pPr>
        <w:spacing w:after="0"/>
        <w:jc w:val="center"/>
      </w:pPr>
      <w:r>
        <w:t>r i j e š i o     j e</w:t>
      </w:r>
    </w:p>
    <w:p w:rsidRDefault="005734D9" w:rsidP="005734D9" w:rsidR="005734D9">
      <w:pPr>
        <w:spacing w:after="0"/>
        <w:jc w:val="both"/>
      </w:pPr>
    </w:p>
    <w:p w:rsidRDefault="005734D9" w:rsidP="005734D9" w:rsidR="005734D9">
      <w:pPr>
        <w:spacing w:after="0"/>
        <w:ind w:firstLine="708"/>
        <w:jc w:val="both"/>
      </w:pPr>
      <w:r>
        <w:t>Obustavlja se ovaj postupak.</w:t>
      </w:r>
    </w:p>
    <w:p w:rsidRDefault="005734D9" w:rsidP="005734D9" w:rsidR="005734D9">
      <w:pPr>
        <w:spacing w:after="0"/>
      </w:pPr>
    </w:p>
    <w:p w:rsidRDefault="005734D9" w:rsidP="005734D9" w:rsidR="005734D9">
      <w:pPr>
        <w:spacing w:after="0"/>
        <w:jc w:val="center"/>
      </w:pPr>
      <w:r>
        <w:t>Obrazloženje</w:t>
      </w:r>
    </w:p>
    <w:p w:rsidRDefault="005734D9" w:rsidP="005734D9" w:rsidR="005734D9">
      <w:pPr>
        <w:spacing w:after="0"/>
        <w:jc w:val="center"/>
      </w:pPr>
    </w:p>
    <w:p w:rsidRDefault="005734D9" w:rsidP="005734D9" w:rsidR="005734D9">
      <w:pPr>
        <w:spacing w:after="0"/>
        <w:jc w:val="both"/>
      </w:pPr>
      <w:r>
        <w:tab/>
        <w:t>Predlagatelj 2 SM d.o.o. Varaždin po direktoru Dragutinu Lacković podnio je prijedlog za otvaranje stečajnog postupka nad tim društvom navodeći da kod društva postoji stečajni razlog nesposobnosti za plaćanje, o čemu kao dokaz prilaže potvrdu Fine o neizvršenim osnovama za plaćanje, Očevidnik o redoslijedu plaćanja sa obračunatom kamatom, Bilancu na dan 17.09.2015.g. i račun dobiti i gubitka za razdoblje 01.01.2015.g. do 17.09.2015.g..</w:t>
      </w:r>
    </w:p>
    <w:p w:rsidRDefault="005734D9" w:rsidP="005734D9" w:rsidR="005734D9">
      <w:pPr>
        <w:spacing w:after="0"/>
        <w:jc w:val="both"/>
      </w:pPr>
      <w:r>
        <w:tab/>
        <w:t>Uvidom u rješenje ovog suda broj Tt-15/4938-4 sud je utvrdio da je u sudski registar ovog suda upisano brisanje subjekta upisa 2 SM d.o.o. za usluge, rješenjem od 01.02.2016.g. jer je društvo 2 SM d.o.o. prestalo postojati nakon pravomoćno okončanog postupka pripajanja društvu Orah d.o.o. Jalžabet, Varaždinska 12, OIB: 83638746870.</w:t>
      </w:r>
    </w:p>
    <w:p w:rsidRDefault="005734D9" w:rsidP="005734D9" w:rsidR="005734D9">
      <w:pPr>
        <w:spacing w:after="0"/>
        <w:jc w:val="both"/>
      </w:pPr>
      <w:r>
        <w:tab/>
        <w:t>Obzirom da pravomoćnošću postupka pripajanja, pripojeno društvo prestaje postojati, nema uvjeta za provođenje stečajnog postupka nad brisanim društvom, te je stoga valjalo obustaviti ovaj prethodni postupak radi utvrđivanja uvjeta za otvaranje stečajnog postupka.</w:t>
      </w:r>
    </w:p>
    <w:p w:rsidRDefault="005734D9" w:rsidP="005734D9" w:rsidR="005734D9">
      <w:pPr>
        <w:spacing w:after="0"/>
        <w:jc w:val="both"/>
      </w:pPr>
      <w:r>
        <w:tab/>
      </w:r>
    </w:p>
    <w:p w:rsidRDefault="005734D9" w:rsidP="005734D9" w:rsidR="005734D9">
      <w:pPr>
        <w:spacing w:after="0"/>
        <w:ind w:firstLine="708"/>
        <w:jc w:val="both"/>
        <w:rPr>
          <w:rFonts w:cs="Arial" w:hAnsi="Cambria" w:ascii="Cambria"/>
          <w:sz w:val="22"/>
          <w:szCs w:val="22"/>
        </w:rPr>
      </w:pPr>
    </w:p>
    <w:p w:rsidRDefault="005734D9" w:rsidP="005734D9" w:rsidR="005734D9">
      <w:pPr>
        <w:spacing w:after="0"/>
        <w:ind w:left="2832"/>
        <w:rPr>
          <w:rFonts w:cs="Times New Roman"/>
        </w:rPr>
      </w:pPr>
      <w:r>
        <w:t>U  Varaždinu, 24. veljače 2016. godine</w:t>
      </w:r>
    </w:p>
    <w:p w:rsidRDefault="005734D9" w:rsidP="005734D9" w:rsidR="005734D9">
      <w:pPr>
        <w:spacing w:after="0"/>
        <w:ind w:left="2832"/>
      </w:pPr>
    </w:p>
    <w:p w:rsidRDefault="005734D9" w:rsidP="005734D9" w:rsidR="005734D9">
      <w:pPr>
        <w:spacing w:after="0"/>
      </w:pPr>
    </w:p>
    <w:p w:rsidRDefault="005734D9" w:rsidP="005734D9" w:rsidR="005734D9">
      <w:pPr>
        <w:spacing w:after="0"/>
      </w:pPr>
      <w:r>
        <w:t xml:space="preserve">                                                      </w:t>
      </w:r>
      <w:r>
        <w:tab/>
      </w:r>
      <w:r>
        <w:tab/>
      </w:r>
      <w:r>
        <w:tab/>
      </w:r>
      <w:r>
        <w:tab/>
        <w:t xml:space="preserve">           Stečajni sudac:</w:t>
      </w:r>
    </w:p>
    <w:p w:rsidRDefault="005734D9" w:rsidP="005734D9" w:rsidR="005734D9">
      <w:pPr>
        <w:spacing w:after="0"/>
        <w:ind w:left="2832"/>
      </w:pPr>
    </w:p>
    <w:p w:rsidRDefault="005734D9" w:rsidP="005734D9" w:rsidR="005734D9">
      <w:pPr>
        <w:spacing w:after="0"/>
        <w:ind w:left="2832"/>
      </w:pPr>
      <w:r>
        <w:t xml:space="preserve">            </w:t>
      </w:r>
      <w:r>
        <w:tab/>
      </w:r>
      <w:r>
        <w:tab/>
        <w:t xml:space="preserve">                         Jasna Lekić</w:t>
      </w:r>
    </w:p>
    <w:p w:rsidRDefault="005734D9" w:rsidP="005734D9" w:rsidR="005734D9">
      <w:pPr>
        <w:spacing w:after="0"/>
        <w:ind w:left="2832"/>
      </w:pPr>
      <w:r>
        <w:lastRenderedPageBreak/>
        <w:t xml:space="preserve">                                     </w:t>
      </w:r>
    </w:p>
    <w:p w:rsidRDefault="005734D9" w:rsidP="005734D9" w:rsidR="005734D9">
      <w:pPr>
        <w:spacing w:after="0"/>
        <w:jc w:val="both"/>
      </w:pPr>
      <w:r>
        <w:tab/>
        <w:t>POUKA O PRAVNOM LIJEKU:</w:t>
      </w:r>
    </w:p>
    <w:p w:rsidRDefault="005734D9" w:rsidP="005734D9" w:rsidR="005734D9">
      <w:pPr>
        <w:spacing w:after="0"/>
        <w:jc w:val="both"/>
      </w:pPr>
    </w:p>
    <w:p w:rsidRDefault="005734D9" w:rsidP="005734D9" w:rsidR="005734D9">
      <w:pPr>
        <w:spacing w:after="0"/>
        <w:jc w:val="both"/>
      </w:pPr>
      <w:r>
        <w:tab/>
        <w:t>Protiv ovog rješenja nezadovoljna stranka može izjaviti žalbu u roku od 8 dana po primitku rješenja, Visokom trgovačkom sudu RH. Žalba se podnosi putem ovog suda pismeno u tri primjerka.</w:t>
      </w:r>
    </w:p>
    <w:p w:rsidRDefault="005734D9" w:rsidP="005734D9" w:rsidR="005734D9">
      <w:pPr>
        <w:spacing w:after="0"/>
        <w:jc w:val="both"/>
      </w:pPr>
    </w:p>
    <w:p w:rsidRDefault="005734D9" w:rsidP="005734D9" w:rsidR="005734D9">
      <w:pPr>
        <w:spacing w:after="0"/>
        <w:jc w:val="both"/>
      </w:pPr>
    </w:p>
    <w:p w:rsidRDefault="005734D9" w:rsidP="005734D9" w:rsidR="005734D9">
      <w:pPr>
        <w:spacing w:after="0"/>
        <w:jc w:val="both"/>
      </w:pPr>
    </w:p>
    <w:p w:rsidRDefault="005734D9" w:rsidP="005734D9" w:rsidR="005734D9">
      <w:pPr>
        <w:spacing w:after="0"/>
      </w:pPr>
    </w:p>
    <w:p w:rsidRDefault="005734D9" w:rsidP="005734D9" w:rsidR="005734D9">
      <w:pPr>
        <w:spacing w:after="0"/>
        <w:jc w:val="both"/>
      </w:pPr>
      <w:r>
        <w:t xml:space="preserve">DNA: 1. Pun. direktora dužnika Dragutina Lacković – Tamara Šmrček, odvjetnica iz </w:t>
      </w:r>
    </w:p>
    <w:p w:rsidRDefault="005734D9" w:rsidP="005734D9" w:rsidR="005734D9">
      <w:pPr>
        <w:spacing w:after="0"/>
        <w:jc w:val="both"/>
      </w:pPr>
      <w:r>
        <w:t xml:space="preserve">               Varaždina, Ivana Severa 2A</w:t>
      </w:r>
    </w:p>
    <w:p w:rsidRDefault="005734D9" w:rsidP="005734D9" w:rsidR="005734D9">
      <w:pPr>
        <w:spacing w:after="0"/>
        <w:jc w:val="both"/>
      </w:pPr>
      <w:r>
        <w:t xml:space="preserve">           2. ŽDO Varaždin, građansko-upravni odjel</w:t>
      </w:r>
    </w:p>
    <w:p w:rsidRDefault="005734D9" w:rsidP="005734D9" w:rsidR="005734D9">
      <w:pPr>
        <w:spacing w:after="0"/>
        <w:jc w:val="both"/>
      </w:pPr>
      <w:r>
        <w:t xml:space="preserve">           3. E-oglasna ploča suda</w:t>
      </w:r>
    </w:p>
    <w:p w:rsidRDefault="005734D9" w:rsidP="005734D9" w:rsidR="005734D9">
      <w:pPr>
        <w:spacing w:after="0"/>
        <w:jc w:val="both"/>
      </w:pPr>
      <w:r>
        <w:t xml:space="preserve">         </w:t>
      </w:r>
    </w:p>
    <w:p w:rsidRDefault="005734D9" w:rsidP="005734D9" w:rsidR="005734D9">
      <w:pPr>
        <w:spacing w:after="0"/>
        <w:jc w:val="both"/>
      </w:pPr>
    </w:p>
    <w:p w:rsidRDefault="00AE649C" w:rsidP="005734D9" w:rsidR="00AE649C" w:rsidRPr="00B76F3C">
      <w:pPr>
        <w:pStyle w:val="Naslov3"/>
        <w:numPr>
          <w:ilvl w:val="0"/>
          <w:numId w:val="0"/>
        </w:numPr>
        <w:spacing w:after="0"/>
        <w:ind w:left="720"/>
      </w:pPr>
    </w:p>
    <w:p w:rsidRDefault="008934DD" w:rsidP="005734D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5734D9" w:rsidR="00AE649C" w:rsidRPr="00B76F3C">
      <w:pPr>
        <w:pStyle w:val="SudSjedite"/>
      </w:pPr>
      <w:r>
        <w:tab/>
      </w:r>
    </w:p>
    <w:p w:rsidRDefault="00CB0EA4" w:rsidP="005734D9" w:rsidR="00CB0EA4">
      <w:pPr>
        <w:pStyle w:val="Naslovdokumenta"/>
        <w:spacing w:after="0"/>
      </w:pPr>
    </w:p>
    <w:p w:rsidRDefault="0071688E" w:rsidP="005734D9" w:rsidR="0071688E">
      <w:pPr>
        <w:pStyle w:val="Poetniodjeljak"/>
        <w:spacing w:after="0"/>
      </w:pPr>
    </w:p>
    <w:p w:rsidRDefault="00A21F0D" w:rsidP="005734D9" w:rsidR="00A21F0D">
      <w:pPr>
        <w:pStyle w:val="NormaleSPIS"/>
        <w:spacing w:after="0"/>
        <w:rPr>
          <w:noProof/>
        </w:rPr>
      </w:pPr>
    </w:p>
    <w:p w:rsidRDefault="00DA0242" w:rsidP="005734D9" w:rsidR="00DA0242">
      <w:pPr>
        <w:pStyle w:val="ZapisniarPotpis"/>
        <w:spacing w:after="0"/>
      </w:pPr>
    </w:p>
    <w:p w:rsidRDefault="005734D9" w:rsidR="005734D9">
      <w:pPr>
        <w:pStyle w:val="ZapisniarPotpis"/>
        <w:spacing w:after="0"/>
      </w:pPr>
    </w:p>
    <w:sectPr w:rsidSect="00EB0D4C" w:rsidR="005734D9">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4DD" w:rsidP="00537B78" w:rsidR="008934DD">
      <w:r>
        <w:separator/>
      </w:r>
    </w:p>
  </w:endnote>
  <w:endnote w:id="0" w:type="continuationSeparator">
    <w:p w:rsidRDefault="008934DD" w:rsidP="00537B78" w:rsidR="008934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4DD" w:rsidP="00537B78" w:rsidR="008934DD">
      <w:r>
        <w:separator/>
      </w:r>
    </w:p>
  </w:footnote>
  <w:footnote w:id="0" w:type="continuationSeparator">
    <w:p w:rsidRDefault="008934DD" w:rsidP="00537B78" w:rsidR="008934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206"/>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4D9"/>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4DD"/>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84023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St-205/2015-11</izvorni_sadrzaj>
    <derivirana_varijabla naziv="DomainObject.Oznaka_1">St-205/2015-11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St-205/2015</izvorni_sadrzaj>
    <derivirana_varijabla naziv="DomainObject.Predmet.OznakaBroj_1">St-205/2015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2SM d.o.o. za usluge</izvorni_sadrzaj>
    <derivirana_varijabla naziv="DomainObject.Predmet.StrankaFormated_1">  2SM d.o.o. za usluge</derivirana_varijabla>
  </DomainObject.Predmet.StrankaFormated>
  <DomainObject.Predmet.StrankaFormatedOIB>
    <izvorni_sadrzaj>  2SM d.o.o. za usluge, OIB 55726517505</izvorni_sadrzaj>
    <derivirana_varijabla naziv="DomainObject.Predmet.StrankaFormatedOIB_1">  2SM d.o.o. za usluge, OIB 55726517505</derivirana_varijabla>
  </DomainObject.Predmet.StrankaFormatedOIB>
  <DomainObject.Predmet.StrankaFormatedWithAdress>
    <izvorni_sadrzaj> 2SM d.o.o. za usluge, Ivana Severa 2/a, 42000 Varaždin</izvorni_sadrzaj>
    <derivirana_varijabla naziv="DomainObject.Predmet.StrankaFormatedWithAdress_1"> 2SM d.o.o. za usluge, Ivana Severa 2/a, 42000 Varaždin</derivirana_varijabla>
  </DomainObject.Predmet.StrankaFormatedWithAdress>
  <DomainObject.Predmet.StrankaFormatedWithAdressOIB>
    <izvorni_sadrzaj> 2SM d.o.o. za usluge, OIB 55726517505, Ivana Severa 2/a, 42000 Varaždin</izvorni_sadrzaj>
    <derivirana_varijabla naziv="DomainObject.Predmet.StrankaFormatedWithAdressOIB_1"> 2SM d.o.o. za usluge, OIB 55726517505, Ivana Severa 2/a, 42000 Varaždin</derivirana_varijabla>
  </DomainObject.Predmet.StrankaFormatedWithAdressOIB>
  <DomainObject.Predmet.StrankaWithAdress>
    <izvorni_sadrzaj>2SM d.o.o. za usluge Ivana Severa 2/a,42000 Varaždin</izvorni_sadrzaj>
    <derivirana_varijabla naziv="DomainObject.Predmet.StrankaWithAdress_1">2SM d.o.o. za usluge Ivana Severa 2/a,42000 Varaždin</derivirana_varijabla>
  </DomainObject.Predmet.StrankaWithAdress>
  <DomainObject.Predmet.StrankaWithAdressOIB>
    <izvorni_sadrzaj>2SM d.o.o. za usluge, OIB 55726517505, Ivana Severa 2/a,42000 Varaždin</izvorni_sadrzaj>
    <derivirana_varijabla naziv="DomainObject.Predmet.StrankaWithAdressOIB_1">2SM d.o.o. za usluge, OIB 55726517505, Ivana Severa 2/a,42000 Varaždin</derivirana_varijabla>
  </DomainObject.Predmet.StrankaWithAdressOIB>
  <DomainObject.Predmet.StrankaNazivFormated>
    <izvorni_sadrzaj>2SM d.o.o. za usluge</izvorni_sadrzaj>
    <derivirana_varijabla naziv="DomainObject.Predmet.StrankaNazivFormated_1">2SM d.o.o. za usluge</derivirana_varijabla>
  </DomainObject.Predmet.StrankaNazivFormated>
  <DomainObject.Predmet.StrankaNazivFormatedOIB>
    <izvorni_sadrzaj>2SM d.o.o. za usluge, OIB 55726517505</izvorni_sadrzaj>
    <derivirana_varijabla naziv="DomainObject.Predmet.StrankaNazivFormatedOIB_1">2SM d.o.o. za usluge, OIB 55726517505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17451118.15</izvorni_sadrzaj>
    <derivirana_varijabla naziv="DomainObject.Predmet.TrenutnaVrijednost_1">17451118.15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2SM d.o.o. za usluge</item>
    </izvorni_sadrzaj>
    <derivirana_varijabla naziv="DomainObject.Predmet.StrankaListFormated_1">
      <item>2SM d.o.o. za usluge</item>
    </derivirana_varijabla>
  </DomainObject.Predmet.StrankaListFormated>
  <DomainObject.Predmet.StrankaListFormatedOIB>
    <izvorni_sadrzaj>
      <item>2SM d.o.o. za usluge, OIB 55726517505</item>
    </izvorni_sadrzaj>
    <derivirana_varijabla naziv="DomainObject.Predmet.StrankaListFormatedOIB_1">
      <item>2SM d.o.o. za usluge, OIB 55726517505</item>
    </derivirana_varijabla>
  </DomainObject.Predmet.StrankaListFormatedOIB>
  <DomainObject.Predmet.StrankaListFormatedWithAdress>
    <izvorni_sadrzaj>
      <item>2SM d.o.o. za usluge, Ivana Severa 2/a, 42000 Varaždin</item>
    </izvorni_sadrzaj>
    <derivirana_varijabla naziv="DomainObject.Predmet.StrankaListFormatedWithAdress_1">
      <item>2SM d.o.o. za usluge, Ivana Severa 2/a, 42000 Varaždin</item>
    </derivirana_varijabla>
  </DomainObject.Predmet.StrankaListFormatedWithAdress>
  <DomainObject.Predmet.StrankaListFormatedWithAdressOIB>
    <izvorni_sadrzaj>
      <item>2SM d.o.o. za usluge, OIB 55726517505, Ivana Severa 2/a, 42000 Varaždin</item>
    </izvorni_sadrzaj>
    <derivirana_varijabla naziv="DomainObject.Predmet.StrankaListFormatedWithAdressOIB_1">
      <item>2SM d.o.o. za usluge, OIB 55726517505, Ivana Severa 2/a, 42000 Varaždin</item>
    </derivirana_varijabla>
  </DomainObject.Predmet.StrankaListFormatedWithAdressOIB>
  <DomainObject.Predmet.StrankaListNazivFormated>
    <izvorni_sadrzaj>
      <item>2SM d.o.o. za usluge</item>
    </izvorni_sadrzaj>
    <derivirana_varijabla naziv="DomainObject.Predmet.StrankaListNazivFormated_1">
      <item>2SM d.o.o. za usluge</item>
    </derivirana_varijabla>
  </DomainObject.Predmet.StrankaListNazivFormated>
  <DomainObject.Predmet.StrankaListNazivFormatedOIB>
    <izvorni_sadrzaj>
      <item>2SM d.o.o. za usluge, OIB 55726517505</item>
    </izvorni_sadrzaj>
    <derivirana_varijabla naziv="DomainObject.Predmet.StrankaListNazivFormatedOIB_1">
      <item>2SM d.o.o. za usluge, OIB 55726517505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Dragutin Lacković</item>
      <item>Financijska agencija</item>
    </izvorni_sadrzaj>
    <derivirana_varijabla naziv="DomainObject.Predmet.OstaliListFormated_1">
      <item>Sudski registar</item>
      <item>e-oglasna ploča</item>
      <item>Dragutin Lacković</item>
      <item>Financijska agencija</item>
    </derivirana_varijabla>
  </DomainObject.Predmet.OstaliListFormated>
  <DomainObject.Predmet.OstaliListFormatedOIB>
    <izvorni_sadrzaj>
      <item>Sudski registar</item>
      <item>e-oglasna ploča</item>
      <item>Dragutin Lacković, OIB 38272130450</item>
      <item>Financijska agencija</item>
    </izvorni_sadrzaj>
    <derivirana_varijabla naziv="DomainObject.Predmet.OstaliListFormatedOIB_1">
      <item>Sudski registar</item>
      <item>e-oglasna ploča</item>
      <item>Dragutin Lacković, OIB 38272130450</item>
      <item>Financijska agencija</item>
    </derivirana_varijabla>
  </DomainObject.Predmet.OstaliListFormatedOIB>
  <DomainObject.Predmet.OstaliListFormatedWithAdress>
    <izvorni_sadrzaj>
      <item>Sudski registar</item>
      <item>e-oglasna ploča</item>
      <item>Dragutin Lacković, Hrastovljan 70, 42230 Hrastovljan</item>
      <item>Financijska agencija</item>
    </izvorni_sadrzaj>
    <derivirana_varijabla naziv="DomainObject.Predmet.OstaliListFormatedWithAdress_1">
      <item>Sudski registar</item>
      <item>e-oglasna ploča</item>
      <item>Dragutin Lacković, Hrastovljan 70, 42230 Hrastovljan</item>
      <item>Financijska agencija</item>
    </derivirana_varijabla>
  </DomainObject.Predmet.OstaliListFormatedWithAdress>
  <DomainObject.Predmet.OstaliListFormatedWithAdressOIB>
    <izvorni_sadrzaj>
      <item>Sudski registar</item>
      <item>e-oglasna ploča</item>
      <item>Dragutin Lacković, OIB 38272130450, Hrastovljan 70, 42230 Hrastovljan</item>
      <item>Financijska agencija</item>
    </izvorni_sadrzaj>
    <derivirana_varijabla naziv="DomainObject.Predmet.OstaliListFormatedWithAdressOIB_1">
      <item>Sudski registar</item>
      <item>e-oglasna ploča</item>
      <item>Dragutin Lacković, OIB 38272130450, Hrastovljan 70, 42230 Hrastovljan</item>
      <item>Financijska agencija</item>
    </derivirana_varijabla>
  </DomainObject.Predmet.OstaliListFormatedWithAdressOIB>
  <DomainObject.Predmet.OstaliListNazivFormated>
    <izvorni_sadrzaj>
      <item>Sudski registar</item>
      <item>e-oglasna ploča</item>
      <item>Dragutin Lacković</item>
      <item>Financijska agencija</item>
    </izvorni_sadrzaj>
    <derivirana_varijabla naziv="DomainObject.Predmet.OstaliListNazivFormated_1">
      <item>Sudski registar</item>
      <item>e-oglasna ploča</item>
      <item>Dragutin Lacković</item>
      <item>Financijska agencija</item>
    </derivirana_varijabla>
  </DomainObject.Predmet.OstaliListNazivFormated>
  <DomainObject.Predmet.OstaliListNazivFormatedOIB>
    <izvorni_sadrzaj>
      <item>Sudski registar</item>
      <item>e-oglasna ploča</item>
      <item>Dragutin Lacković, OIB 38272130450</item>
      <item>Financijska agencija</item>
    </izvorni_sadrzaj>
    <derivirana_varijabla naziv="DomainObject.Predmet.OstaliListNazivFormatedOIB_1">
      <item>Sudski registar</item>
      <item>e-oglasna ploča</item>
      <item>Dragutin Lacković, OIB 38272130450</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St-205/2015-11</izvorni_sadrzaj>
    <derivirana_varijabla naziv="DomainObject.PoslovniBrojDokumenta_1">St-205/2015-11</derivirana_varijabla>
  </DomainObject.PoslovniBrojDokumenta>
  <DomainObject.Predmet.StrankaIDrugi>
    <izvorni_sadrzaj>2SM d.o.o. za usluge</izvorni_sadrzaj>
    <derivirana_varijabla naziv="DomainObject.Predmet.StrankaIDrugi_1">2SM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2SM d.o.o. za usluge, OIB 55726517505, Ivana Severa 2/a, 42000 Varaždin</izvorni_sadrzaj>
    <derivirana_varijabla naziv="DomainObject.Predmet.StrankaIDrugiAdressOIB_1">2SM d.o.o. za usluge, OIB 55726517505, Ivana Severa 2/a,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2SM d.o.o. za usluge</item>
      <item>Sudski registar</item>
      <item>e-oglasna ploča</item>
      <item>Dragutin Lacković</item>
      <item>Financijska agencija</item>
    </izvorni_sadrzaj>
    <derivirana_varijabla naziv="DomainObject.Predmet.SudioniciListNaziv_1">
      <item>2SM d.o.o. za usluge</item>
      <item>Sudski registar</item>
      <item>e-oglasna ploča</item>
      <item>Dragutin Lacković</item>
      <item>Financijska agencija</item>
    </derivirana_varijabla>
  </DomainObject.Predmet.SudioniciListNaziv>
  <DomainObject.Predmet.SudioniciListAdressOIB>
    <izvorni_sadrzaj>
      <item>2SM d.o.o. za usluge, OIB 55726517505, Ivana Severa 2/a,42000 Varaždin</item>
      <item>Sudski registar</item>
      <item>e-oglasna ploča</item>
      <item>Dragutin Lacković, OIB 38272130450, Hrastovljan 70,42230 Hrastovljan</item>
      <item>Financijska agencija</item>
    </izvorni_sadrzaj>
    <derivirana_varijabla naziv="DomainObject.Predmet.SudioniciListAdressOIB_1">
      <item>2SM d.o.o. za usluge, OIB 55726517505, Ivana Severa 2/a,42000 Varaždin</item>
      <item>Sudski registar</item>
      <item>e-oglasna ploča</item>
      <item>Dragutin Lacković, OIB 38272130450, Hrastovljan 70,42230 Hrastovljan</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5CFDE-95D8-4F7E-BD2B-6A559ED049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1822</properties:Characters>
  <properties:Lines>68</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2016-02-24T08:47:00Z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St-205/2015-11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