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be33" w14:paraId="e2abe33" w:rsidRDefault="007C61E7" w:rsidR="00D077F4" w:rsidRPr="00D077F4">
      <w:pPr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Fime – Get j.d.o.o. za usluge i trgovinu</w:t>
      </w:r>
    </w:p>
    <w:p w:rsidRDefault="007C61E7" w:rsidR="00D077F4">
      <w:pPr>
        <w:rPr>
          <w:sz w:val="28"/>
        </w:rPr>
      </w:pPr>
      <w:r>
        <w:rPr>
          <w:sz w:val="28"/>
        </w:rPr>
        <w:t>Zagreb, Donji Prečac 15</w:t>
      </w:r>
    </w:p>
    <w:p w:rsidRDefault="00D077F4" w:rsidR="00880E08">
      <w:pPr>
        <w:rPr>
          <w:sz w:val="28"/>
        </w:rPr>
      </w:pPr>
      <w:r>
        <w:rPr>
          <w:sz w:val="28"/>
        </w:rPr>
        <w:t xml:space="preserve">OIB: </w:t>
      </w:r>
      <w:r w:rsidR="007C61E7">
        <w:rPr>
          <w:sz w:val="28"/>
        </w:rPr>
        <w:t>05796764192</w:t>
      </w:r>
    </w:p>
    <w:p w:rsidRDefault="00D077F4" w:rsidR="00D077F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E44">
        <w:rPr>
          <w:sz w:val="28"/>
        </w:rPr>
        <w:t>TRGOVAČKOM SUDU U OSIJEKU</w:t>
      </w:r>
    </w:p>
    <w:p w:rsidRDefault="005F4E44" w:rsidR="00D077F4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31000 Osijek, Zagrebačka 2</w:t>
      </w:r>
    </w:p>
    <w:p w:rsidRDefault="00880E08" w:rsidR="00880E08">
      <w:pPr>
        <w:rPr>
          <w:sz w:val="28"/>
        </w:rPr>
      </w:pPr>
    </w:p>
    <w:p w:rsidRDefault="00880E08" w:rsidR="00880E08">
      <w:pPr>
        <w:rPr>
          <w:sz w:val="28"/>
        </w:rPr>
      </w:pPr>
    </w:p>
    <w:p w:rsidRDefault="00D07186" w:rsidR="00D07186">
      <w:pPr>
        <w:rPr>
          <w:sz w:val="28"/>
        </w:rPr>
      </w:pPr>
      <w:r>
        <w:rPr>
          <w:sz w:val="28"/>
        </w:rPr>
        <w:t>Na broj :</w:t>
      </w:r>
      <w:r w:rsidR="005F4E44">
        <w:rPr>
          <w:sz w:val="28"/>
        </w:rPr>
        <w:t xml:space="preserve"> </w:t>
      </w:r>
      <w:r w:rsidR="007C61E7">
        <w:rPr>
          <w:sz w:val="28"/>
        </w:rPr>
        <w:t>10 St- 1872/2018</w:t>
      </w:r>
    </w:p>
    <w:p w:rsidRDefault="00BF2E8D" w:rsidR="00BF2E8D">
      <w:pPr>
        <w:rPr>
          <w:sz w:val="28"/>
        </w:rPr>
      </w:pPr>
    </w:p>
    <w:p w:rsidRDefault="007C61E7" w:rsidR="007C61E7">
      <w:pPr>
        <w:rPr>
          <w:sz w:val="28"/>
        </w:rPr>
      </w:pPr>
    </w:p>
    <w:p w:rsidRDefault="00880E08" w:rsidR="00880E08">
      <w:pPr>
        <w:rPr>
          <w:sz w:val="28"/>
        </w:rPr>
      </w:pPr>
    </w:p>
    <w:p w:rsidRDefault="005F4E44" w:rsidP="00880E08" w:rsidR="00BF2E8D">
      <w:pPr>
        <w:jc w:val="center"/>
        <w:rPr>
          <w:sz w:val="36"/>
        </w:rPr>
      </w:pPr>
      <w:r w:rsidRPr="005F4E44">
        <w:rPr>
          <w:sz w:val="36"/>
        </w:rPr>
        <w:t>IZVJEŠĆE P</w:t>
      </w:r>
      <w:r>
        <w:rPr>
          <w:sz w:val="36"/>
        </w:rPr>
        <w:t>RIVREMENOG STEČAJNOG UPRAVITELJA</w:t>
      </w:r>
    </w:p>
    <w:p w:rsidRDefault="00BF2E8D" w:rsidP="005F4E44" w:rsidR="00BF2E8D">
      <w:pPr>
        <w:jc w:val="center"/>
        <w:rPr>
          <w:sz w:val="36"/>
        </w:rPr>
      </w:pPr>
    </w:p>
    <w:p w:rsidRDefault="00880E08" w:rsidP="005F4E44" w:rsidR="00880E08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5F4E44" w:rsidR="007C61E7">
      <w:pPr>
        <w:jc w:val="center"/>
        <w:rPr>
          <w:sz w:val="36"/>
        </w:rPr>
      </w:pPr>
    </w:p>
    <w:p w:rsidRDefault="007C61E7" w:rsidP="007C61E7" w:rsidR="007C61E7" w:rsidRPr="005F4E44">
      <w:pPr>
        <w:jc w:val="center"/>
        <w:rPr>
          <w:sz w:val="36"/>
        </w:rPr>
      </w:pPr>
      <w:r>
        <w:rPr>
          <w:sz w:val="36"/>
        </w:rPr>
        <w:t xml:space="preserve">U Osijeku 14. ožujka 2019. godine  </w:t>
      </w:r>
    </w:p>
    <w:p w:rsidRDefault="007C61E7" w:rsidP="007C61E7" w:rsidR="007C61E7">
      <w:pPr>
        <w:pStyle w:val="Odlomakpopisa"/>
        <w:ind w:left="1080"/>
        <w:rPr>
          <w:b/>
          <w:sz w:val="28"/>
          <w:u w:val="single"/>
        </w:rPr>
      </w:pPr>
    </w:p>
    <w:p w:rsidRDefault="009655B5" w:rsidP="007C61E7" w:rsidR="00BF2E8D" w:rsidRPr="007C61E7">
      <w:pPr>
        <w:pStyle w:val="Odlomakpopisa"/>
        <w:numPr>
          <w:ilvl w:val="0"/>
          <w:numId w:val="1"/>
        </w:numPr>
        <w:rPr>
          <w:b/>
          <w:sz w:val="28"/>
          <w:u w:val="single"/>
        </w:rPr>
      </w:pPr>
      <w:r w:rsidRPr="00BF2E8D">
        <w:rPr>
          <w:b/>
          <w:sz w:val="28"/>
          <w:u w:val="single"/>
        </w:rPr>
        <w:lastRenderedPageBreak/>
        <w:t>UVODNI DIO</w:t>
      </w:r>
    </w:p>
    <w:p w:rsidRDefault="00D077F4" w:rsidP="005F4E44" w:rsidR="00D077F4">
      <w:pPr>
        <w:ind w:firstLine="360"/>
        <w:rPr>
          <w:sz w:val="24"/>
        </w:rPr>
      </w:pPr>
      <w:r>
        <w:rPr>
          <w:sz w:val="24"/>
        </w:rPr>
        <w:t>Rješ</w:t>
      </w:r>
      <w:r w:rsidR="005F4E44">
        <w:rPr>
          <w:sz w:val="24"/>
        </w:rPr>
        <w:t xml:space="preserve">enjem Trgovačkog suda u Osijeku broj </w:t>
      </w:r>
      <w:r w:rsidR="007C61E7">
        <w:rPr>
          <w:sz w:val="24"/>
        </w:rPr>
        <w:t>10 St – 1872/2018-3 od 24</w:t>
      </w:r>
      <w:r w:rsidR="005F4E44">
        <w:rPr>
          <w:sz w:val="24"/>
        </w:rPr>
        <w:t xml:space="preserve">. </w:t>
      </w:r>
      <w:r w:rsidR="007C61E7">
        <w:rPr>
          <w:sz w:val="24"/>
        </w:rPr>
        <w:t>siječnja 2019</w:t>
      </w:r>
      <w:r w:rsidR="005F4E44">
        <w:rPr>
          <w:sz w:val="24"/>
        </w:rPr>
        <w:t xml:space="preserve">. godine pokrenut je prethodni postupak nad dužnikom </w:t>
      </w:r>
      <w:r w:rsidR="007C61E7">
        <w:rPr>
          <w:sz w:val="24"/>
        </w:rPr>
        <w:t>Fime – Get jednostavno društvo s ograničenom odgovornošću, za usluge i trgovinu, Zagreb, Donji Prečac 15,</w:t>
      </w:r>
      <w:r w:rsidR="00880E08">
        <w:rPr>
          <w:sz w:val="24"/>
        </w:rPr>
        <w:t xml:space="preserve"> MBS</w:t>
      </w:r>
      <w:r w:rsidR="007C61E7">
        <w:rPr>
          <w:sz w:val="24"/>
        </w:rPr>
        <w:t xml:space="preserve">: 080995612, OIB: 05796764192 </w:t>
      </w:r>
      <w:r w:rsidR="005F4E44">
        <w:rPr>
          <w:sz w:val="24"/>
        </w:rPr>
        <w:t>, te sam imenovan za privremenog stečajnog upravitelja.</w:t>
      </w:r>
    </w:p>
    <w:p w:rsidRDefault="005F4E44" w:rsidP="005F4E44" w:rsidR="007C61E7">
      <w:pPr>
        <w:ind w:firstLine="360"/>
        <w:rPr>
          <w:sz w:val="24"/>
        </w:rPr>
      </w:pPr>
      <w:r>
        <w:rPr>
          <w:sz w:val="24"/>
        </w:rPr>
        <w:t xml:space="preserve">Navedenim Rješenjem naloženo mi je da </w:t>
      </w:r>
      <w:r w:rsidR="007C61E7">
        <w:rPr>
          <w:sz w:val="24"/>
        </w:rPr>
        <w:t>dostavim sucu izvješće o gospodarskom stanju stečajnog dužnika, te mogućnostima provođenja stečajnog postupka nad njegovom imovinom.</w:t>
      </w:r>
    </w:p>
    <w:p w:rsidRDefault="005F4E44" w:rsidP="005F4E44" w:rsidR="007C61E7">
      <w:pPr>
        <w:ind w:firstLine="360"/>
        <w:rPr>
          <w:sz w:val="24"/>
        </w:rPr>
      </w:pPr>
      <w:r>
        <w:rPr>
          <w:sz w:val="24"/>
        </w:rPr>
        <w:t xml:space="preserve">Zahtjev za </w:t>
      </w:r>
      <w:r w:rsidR="00DB37DF">
        <w:rPr>
          <w:sz w:val="24"/>
        </w:rPr>
        <w:t xml:space="preserve">provedbu stečajnog postupka nad dužnikom podnijela je FINA Regionalni centar </w:t>
      </w:r>
      <w:r w:rsidR="007C61E7">
        <w:rPr>
          <w:sz w:val="24"/>
        </w:rPr>
        <w:t>Zagreb</w:t>
      </w:r>
      <w:r w:rsidR="00DB37DF">
        <w:rPr>
          <w:sz w:val="24"/>
        </w:rPr>
        <w:t xml:space="preserve"> </w:t>
      </w:r>
      <w:r w:rsidR="007C61E7">
        <w:rPr>
          <w:sz w:val="24"/>
        </w:rPr>
        <w:t>6. lipnja 2018</w:t>
      </w:r>
      <w:r w:rsidR="00880E08">
        <w:rPr>
          <w:sz w:val="24"/>
        </w:rPr>
        <w:t xml:space="preserve">. godine temeljem članka </w:t>
      </w:r>
      <w:r w:rsidR="007C61E7">
        <w:rPr>
          <w:sz w:val="24"/>
        </w:rPr>
        <w:t>110. stavak 1</w:t>
      </w:r>
      <w:r w:rsidR="00DB37DF">
        <w:rPr>
          <w:sz w:val="24"/>
        </w:rPr>
        <w:t>. Stečajnog zakona</w:t>
      </w:r>
      <w:r w:rsidR="007C61E7">
        <w:rPr>
          <w:sz w:val="24"/>
        </w:rPr>
        <w:t xml:space="preserve">, jer je utvrđeno da </w:t>
      </w:r>
      <w:r w:rsidR="00DB37DF">
        <w:rPr>
          <w:sz w:val="24"/>
        </w:rPr>
        <w:t xml:space="preserve"> dužnik </w:t>
      </w:r>
      <w:r w:rsidR="007C61E7">
        <w:rPr>
          <w:sz w:val="24"/>
        </w:rPr>
        <w:t>ima evidentirane neizvršene obveze plaćanja u neprekidnom razdoblju od 120 dana, u ukupnom iznosu od 52.989,46 kuna.</w:t>
      </w:r>
      <w:r w:rsidR="001B060B">
        <w:rPr>
          <w:sz w:val="24"/>
        </w:rPr>
        <w:t xml:space="preserve"> Također, u prijedlogu FINA-e navodi se da kod dužnika ima 2 zaposlena djelatnika.</w:t>
      </w:r>
    </w:p>
    <w:p w:rsidRDefault="009655B5" w:rsidP="003D73D5" w:rsidR="003D73D5" w:rsidRPr="00462354">
      <w:pPr>
        <w:pStyle w:val="Odlomakpopisa"/>
        <w:numPr>
          <w:ilvl w:val="0"/>
          <w:numId w:val="1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OSNOVNI</w:t>
      </w:r>
      <w:r w:rsidR="00880E08">
        <w:rPr>
          <w:b/>
          <w:sz w:val="28"/>
          <w:u w:val="single"/>
        </w:rPr>
        <w:t xml:space="preserve"> PODACI O</w:t>
      </w:r>
      <w:r w:rsidRPr="00462354">
        <w:rPr>
          <w:b/>
          <w:sz w:val="28"/>
          <w:u w:val="single"/>
        </w:rPr>
        <w:t xml:space="preserve"> DUŽNIKU </w:t>
      </w:r>
    </w:p>
    <w:p w:rsidRDefault="004E62EE" w:rsidP="003D73D5" w:rsidR="00DB37DF">
      <w:pPr>
        <w:rPr>
          <w:sz w:val="24"/>
        </w:rPr>
      </w:pPr>
      <w:r w:rsidRPr="004E62EE">
        <w:rPr>
          <w:b/>
          <w:sz w:val="24"/>
        </w:rPr>
        <w:t>Tvrtka</w:t>
      </w:r>
      <w:r>
        <w:rPr>
          <w:sz w:val="24"/>
        </w:rPr>
        <w:t xml:space="preserve">: </w:t>
      </w:r>
      <w:r w:rsidR="007C61E7">
        <w:rPr>
          <w:sz w:val="24"/>
        </w:rPr>
        <w:t>Fime – Get jednostavno društvo s o</w:t>
      </w:r>
      <w:r w:rsidR="001B060B">
        <w:rPr>
          <w:sz w:val="24"/>
        </w:rPr>
        <w:t>graničenom odgovornošću za usluge i trgovinu</w:t>
      </w:r>
    </w:p>
    <w:p w:rsidRDefault="00DB37DF" w:rsidP="003D73D5" w:rsidR="00DB37DF">
      <w:pPr>
        <w:rPr>
          <w:sz w:val="24"/>
        </w:rPr>
      </w:pPr>
      <w:r>
        <w:rPr>
          <w:b/>
          <w:sz w:val="24"/>
        </w:rPr>
        <w:t>Skra</w:t>
      </w:r>
      <w:r w:rsidRPr="00DB37DF">
        <w:rPr>
          <w:b/>
          <w:sz w:val="24"/>
        </w:rPr>
        <w:t>ćena tvrtka</w:t>
      </w:r>
      <w:r>
        <w:rPr>
          <w:sz w:val="24"/>
        </w:rPr>
        <w:t xml:space="preserve">: </w:t>
      </w:r>
      <w:r w:rsidR="001B060B">
        <w:rPr>
          <w:sz w:val="24"/>
        </w:rPr>
        <w:t>Fime - Get</w:t>
      </w:r>
      <w:r>
        <w:rPr>
          <w:sz w:val="24"/>
        </w:rPr>
        <w:t xml:space="preserve"> j.d.o.o.</w:t>
      </w:r>
    </w:p>
    <w:p w:rsidRDefault="004E62EE" w:rsidP="003D73D5" w:rsidR="004E62EE">
      <w:pPr>
        <w:rPr>
          <w:sz w:val="24"/>
        </w:rPr>
      </w:pPr>
      <w:r w:rsidRPr="004E62EE">
        <w:rPr>
          <w:b/>
          <w:sz w:val="24"/>
        </w:rPr>
        <w:t>Sjedište društva</w:t>
      </w:r>
      <w:r>
        <w:rPr>
          <w:sz w:val="24"/>
        </w:rPr>
        <w:t xml:space="preserve">: </w:t>
      </w:r>
      <w:r w:rsidR="001B060B">
        <w:rPr>
          <w:sz w:val="24"/>
        </w:rPr>
        <w:t>Zagreb (grad Zagreb), Donji Prečac 15</w:t>
      </w:r>
    </w:p>
    <w:p w:rsidRDefault="00DB37DF" w:rsidP="003D73D5" w:rsidR="00DB37DF">
      <w:pPr>
        <w:rPr>
          <w:sz w:val="24"/>
        </w:rPr>
      </w:pPr>
      <w:r>
        <w:rPr>
          <w:b/>
          <w:sz w:val="24"/>
        </w:rPr>
        <w:t xml:space="preserve">OIB: </w:t>
      </w:r>
      <w:r w:rsidR="001B060B">
        <w:rPr>
          <w:sz w:val="24"/>
        </w:rPr>
        <w:t>05796764192</w:t>
      </w:r>
    </w:p>
    <w:p w:rsidRDefault="00DB37DF" w:rsidP="003D73D5" w:rsidR="00DB37DF" w:rsidRPr="00DB37DF">
      <w:pPr>
        <w:rPr>
          <w:sz w:val="24"/>
        </w:rPr>
      </w:pPr>
      <w:r w:rsidRPr="00DB37DF">
        <w:rPr>
          <w:b/>
          <w:sz w:val="24"/>
        </w:rPr>
        <w:t>MBS:</w:t>
      </w:r>
      <w:r>
        <w:rPr>
          <w:sz w:val="24"/>
        </w:rPr>
        <w:t xml:space="preserve"> </w:t>
      </w:r>
      <w:r w:rsidR="001B060B">
        <w:rPr>
          <w:sz w:val="24"/>
        </w:rPr>
        <w:t>080995612</w:t>
      </w:r>
    </w:p>
    <w:p w:rsidRDefault="004E62EE" w:rsidP="003D73D5" w:rsidR="004E62EE">
      <w:pPr>
        <w:rPr>
          <w:sz w:val="24"/>
        </w:rPr>
      </w:pPr>
      <w:r w:rsidRPr="004E62EE">
        <w:rPr>
          <w:b/>
          <w:sz w:val="24"/>
        </w:rPr>
        <w:t>Predmet poslovanja</w:t>
      </w:r>
      <w:r>
        <w:rPr>
          <w:sz w:val="24"/>
        </w:rPr>
        <w:t xml:space="preserve">: </w:t>
      </w:r>
      <w:r w:rsidR="001B060B">
        <w:rPr>
          <w:sz w:val="24"/>
        </w:rPr>
        <w:t>proizvodnja hrane i pića, kupnja i prodaja robe, pružanja usluge u trgovini, obavljanje trgovačkog posredovanja na domaćem i inozemnom tržištu i dr.</w:t>
      </w:r>
    </w:p>
    <w:p w:rsidRDefault="004E62EE" w:rsidP="001B060B" w:rsidR="001B060B">
      <w:pPr>
        <w:rPr>
          <w:sz w:val="24"/>
        </w:rPr>
      </w:pPr>
      <w:r w:rsidRPr="004E62EE">
        <w:rPr>
          <w:b/>
          <w:sz w:val="24"/>
        </w:rPr>
        <w:t>Osnivač</w:t>
      </w:r>
      <w:r w:rsidR="00DB37DF">
        <w:rPr>
          <w:b/>
          <w:sz w:val="24"/>
        </w:rPr>
        <w:t>i</w:t>
      </w:r>
      <w:r w:rsidRPr="004E62EE">
        <w:rPr>
          <w:b/>
          <w:sz w:val="24"/>
        </w:rPr>
        <w:t xml:space="preserve"> Društva</w:t>
      </w:r>
      <w:r>
        <w:rPr>
          <w:sz w:val="24"/>
        </w:rPr>
        <w:t xml:space="preserve">: </w:t>
      </w:r>
      <w:r w:rsidR="001B060B">
        <w:rPr>
          <w:sz w:val="24"/>
        </w:rPr>
        <w:t xml:space="preserve">Iva Megi Škrget Rakić, OIB: 68721194101, Zagreb, Zelenjak 50                       </w:t>
      </w:r>
    </w:p>
    <w:p w:rsidRDefault="001B060B" w:rsidP="001B060B" w:rsidR="001B060B" w:rsidRPr="001B060B">
      <w:pPr>
        <w:rPr>
          <w:sz w:val="24"/>
        </w:rPr>
      </w:pPr>
      <w:r>
        <w:rPr>
          <w:sz w:val="24"/>
        </w:rPr>
        <w:t xml:space="preserve">                                 Filip Škrget Rakić, OIB: 21855896965, Zagreb, Zelenjak 50</w:t>
      </w:r>
    </w:p>
    <w:p w:rsidRDefault="004E62EE" w:rsidP="003D73D5" w:rsidR="004E62EE">
      <w:pPr>
        <w:rPr>
          <w:sz w:val="24"/>
        </w:rPr>
      </w:pPr>
      <w:r w:rsidRPr="004E62EE">
        <w:rPr>
          <w:b/>
          <w:sz w:val="24"/>
        </w:rPr>
        <w:t>Osoba ovlaštena za zastupanje</w:t>
      </w:r>
      <w:r w:rsidR="00880E08">
        <w:rPr>
          <w:sz w:val="24"/>
        </w:rPr>
        <w:t xml:space="preserve">: </w:t>
      </w:r>
      <w:r w:rsidR="001B060B">
        <w:rPr>
          <w:sz w:val="24"/>
        </w:rPr>
        <w:t>Filip Škrget Rakić, OIB: 21855896965, Zagreb, Zelenjak 50</w:t>
      </w:r>
    </w:p>
    <w:p w:rsidRDefault="004E62EE" w:rsidP="003D73D5" w:rsidR="004E62EE">
      <w:pPr>
        <w:rPr>
          <w:sz w:val="24"/>
        </w:rPr>
      </w:pPr>
      <w:r w:rsidRPr="004E62EE">
        <w:rPr>
          <w:b/>
          <w:sz w:val="24"/>
        </w:rPr>
        <w:t>Temeljni kapital</w:t>
      </w:r>
      <w:r w:rsidR="00880E08">
        <w:rPr>
          <w:sz w:val="24"/>
        </w:rPr>
        <w:t>: 10</w:t>
      </w:r>
      <w:r>
        <w:rPr>
          <w:sz w:val="24"/>
        </w:rPr>
        <w:t>,00 kuna</w:t>
      </w:r>
    </w:p>
    <w:p w:rsidRDefault="004E62EE" w:rsidP="003D73D5" w:rsidR="00E96050">
      <w:pPr>
        <w:rPr>
          <w:sz w:val="24"/>
        </w:rPr>
      </w:pPr>
      <w:r w:rsidRPr="004E62EE">
        <w:rPr>
          <w:b/>
          <w:sz w:val="24"/>
        </w:rPr>
        <w:t>Osnivački akt</w:t>
      </w:r>
      <w:r>
        <w:rPr>
          <w:sz w:val="24"/>
        </w:rPr>
        <w:t xml:space="preserve">:  </w:t>
      </w:r>
      <w:r w:rsidR="001B060B">
        <w:rPr>
          <w:sz w:val="24"/>
        </w:rPr>
        <w:t xml:space="preserve">Društveni ugovor </w:t>
      </w:r>
      <w:r>
        <w:rPr>
          <w:sz w:val="24"/>
        </w:rPr>
        <w:t xml:space="preserve">o osnivanju </w:t>
      </w:r>
      <w:r w:rsidR="00880E08">
        <w:rPr>
          <w:sz w:val="24"/>
        </w:rPr>
        <w:t xml:space="preserve">j.d.o.o. </w:t>
      </w:r>
      <w:r>
        <w:rPr>
          <w:sz w:val="24"/>
        </w:rPr>
        <w:t xml:space="preserve">od </w:t>
      </w:r>
      <w:r w:rsidR="001B060B">
        <w:rPr>
          <w:sz w:val="24"/>
        </w:rPr>
        <w:t>28. rujna 2015</w:t>
      </w:r>
      <w:r w:rsidR="009655B5">
        <w:rPr>
          <w:sz w:val="24"/>
        </w:rPr>
        <w:t>. godine</w:t>
      </w:r>
    </w:p>
    <w:p w:rsidRDefault="00880E08" w:rsidP="003D73D5" w:rsidR="009655B5">
      <w:pPr>
        <w:rPr>
          <w:sz w:val="24"/>
        </w:rPr>
      </w:pPr>
      <w:r>
        <w:rPr>
          <w:sz w:val="24"/>
        </w:rPr>
        <w:t xml:space="preserve">Premda je predlagatelj FINA Regionalni centar </w:t>
      </w:r>
      <w:r w:rsidR="001B060B">
        <w:rPr>
          <w:sz w:val="24"/>
        </w:rPr>
        <w:t>Zagreb,</w:t>
      </w:r>
      <w:r>
        <w:rPr>
          <w:sz w:val="24"/>
        </w:rPr>
        <w:t xml:space="preserve"> u svom prijedlogu za otvaranje stečajnog postupka navela da </w:t>
      </w:r>
      <w:r w:rsidR="00204449">
        <w:rPr>
          <w:sz w:val="24"/>
        </w:rPr>
        <w:t>su kod dužnika zaposlena tri radnika, provjerom kod Hrvatskog zavoda za mirovinsko osiguranje utvrdio sam da</w:t>
      </w:r>
      <w:r w:rsidR="001B060B">
        <w:rPr>
          <w:sz w:val="24"/>
        </w:rPr>
        <w:t xml:space="preserve"> je</w:t>
      </w:r>
      <w:r w:rsidR="00204449">
        <w:rPr>
          <w:sz w:val="24"/>
        </w:rPr>
        <w:t xml:space="preserve"> kod dužnika </w:t>
      </w:r>
      <w:r w:rsidR="001B060B">
        <w:rPr>
          <w:sz w:val="24"/>
        </w:rPr>
        <w:t>zaposlen samo jedan radnik – aktivni osiguranik.</w:t>
      </w:r>
    </w:p>
    <w:p w:rsidRDefault="009655B5" w:rsidP="009655B5" w:rsidR="009655B5" w:rsidRPr="009655B5">
      <w:pPr>
        <w:rPr>
          <w:sz w:val="24"/>
        </w:rPr>
      </w:pPr>
      <w:r w:rsidRPr="009655B5">
        <w:rPr>
          <w:b/>
          <w:sz w:val="24"/>
        </w:rPr>
        <w:t>Prilog:</w:t>
      </w:r>
      <w:r>
        <w:rPr>
          <w:sz w:val="24"/>
        </w:rPr>
        <w:t xml:space="preserve"> Potvrda HZMO od </w:t>
      </w:r>
      <w:r w:rsidR="00204449">
        <w:rPr>
          <w:sz w:val="24"/>
        </w:rPr>
        <w:t>13. ožujka</w:t>
      </w:r>
      <w:r w:rsidR="001B060B">
        <w:rPr>
          <w:sz w:val="24"/>
        </w:rPr>
        <w:t xml:space="preserve"> 2019</w:t>
      </w:r>
      <w:r>
        <w:rPr>
          <w:sz w:val="24"/>
        </w:rPr>
        <w:t>. godine</w:t>
      </w:r>
    </w:p>
    <w:p w:rsidRDefault="009655B5" w:rsidP="007016A2" w:rsidR="007016A2" w:rsidRPr="00BF2E8D">
      <w:pPr>
        <w:pStyle w:val="Odlomakpopisa"/>
        <w:numPr>
          <w:ilvl w:val="0"/>
          <w:numId w:val="1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STEČAJNI RAZLOZI</w:t>
      </w:r>
    </w:p>
    <w:p w:rsidRDefault="009655B5" w:rsidP="009655B5" w:rsidR="009655B5" w:rsidRPr="009655B5">
      <w:pPr>
        <w:pStyle w:val="Odlomakpopisa"/>
        <w:numPr>
          <w:ilvl w:val="0"/>
          <w:numId w:val="7"/>
        </w:numPr>
        <w:rPr>
          <w:b/>
          <w:sz w:val="28"/>
          <w:u w:val="single"/>
        </w:rPr>
      </w:pPr>
      <w:r w:rsidRPr="009655B5">
        <w:rPr>
          <w:b/>
          <w:sz w:val="28"/>
          <w:u w:val="single"/>
        </w:rPr>
        <w:t>Nesposobnost za plaćanje</w:t>
      </w:r>
    </w:p>
    <w:p w:rsidRDefault="009655B5" w:rsidP="00F12A0C" w:rsidR="001B060B">
      <w:pPr>
        <w:ind w:firstLine="360"/>
        <w:rPr>
          <w:sz w:val="24"/>
        </w:rPr>
      </w:pPr>
      <w:r>
        <w:rPr>
          <w:sz w:val="24"/>
        </w:rPr>
        <w:t xml:space="preserve">Prema </w:t>
      </w:r>
      <w:r w:rsidR="001B060B">
        <w:rPr>
          <w:sz w:val="24"/>
        </w:rPr>
        <w:t xml:space="preserve">prijedlogu FINA-e dužnik je na dan 5. lipnja 2018. godine imao evidentirane neizvršene osnove za plaćanje u neprekidnom razdoblju od 120 dana u ukupnom iznosu od 52.989,46 kuna. Prema potvrdi o blokadi računa, Klasa: 1230-11/19-01/65, Ur broj: 08-6062-19 od 12. ožujka 2019. godine, dužnik je </w:t>
      </w:r>
      <w:r w:rsidR="00D66A59">
        <w:rPr>
          <w:sz w:val="24"/>
        </w:rPr>
        <w:t>399 dana neprekidno blokiran odnosno ukupno 180 dana u prethodnih 6 mjeseci zbog nepodmirenih dospjelih osnova za plaćanje koje iznose 55.919,11 kuna.</w:t>
      </w:r>
    </w:p>
    <w:p w:rsidRDefault="00F12A0C" w:rsidP="00F12A0C" w:rsidR="00F12A0C">
      <w:pPr>
        <w:rPr>
          <w:sz w:val="24"/>
        </w:rPr>
      </w:pPr>
      <w:r w:rsidRPr="00F12A0C">
        <w:rPr>
          <w:b/>
          <w:sz w:val="24"/>
        </w:rPr>
        <w:t>Prilog</w:t>
      </w:r>
      <w:r>
        <w:rPr>
          <w:sz w:val="24"/>
        </w:rPr>
        <w:t xml:space="preserve">: Potvrda FINA-e od </w:t>
      </w:r>
      <w:r w:rsidR="00D66A59">
        <w:rPr>
          <w:sz w:val="24"/>
        </w:rPr>
        <w:t>12</w:t>
      </w:r>
      <w:r w:rsidR="00204449">
        <w:rPr>
          <w:sz w:val="24"/>
        </w:rPr>
        <w:t>. ožujka</w:t>
      </w:r>
      <w:r w:rsidR="00D66A59">
        <w:rPr>
          <w:sz w:val="24"/>
        </w:rPr>
        <w:t xml:space="preserve"> 2019</w:t>
      </w:r>
      <w:r>
        <w:rPr>
          <w:sz w:val="24"/>
        </w:rPr>
        <w:t>. godine</w:t>
      </w:r>
    </w:p>
    <w:p w:rsidRDefault="00F12A0C" w:rsidP="00204449" w:rsidR="00034C63" w:rsidRPr="00195248">
      <w:pPr>
        <w:ind w:firstLine="360"/>
        <w:rPr>
          <w:b/>
          <w:sz w:val="24"/>
        </w:rPr>
      </w:pPr>
      <w:r w:rsidRPr="00195248">
        <w:rPr>
          <w:b/>
          <w:sz w:val="24"/>
        </w:rPr>
        <w:t>Iz izloženog je evidentno da</w:t>
      </w:r>
      <w:r w:rsidR="00204449">
        <w:rPr>
          <w:b/>
          <w:sz w:val="24"/>
        </w:rPr>
        <w:t xml:space="preserve"> kod dužnika postoji razlog za otvaranje stečajnog postupka zbog nesposobnosti za plaćanje (članak 6., stavak 2. Stečajnog zakona), jer dužnik trajnije </w:t>
      </w:r>
      <w:r w:rsidR="00D11D30">
        <w:rPr>
          <w:b/>
          <w:sz w:val="24"/>
        </w:rPr>
        <w:t xml:space="preserve">ne može </w:t>
      </w:r>
      <w:r w:rsidR="00204449">
        <w:rPr>
          <w:b/>
          <w:sz w:val="24"/>
        </w:rPr>
        <w:t>ispunjavati svoje dospjele novčane obveze.</w:t>
      </w:r>
    </w:p>
    <w:p w:rsidRDefault="00F12A0C" w:rsidP="00F12A0C" w:rsidR="00F12A0C">
      <w:pPr>
        <w:pStyle w:val="Odlomakpopisa"/>
        <w:numPr>
          <w:ilvl w:val="0"/>
          <w:numId w:val="7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Imovina dužnika</w:t>
      </w:r>
    </w:p>
    <w:p w:rsidRDefault="00204449" w:rsidP="009528C1" w:rsidR="002D203F">
      <w:pPr>
        <w:ind w:firstLine="360"/>
        <w:rPr>
          <w:sz w:val="24"/>
        </w:rPr>
      </w:pPr>
      <w:r>
        <w:rPr>
          <w:sz w:val="24"/>
        </w:rPr>
        <w:t xml:space="preserve">Radi </w:t>
      </w:r>
      <w:r w:rsidR="00D11D30">
        <w:rPr>
          <w:sz w:val="24"/>
        </w:rPr>
        <w:t xml:space="preserve">utvrđivanja </w:t>
      </w:r>
      <w:r w:rsidR="00D516F5">
        <w:rPr>
          <w:sz w:val="24"/>
        </w:rPr>
        <w:t xml:space="preserve">financijsko – gospodarskog stanja stečajnog dužnika te mogućnostima provođenja stečajnog postupka nad njegovom imovinom </w:t>
      </w:r>
      <w:r w:rsidR="002D203F">
        <w:rPr>
          <w:sz w:val="24"/>
        </w:rPr>
        <w:t>pokušao sam telefonskim putem stupiti u kontakt s osnivačima, odnosno zakonskim zastupnikom dužnika, no međutim isti se nisu javljali na telefonske pozive. Putem telefona stupio sam u kontakt sa susjedima koji stanuju na istoj adresi gdje je i sjedište dužnika, u Zagrebu, Donji Prečac 15, te su me isti izvijestili da oni više ne dolaze na navedenu adresu. Pokušao sam uspostaviti telefonski kontakt i na adresi Zelenjak 50, Zagreb, no međutim na toj adresi stanuje Petra Kašićka koja se također ne javlja na telefonske pozive.</w:t>
      </w:r>
    </w:p>
    <w:p w:rsidRDefault="002D203F" w:rsidP="009528C1" w:rsidR="002D203F">
      <w:pPr>
        <w:ind w:firstLine="360"/>
        <w:rPr>
          <w:sz w:val="24"/>
        </w:rPr>
      </w:pPr>
      <w:r>
        <w:rPr>
          <w:sz w:val="24"/>
        </w:rPr>
        <w:t>Budući da nisam uspio uspostaviti telefonski kontakt, poslao sam dopise i na adresu Zelenjak 50 i Donji Prečac 15 u Zagrebu, no međutim pošta se vratila s naznakom nepoznato, odnosno obavješten nije podigao pošiljku.</w:t>
      </w:r>
    </w:p>
    <w:p w:rsidRDefault="002D203F" w:rsidP="002D203F" w:rsidR="002D203F">
      <w:pPr>
        <w:rPr>
          <w:sz w:val="24"/>
        </w:rPr>
      </w:pPr>
      <w:r w:rsidRPr="002D203F">
        <w:rPr>
          <w:b/>
          <w:sz w:val="24"/>
        </w:rPr>
        <w:t>Prilog:</w:t>
      </w:r>
      <w:r>
        <w:rPr>
          <w:sz w:val="24"/>
        </w:rPr>
        <w:t xml:space="preserve"> Preslika pismenih pošiljki</w:t>
      </w:r>
    </w:p>
    <w:p w:rsidRDefault="00E44BF1" w:rsidP="009528C1" w:rsidR="00E44BF1">
      <w:pPr>
        <w:ind w:firstLine="360"/>
        <w:rPr>
          <w:sz w:val="24"/>
        </w:rPr>
      </w:pPr>
      <w:r>
        <w:rPr>
          <w:sz w:val="24"/>
        </w:rPr>
        <w:t>Budući da nisam mogao uspostaviti kontakt sa zakonskim zastupnikom dužnika, kao niti s osnivačima, zatražio sam od Porezne uprave, Područni ured Zagreb da mi dostave financijska izvješća koja su tijekom proteklog razdoblja predavana za dužnika. U Poreznoj upravi su me također izvijestili da dužnik Fime – Get j.d.o.o. nije predavao financijska izvješća od osnivanja, te nemaju niti podatke o računovodstvenom servisu koji za dužnika vodi poslovne knjige. Porezna uprava, Područni ured Zagreb, dostavila mi je samo podatak o stanju računa poreznog obveznika (karticu obveza dužnika) na dan 12. veljače 2019. godine, iz koje je razvidno da je evidentiran dug u iznosu od 2.608,77 kuna.</w:t>
      </w:r>
    </w:p>
    <w:p w:rsidRDefault="00E44BF1" w:rsidP="00E44BF1" w:rsidR="00E44BF1">
      <w:pPr>
        <w:rPr>
          <w:sz w:val="24"/>
        </w:rPr>
      </w:pPr>
      <w:r w:rsidRPr="00E44BF1">
        <w:rPr>
          <w:b/>
          <w:sz w:val="24"/>
        </w:rPr>
        <w:t>Prilog:</w:t>
      </w:r>
      <w:r>
        <w:rPr>
          <w:sz w:val="24"/>
        </w:rPr>
        <w:t xml:space="preserve"> Stanje računa poreznog obveznika na dan 12. veljače 2019. godine</w:t>
      </w:r>
    </w:p>
    <w:p w:rsidRDefault="00E44BF1" w:rsidP="00E44BF1" w:rsidR="00E44BF1">
      <w:pPr>
        <w:ind w:firstLine="360"/>
        <w:rPr>
          <w:sz w:val="24"/>
        </w:rPr>
      </w:pPr>
      <w:r>
        <w:rPr>
          <w:sz w:val="24"/>
        </w:rPr>
        <w:lastRenderedPageBreak/>
        <w:t>Napominjem također da niti na poslovna.hr nisu objavljena bilančna izvješća</w:t>
      </w:r>
      <w:r w:rsidR="00782E81">
        <w:rPr>
          <w:sz w:val="24"/>
        </w:rPr>
        <w:t xml:space="preserve"> za dužnika, nego samo stanje blokade računa.</w:t>
      </w:r>
    </w:p>
    <w:p w:rsidRDefault="00E44BF1" w:rsidP="00E44BF1" w:rsidR="00E44BF1">
      <w:pPr>
        <w:ind w:firstLine="360"/>
        <w:rPr>
          <w:sz w:val="24"/>
        </w:rPr>
      </w:pPr>
      <w:r>
        <w:rPr>
          <w:sz w:val="24"/>
        </w:rPr>
        <w:t>Nadalje, radi utvrđivanja imovine dužnika pribavio sam potvrdu Državne geodetske uprave Zagreb, iz koje je razvidno da stečajni dužnik nije upisan kao vlasnik nekretnina.</w:t>
      </w:r>
    </w:p>
    <w:p w:rsidRDefault="00E44BF1" w:rsidP="00E44BF1" w:rsidR="00E44BF1">
      <w:pPr>
        <w:rPr>
          <w:sz w:val="24"/>
        </w:rPr>
      </w:pPr>
      <w:r w:rsidRPr="00E44BF1">
        <w:rPr>
          <w:b/>
          <w:sz w:val="24"/>
        </w:rPr>
        <w:t>Prilog:</w:t>
      </w:r>
      <w:r>
        <w:rPr>
          <w:sz w:val="24"/>
        </w:rPr>
        <w:t xml:space="preserve"> Uvjerenje Državne geodetske uprave, Klasa: 932-01/19-02/2300, Ur broj: 541-05-02-01/2-19-2 od 15. veljače 2019. godine.</w:t>
      </w:r>
    </w:p>
    <w:p w:rsidRDefault="00167E85" w:rsidP="00034C63" w:rsidR="00167E85">
      <w:pPr>
        <w:ind w:firstLine="360"/>
        <w:rPr>
          <w:sz w:val="24"/>
        </w:rPr>
      </w:pPr>
      <w:r>
        <w:rPr>
          <w:sz w:val="24"/>
        </w:rPr>
        <w:t>Od Centra za vozila Hrvatska d.d., CVH STP „Autoreparatura“, pribavio sam Uvjerenje b</w:t>
      </w:r>
      <w:r w:rsidR="00E44BF1">
        <w:rPr>
          <w:sz w:val="24"/>
        </w:rPr>
        <w:t>roj: H010-U-00041-19 od 12. ožujka 2019</w:t>
      </w:r>
      <w:r>
        <w:rPr>
          <w:sz w:val="24"/>
        </w:rPr>
        <w:t xml:space="preserve">. godine iz kojeg je razvidno da dužnik nije evidentiran kao vlasnik vozila. </w:t>
      </w:r>
    </w:p>
    <w:p w:rsidRDefault="00167E85" w:rsidP="00D11D30" w:rsidR="00D11D30">
      <w:pPr>
        <w:rPr>
          <w:sz w:val="24"/>
        </w:rPr>
      </w:pPr>
      <w:r w:rsidRPr="00167E85">
        <w:rPr>
          <w:b/>
          <w:sz w:val="24"/>
        </w:rPr>
        <w:t>Prilog:</w:t>
      </w:r>
      <w:r>
        <w:rPr>
          <w:sz w:val="24"/>
        </w:rPr>
        <w:t xml:space="preserve"> Uvjerenje Centra za vozila Hrvatske d.d.</w:t>
      </w:r>
      <w:r w:rsidR="00D11D30" w:rsidRPr="00D11D30">
        <w:rPr>
          <w:sz w:val="24"/>
        </w:rPr>
        <w:t xml:space="preserve"> </w:t>
      </w:r>
      <w:r w:rsidR="00E44BF1">
        <w:rPr>
          <w:sz w:val="24"/>
        </w:rPr>
        <w:t>od 12. ožujka 2019. godine.</w:t>
      </w:r>
    </w:p>
    <w:p w:rsidRDefault="00623861" w:rsidP="00167E85" w:rsidR="00623861" w:rsidRPr="00195248">
      <w:pPr>
        <w:ind w:firstLine="360"/>
        <w:rPr>
          <w:b/>
          <w:sz w:val="24"/>
        </w:rPr>
      </w:pPr>
      <w:r w:rsidRPr="00195248">
        <w:rPr>
          <w:b/>
          <w:sz w:val="24"/>
        </w:rPr>
        <w:t xml:space="preserve">Prema dostavljenoj dokumentaciji uz prijedlog kao i pribavljenim potvrdama evidentno je da dužnik nema imovinu koja bi ušla u stečajnu masu, a da postoje samo obveze te stoga postoji uvjet o prezaduženosti društva iz članka 7. Stečajnog zakona (NN, br. 71/15 i 104/17), jer </w:t>
      </w:r>
      <w:r w:rsidR="00D11D30">
        <w:rPr>
          <w:b/>
          <w:sz w:val="24"/>
        </w:rPr>
        <w:t>Društvo nema imovinu, a postoje samo obveze Društva.</w:t>
      </w:r>
    </w:p>
    <w:p w:rsidRDefault="00623861" w:rsidP="00782E81" w:rsidR="00782E81" w:rsidRPr="00782E81">
      <w:pPr>
        <w:pStyle w:val="Odlomakpopisa"/>
        <w:numPr>
          <w:ilvl w:val="0"/>
          <w:numId w:val="7"/>
        </w:numPr>
        <w:rPr>
          <w:b/>
          <w:sz w:val="28"/>
          <w:u w:val="single"/>
        </w:rPr>
      </w:pPr>
      <w:r w:rsidRPr="00623861">
        <w:rPr>
          <w:b/>
          <w:sz w:val="28"/>
          <w:u w:val="single"/>
        </w:rPr>
        <w:t>Predvidivi troškovi</w:t>
      </w:r>
      <w:r>
        <w:rPr>
          <w:b/>
          <w:sz w:val="28"/>
          <w:u w:val="single"/>
        </w:rPr>
        <w:t xml:space="preserve"> otvorenog stečajnog postupka</w:t>
      </w:r>
    </w:p>
    <w:tbl>
      <w:tblPr>
        <w:tblStyle w:val="Reetkatablice"/>
        <w:tblW w:type="auto" w:w="0"/>
        <w:tblInd w:type="dxa" w:w="348"/>
        <w:tblLook w:val="04A0" w:noVBand="1" w:noHBand="0" w:lastColumn="0" w:firstColumn="1" w:lastRow="0" w:firstRow="1"/>
      </w:tblPr>
      <w:tblGrid>
        <w:gridCol w:w="640"/>
        <w:gridCol w:w="6095"/>
        <w:gridCol w:w="1979"/>
      </w:tblGrid>
      <w:tr w:rsidTr="00623861" w:rsidR="00623861">
        <w:tc>
          <w:tcPr>
            <w:tcW w:type="dxa" w:w="640"/>
          </w:tcPr>
          <w:p w:rsidRDefault="00623861" w:rsidP="00623861" w:rsidR="00623861" w:rsidRPr="007016A2">
            <w:pPr>
              <w:rPr>
                <w:b/>
                <w:sz w:val="24"/>
              </w:rPr>
            </w:pPr>
            <w:r w:rsidRPr="007016A2">
              <w:rPr>
                <w:b/>
                <w:sz w:val="24"/>
              </w:rPr>
              <w:t>RB</w:t>
            </w:r>
          </w:p>
        </w:tc>
        <w:tc>
          <w:tcPr>
            <w:tcW w:type="dxa" w:w="6095"/>
          </w:tcPr>
          <w:p w:rsidRDefault="00623861" w:rsidP="00623861" w:rsidR="00623861" w:rsidRPr="007016A2">
            <w:pPr>
              <w:jc w:val="center"/>
              <w:rPr>
                <w:b/>
                <w:sz w:val="24"/>
              </w:rPr>
            </w:pPr>
            <w:r w:rsidRPr="007016A2">
              <w:rPr>
                <w:b/>
                <w:sz w:val="24"/>
              </w:rPr>
              <w:t>Opis troška</w:t>
            </w:r>
          </w:p>
        </w:tc>
        <w:tc>
          <w:tcPr>
            <w:tcW w:type="dxa" w:w="1979"/>
          </w:tcPr>
          <w:p w:rsidRDefault="00623861" w:rsidP="00623861" w:rsidR="00623861" w:rsidRPr="007016A2">
            <w:pPr>
              <w:jc w:val="right"/>
              <w:rPr>
                <w:b/>
                <w:sz w:val="24"/>
              </w:rPr>
            </w:pPr>
            <w:r w:rsidRPr="007016A2">
              <w:rPr>
                <w:b/>
                <w:sz w:val="24"/>
              </w:rPr>
              <w:t>Iznos</w:t>
            </w:r>
          </w:p>
        </w:tc>
      </w:tr>
      <w:tr w:rsidTr="00623861" w:rsidR="00623861">
        <w:tc>
          <w:tcPr>
            <w:tcW w:type="dxa" w:w="640"/>
          </w:tcPr>
          <w:p w:rsidRDefault="00623861" w:rsidP="00623861" w:rsidR="0062386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6095"/>
          </w:tcPr>
          <w:p w:rsidRDefault="007016A2" w:rsidP="00623861" w:rsidR="00623861">
            <w:pPr>
              <w:rPr>
                <w:sz w:val="24"/>
              </w:rPr>
            </w:pPr>
            <w:r>
              <w:rPr>
                <w:sz w:val="24"/>
              </w:rPr>
              <w:t xml:space="preserve">Troškovi izrade pečata </w:t>
            </w:r>
          </w:p>
        </w:tc>
        <w:tc>
          <w:tcPr>
            <w:tcW w:type="dxa" w:w="1979"/>
          </w:tcPr>
          <w:p w:rsidRDefault="007016A2" w:rsidP="00623861" w:rsidR="00623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150,00</w:t>
            </w:r>
          </w:p>
        </w:tc>
      </w:tr>
      <w:tr w:rsidTr="00623861" w:rsidR="00623861">
        <w:tc>
          <w:tcPr>
            <w:tcW w:type="dxa" w:w="640"/>
          </w:tcPr>
          <w:p w:rsidRDefault="00623861" w:rsidP="00623861" w:rsidR="00623861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6095"/>
          </w:tcPr>
          <w:p w:rsidRDefault="007016A2" w:rsidP="00623861" w:rsidR="00623861">
            <w:pPr>
              <w:rPr>
                <w:sz w:val="24"/>
              </w:rPr>
            </w:pPr>
            <w:r>
              <w:rPr>
                <w:sz w:val="24"/>
              </w:rPr>
              <w:t>Knjigovodstveni troškovi za 6 mjeseci (500,00 mjesečno)</w:t>
            </w:r>
          </w:p>
        </w:tc>
        <w:tc>
          <w:tcPr>
            <w:tcW w:type="dxa" w:w="1979"/>
          </w:tcPr>
          <w:p w:rsidRDefault="007016A2" w:rsidP="00623861" w:rsidR="00623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3.000,00</w:t>
            </w:r>
          </w:p>
        </w:tc>
      </w:tr>
      <w:tr w:rsidTr="00623861" w:rsidR="00623861">
        <w:tc>
          <w:tcPr>
            <w:tcW w:type="dxa" w:w="640"/>
          </w:tcPr>
          <w:p w:rsidRDefault="00623861" w:rsidP="00623861" w:rsidR="0062386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6095"/>
          </w:tcPr>
          <w:p w:rsidRDefault="007016A2" w:rsidP="00623861" w:rsidR="00623861">
            <w:pPr>
              <w:rPr>
                <w:sz w:val="24"/>
              </w:rPr>
            </w:pPr>
            <w:r>
              <w:rPr>
                <w:sz w:val="24"/>
              </w:rPr>
              <w:t>Nagrada stečajnom upravitelju</w:t>
            </w:r>
          </w:p>
        </w:tc>
        <w:tc>
          <w:tcPr>
            <w:tcW w:type="dxa" w:w="1979"/>
          </w:tcPr>
          <w:p w:rsidRDefault="007016A2" w:rsidP="00623861" w:rsidR="00623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1.600,00</w:t>
            </w:r>
          </w:p>
        </w:tc>
      </w:tr>
      <w:tr w:rsidTr="00623861" w:rsidR="00623861">
        <w:tc>
          <w:tcPr>
            <w:tcW w:type="dxa" w:w="640"/>
          </w:tcPr>
          <w:p w:rsidRDefault="00623861" w:rsidP="00623861" w:rsidR="00623861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6095"/>
          </w:tcPr>
          <w:p w:rsidRDefault="007016A2" w:rsidP="00623861" w:rsidR="00623861">
            <w:pPr>
              <w:rPr>
                <w:sz w:val="24"/>
              </w:rPr>
            </w:pPr>
            <w:r>
              <w:rPr>
                <w:sz w:val="24"/>
              </w:rPr>
              <w:t>Otvaranje žiro-računa</w:t>
            </w:r>
          </w:p>
        </w:tc>
        <w:tc>
          <w:tcPr>
            <w:tcW w:type="dxa" w:w="1979"/>
          </w:tcPr>
          <w:p w:rsidRDefault="007016A2" w:rsidP="00623861" w:rsidR="00623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200,00</w:t>
            </w:r>
          </w:p>
        </w:tc>
      </w:tr>
      <w:tr w:rsidTr="00623861" w:rsidR="007016A2">
        <w:tc>
          <w:tcPr>
            <w:tcW w:type="dxa" w:w="640"/>
          </w:tcPr>
          <w:p w:rsidRDefault="007016A2" w:rsidP="00623861" w:rsidR="007016A2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6095"/>
          </w:tcPr>
          <w:p w:rsidRDefault="007016A2" w:rsidP="00623861" w:rsidR="007016A2">
            <w:pPr>
              <w:rPr>
                <w:sz w:val="24"/>
              </w:rPr>
            </w:pPr>
            <w:r>
              <w:rPr>
                <w:sz w:val="24"/>
              </w:rPr>
              <w:t>Zatvaranje žiro-računa</w:t>
            </w:r>
          </w:p>
        </w:tc>
        <w:tc>
          <w:tcPr>
            <w:tcW w:type="dxa" w:w="1979"/>
          </w:tcPr>
          <w:p w:rsidRDefault="007016A2" w:rsidP="00623861" w:rsidR="007016A2">
            <w:pPr>
              <w:jc w:val="right"/>
              <w:rPr>
                <w:sz w:val="24"/>
              </w:rPr>
            </w:pPr>
            <w:r>
              <w:rPr>
                <w:sz w:val="24"/>
              </w:rPr>
              <w:t>200,00</w:t>
            </w:r>
          </w:p>
        </w:tc>
      </w:tr>
      <w:tr w:rsidTr="00623861" w:rsidR="00167E85">
        <w:tc>
          <w:tcPr>
            <w:tcW w:type="dxa" w:w="640"/>
          </w:tcPr>
          <w:p w:rsidRDefault="00167E85" w:rsidP="00623861" w:rsidR="00167E85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6095"/>
          </w:tcPr>
          <w:p w:rsidRDefault="00167E85" w:rsidP="00623861" w:rsidR="00167E85">
            <w:pPr>
              <w:rPr>
                <w:sz w:val="24"/>
              </w:rPr>
            </w:pPr>
            <w:r>
              <w:rPr>
                <w:sz w:val="24"/>
              </w:rPr>
              <w:t>Naknada banke</w:t>
            </w:r>
          </w:p>
        </w:tc>
        <w:tc>
          <w:tcPr>
            <w:tcW w:type="dxa" w:w="1979"/>
          </w:tcPr>
          <w:p w:rsidRDefault="00167E85" w:rsidP="00167E85" w:rsidR="00167E85">
            <w:pPr>
              <w:tabs>
                <w:tab w:pos="881" w:val="center"/>
                <w:tab w:pos="1763" w:val="right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500,00</w:t>
            </w:r>
          </w:p>
        </w:tc>
      </w:tr>
      <w:tr w:rsidTr="00623861" w:rsidR="00167E85">
        <w:tc>
          <w:tcPr>
            <w:tcW w:type="dxa" w:w="640"/>
          </w:tcPr>
          <w:p w:rsidRDefault="00167E85" w:rsidP="00623861" w:rsidR="00167E85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6095"/>
          </w:tcPr>
          <w:p w:rsidRDefault="00167E85" w:rsidP="00623861" w:rsidR="00167E85">
            <w:pPr>
              <w:rPr>
                <w:sz w:val="24"/>
              </w:rPr>
            </w:pPr>
            <w:r>
              <w:rPr>
                <w:sz w:val="24"/>
              </w:rPr>
              <w:t>Ostali nepredviđeni troškovi</w:t>
            </w:r>
          </w:p>
        </w:tc>
        <w:tc>
          <w:tcPr>
            <w:tcW w:type="dxa" w:w="1979"/>
          </w:tcPr>
          <w:p w:rsidRDefault="00167E85" w:rsidP="00623861" w:rsidR="00167E8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1.000,00</w:t>
            </w:r>
          </w:p>
        </w:tc>
      </w:tr>
      <w:tr w:rsidTr="00623861" w:rsidR="00167E85">
        <w:tc>
          <w:tcPr>
            <w:tcW w:type="dxa" w:w="640"/>
          </w:tcPr>
          <w:p w:rsidRDefault="00167E85" w:rsidP="00623861" w:rsidR="00167E85">
            <w:pPr>
              <w:rPr>
                <w:sz w:val="24"/>
              </w:rPr>
            </w:pPr>
          </w:p>
        </w:tc>
        <w:tc>
          <w:tcPr>
            <w:tcW w:type="dxa" w:w="6095"/>
          </w:tcPr>
          <w:p w:rsidRDefault="00167E85" w:rsidP="00623861" w:rsidR="00167E85">
            <w:pPr>
              <w:rPr>
                <w:sz w:val="24"/>
              </w:rPr>
            </w:pPr>
            <w:r w:rsidRPr="007016A2">
              <w:rPr>
                <w:b/>
                <w:sz w:val="24"/>
              </w:rPr>
              <w:t>UKUPNO:</w:t>
            </w:r>
          </w:p>
        </w:tc>
        <w:tc>
          <w:tcPr>
            <w:tcW w:type="dxa" w:w="1979"/>
          </w:tcPr>
          <w:p w:rsidRDefault="00167E85" w:rsidP="00623861" w:rsidR="00167E85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  <w:r w:rsidRPr="007016A2">
              <w:rPr>
                <w:b/>
                <w:sz w:val="24"/>
              </w:rPr>
              <w:t>.650,00</w:t>
            </w:r>
          </w:p>
        </w:tc>
      </w:tr>
    </w:tbl>
    <w:p w:rsidRDefault="00034C63" w:rsidP="00623861" w:rsidR="00034C63" w:rsidRPr="009655B5">
      <w:pPr>
        <w:ind w:firstLine="360" w:left="348"/>
        <w:rPr>
          <w:sz w:val="24"/>
        </w:rPr>
      </w:pPr>
    </w:p>
    <w:p w:rsidRDefault="00F171FE" w:rsidP="007016A2" w:rsidR="00F171FE" w:rsidRPr="00462354">
      <w:pPr>
        <w:pStyle w:val="Odlomakpopisa"/>
        <w:ind w:firstLine="336" w:left="2496"/>
        <w:rPr>
          <w:b/>
          <w:sz w:val="28"/>
          <w:u w:val="single"/>
        </w:rPr>
      </w:pPr>
      <w:r w:rsidRPr="00462354">
        <w:rPr>
          <w:b/>
          <w:sz w:val="28"/>
          <w:u w:val="single"/>
        </w:rPr>
        <w:t>Mišljenje i prijedlog</w:t>
      </w:r>
    </w:p>
    <w:p w:rsidRDefault="007016A2" w:rsidP="00BD7F7E" w:rsidR="00E96050">
      <w:pPr>
        <w:ind w:firstLine="708"/>
        <w:rPr>
          <w:sz w:val="24"/>
        </w:rPr>
      </w:pPr>
      <w:r>
        <w:rPr>
          <w:sz w:val="24"/>
        </w:rPr>
        <w:t>Kod dužnika</w:t>
      </w:r>
      <w:r w:rsidR="00167E85" w:rsidRPr="00167E85">
        <w:rPr>
          <w:sz w:val="24"/>
        </w:rPr>
        <w:t xml:space="preserve"> </w:t>
      </w:r>
      <w:r w:rsidR="00BD7F7E">
        <w:rPr>
          <w:sz w:val="24"/>
        </w:rPr>
        <w:t xml:space="preserve">Fime – Get jednostavno društvo s ograničenom odgovornošću, za usluge i trgovinu, Zagreb, Donji Prečac 15, MBS: 080995612, OIB: 05796764192, </w:t>
      </w:r>
      <w:r>
        <w:rPr>
          <w:sz w:val="24"/>
        </w:rPr>
        <w:t>prema priloženoj dokumentaciji postoje oba zakonska uvjeta za otvaranje stečajnog postupka iz članka 5., stavak 2. Stečajnog zakona tj. dužnik je nesposoban za plaćanje jer ne može trajnije ispunjavati svoje</w:t>
      </w:r>
      <w:r w:rsidR="00195248">
        <w:rPr>
          <w:sz w:val="24"/>
        </w:rPr>
        <w:t xml:space="preserve"> dospjele</w:t>
      </w:r>
      <w:r>
        <w:rPr>
          <w:sz w:val="24"/>
        </w:rPr>
        <w:t xml:space="preserve"> novčane obveze,  a također dužnik je prezadužen jer ne raspolaže imovinom iz koje bi se mogle podmiriti postojeće obveze. </w:t>
      </w:r>
    </w:p>
    <w:p w:rsidRDefault="00167E85" w:rsidP="007016A2" w:rsidR="007016A2" w:rsidRPr="00195248">
      <w:pPr>
        <w:ind w:firstLine="708"/>
        <w:rPr>
          <w:b/>
          <w:sz w:val="24"/>
        </w:rPr>
      </w:pPr>
      <w:r>
        <w:rPr>
          <w:sz w:val="24"/>
        </w:rPr>
        <w:t xml:space="preserve">Zbog navedenog </w:t>
      </w:r>
      <w:r w:rsidR="005226C7">
        <w:rPr>
          <w:sz w:val="24"/>
        </w:rPr>
        <w:t xml:space="preserve"> smatram da ne postoji imovina društva za pokriće troškova stečajnog postupka</w:t>
      </w:r>
      <w:r w:rsidR="00195248">
        <w:rPr>
          <w:sz w:val="24"/>
        </w:rPr>
        <w:t>,</w:t>
      </w:r>
      <w:r w:rsidR="005226C7">
        <w:rPr>
          <w:sz w:val="24"/>
        </w:rPr>
        <w:t xml:space="preserve"> </w:t>
      </w:r>
      <w:r w:rsidR="005226C7" w:rsidRPr="00195248">
        <w:rPr>
          <w:b/>
          <w:sz w:val="24"/>
        </w:rPr>
        <w:t xml:space="preserve">te predlažem da sud temeljem članka 132., stavak 1. Stečajnog zakona Rješenjem pozove osobe koje imaju pravni interes za provedbu stečajnog postupka da u </w:t>
      </w:r>
      <w:r w:rsidR="005226C7" w:rsidRPr="00195248">
        <w:rPr>
          <w:b/>
          <w:sz w:val="24"/>
        </w:rPr>
        <w:lastRenderedPageBreak/>
        <w:t>r</w:t>
      </w:r>
      <w:r w:rsidR="000A52E8">
        <w:rPr>
          <w:b/>
          <w:sz w:val="24"/>
        </w:rPr>
        <w:t>oku od 15 dana uplate predujam z</w:t>
      </w:r>
      <w:r w:rsidR="005226C7" w:rsidRPr="00195248">
        <w:rPr>
          <w:b/>
          <w:sz w:val="24"/>
        </w:rPr>
        <w:t>a namirenje</w:t>
      </w:r>
      <w:r>
        <w:rPr>
          <w:b/>
          <w:sz w:val="24"/>
        </w:rPr>
        <w:t xml:space="preserve"> troškova postupka u iznosu od 6</w:t>
      </w:r>
      <w:r w:rsidR="005226C7" w:rsidRPr="00195248">
        <w:rPr>
          <w:b/>
          <w:sz w:val="24"/>
        </w:rPr>
        <w:t>.650,00 kuna.</w:t>
      </w:r>
    </w:p>
    <w:p w:rsidRDefault="005226C7" w:rsidP="007016A2" w:rsidR="005226C7">
      <w:pPr>
        <w:ind w:firstLine="708"/>
        <w:rPr>
          <w:sz w:val="24"/>
        </w:rPr>
      </w:pPr>
      <w:r w:rsidRPr="00195248">
        <w:rPr>
          <w:b/>
          <w:sz w:val="24"/>
        </w:rPr>
        <w:t>Ukoliko osobe koje imaju pravni interes ne predujme navedeni iznos predlažem da sud temeljem članka 132., stavak 2. Stečajnog zakona donese Rješenje o otvaranju i zaključenju stečajnog postupka</w:t>
      </w:r>
      <w:r>
        <w:rPr>
          <w:sz w:val="24"/>
        </w:rPr>
        <w:t>.</w:t>
      </w:r>
    </w:p>
    <w:p w:rsidRDefault="00BD7F7E" w:rsidP="00BD7F7E" w:rsidR="00BD7F7E">
      <w:pPr>
        <w:ind w:firstLine="708"/>
        <w:rPr>
          <w:sz w:val="24"/>
        </w:rPr>
      </w:pPr>
      <w:r>
        <w:rPr>
          <w:sz w:val="24"/>
        </w:rPr>
        <w:t>Predlažem također naslovnom sudu da zakonskog zastupnika dužnika obveže na zbrinjavanje arhivskog gradiva dužnika, sukladno postojećim zakonskim propisima.</w:t>
      </w:r>
    </w:p>
    <w:p w:rsidRDefault="00BF2E8D" w:rsidP="007016A2" w:rsidR="00BF2E8D">
      <w:pPr>
        <w:ind w:firstLine="708"/>
        <w:rPr>
          <w:sz w:val="24"/>
        </w:rPr>
      </w:pPr>
    </w:p>
    <w:p w:rsidRDefault="007016A2" w:rsidP="00F171FE" w:rsidR="00E96050">
      <w:pPr>
        <w:rPr>
          <w:sz w:val="24"/>
        </w:rPr>
      </w:pPr>
      <w:r>
        <w:rPr>
          <w:sz w:val="24"/>
        </w:rPr>
        <w:t xml:space="preserve">U Osijeku, </w:t>
      </w:r>
      <w:r w:rsidR="00BD7F7E">
        <w:rPr>
          <w:sz w:val="24"/>
        </w:rPr>
        <w:t>14</w:t>
      </w:r>
      <w:r w:rsidR="00167E85">
        <w:rPr>
          <w:sz w:val="24"/>
        </w:rPr>
        <w:t>. ožujka</w:t>
      </w:r>
      <w:r w:rsidR="00BD7F7E">
        <w:rPr>
          <w:sz w:val="24"/>
        </w:rPr>
        <w:t xml:space="preserve"> 2019</w:t>
      </w:r>
      <w:r w:rsidR="00E96050">
        <w:rPr>
          <w:sz w:val="24"/>
        </w:rPr>
        <w:t xml:space="preserve">. godine </w:t>
      </w:r>
    </w:p>
    <w:p w:rsidRDefault="00BF2E8D" w:rsidP="00F171FE" w:rsidR="00BF2E8D">
      <w:pPr>
        <w:rPr>
          <w:sz w:val="24"/>
        </w:rPr>
      </w:pPr>
    </w:p>
    <w:p w:rsidRDefault="00E96050" w:rsidP="007016A2" w:rsidR="00E96050">
      <w:pPr>
        <w:ind w:firstLine="708" w:left="4248"/>
        <w:jc w:val="center"/>
        <w:rPr>
          <w:sz w:val="24"/>
        </w:rPr>
      </w:pPr>
      <w:r>
        <w:rPr>
          <w:sz w:val="24"/>
        </w:rPr>
        <w:t>Privremeni stečajni upravitelj</w:t>
      </w:r>
    </w:p>
    <w:p w:rsidRDefault="007016A2" w:rsidP="007016A2" w:rsidR="00E96050" w:rsidRPr="00F171FE">
      <w:pPr>
        <w:ind w:firstLine="708" w:left="2832"/>
        <w:jc w:val="center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 w:rsidR="00E96050">
        <w:rPr>
          <w:sz w:val="24"/>
        </w:rPr>
        <w:t>Šimo Bošnjak</w:t>
      </w:r>
      <w:r>
        <w:rPr>
          <w:sz w:val="24"/>
        </w:rPr>
        <w:t xml:space="preserve"> dipl. iur.</w:t>
      </w:r>
    </w:p>
    <w:sectPr w:rsidR="00E96050" w:rsidRPr="00F171F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F7D" w:rsidP="007C4BF2" w:rsidR="00A41F7D">
      <w:pPr>
        <w:spacing w:lineRule="auto" w:line="240" w:after="0"/>
      </w:pPr>
      <w:r>
        <w:separator/>
      </w:r>
    </w:p>
  </w:endnote>
  <w:endnote w:id="0" w:type="continuationSeparator">
    <w:p w:rsidRDefault="00A41F7D" w:rsidP="007C4BF2" w:rsidR="00A41F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4080284"/>
      <w:docPartObj>
        <w:docPartGallery w:val="Page Numbers (Bottom of Page)"/>
        <w:docPartUnique/>
      </w:docPartObj>
    </w:sdtPr>
    <w:sdtEndPr/>
    <w:sdtContent>
      <w:p w:rsidRDefault="007C4BF2" w:rsidR="007C4BF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C8">
          <w:rPr>
            <w:noProof/>
          </w:rPr>
          <w:t>1</w:t>
        </w:r>
        <w:r>
          <w:fldChar w:fldCharType="end"/>
        </w:r>
      </w:p>
    </w:sdtContent>
  </w:sdt>
  <w:p w:rsidRDefault="007C4BF2" w:rsidR="007C4B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F7D" w:rsidP="007C4BF2" w:rsidR="00A41F7D">
      <w:pPr>
        <w:spacing w:lineRule="auto" w:line="240" w:after="0"/>
      </w:pPr>
      <w:r>
        <w:separator/>
      </w:r>
    </w:p>
  </w:footnote>
  <w:footnote w:id="0" w:type="continuationSeparator">
    <w:p w:rsidRDefault="00A41F7D" w:rsidP="007C4BF2" w:rsidR="00A41F7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77B5E"/>
    <w:multiLevelType w:val="hybridMultilevel"/>
    <w:tmpl w:val="0686A95E"/>
    <w:lvl w:tplc="98FCAC0E" w:ilvl="0">
      <w:start w:val="1"/>
      <w:numFmt w:val="bullet"/>
      <w:lvlText w:val="-"/>
      <w:lvlJc w:val="left"/>
      <w:pPr>
        <w:ind w:hanging="360" w:left="2145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">
    <w:nsid w:val="1C5A6DE3"/>
    <w:multiLevelType w:val="hybridMultilevel"/>
    <w:tmpl w:val="0B32BDCC"/>
    <w:lvl w:tplc="BC3E28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EE2961"/>
    <w:multiLevelType w:val="hybridMultilevel"/>
    <w:tmpl w:val="A6407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004233"/>
    <w:multiLevelType w:val="hybridMultilevel"/>
    <w:tmpl w:val="82905D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6F2FB1"/>
    <w:multiLevelType w:val="hybridMultilevel"/>
    <w:tmpl w:val="932A1C88"/>
    <w:lvl w:tplc="7E18E9F2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9F7A58"/>
    <w:multiLevelType w:val="hybridMultilevel"/>
    <w:tmpl w:val="BE9273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9F5C71"/>
    <w:multiLevelType w:val="hybridMultilevel"/>
    <w:tmpl w:val="8CCCD24E"/>
    <w:lvl w:tplc="22D0D9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AE1753"/>
    <w:multiLevelType w:val="hybridMultilevel"/>
    <w:tmpl w:val="E2C64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5A8"/>
    <w:rsid w:val="00034C63"/>
    <w:rsid w:val="00083C02"/>
    <w:rsid w:val="000A52E8"/>
    <w:rsid w:val="00167E85"/>
    <w:rsid w:val="00195248"/>
    <w:rsid w:val="0019612B"/>
    <w:rsid w:val="001B060B"/>
    <w:rsid w:val="00204449"/>
    <w:rsid w:val="002D203F"/>
    <w:rsid w:val="003004F3"/>
    <w:rsid w:val="00344BE7"/>
    <w:rsid w:val="003D73D5"/>
    <w:rsid w:val="00462354"/>
    <w:rsid w:val="004B0240"/>
    <w:rsid w:val="004E62EE"/>
    <w:rsid w:val="004F2CC3"/>
    <w:rsid w:val="005226C7"/>
    <w:rsid w:val="00566CD2"/>
    <w:rsid w:val="005967AA"/>
    <w:rsid w:val="005F2CB5"/>
    <w:rsid w:val="005F4E44"/>
    <w:rsid w:val="00623861"/>
    <w:rsid w:val="006570F8"/>
    <w:rsid w:val="006679AA"/>
    <w:rsid w:val="007016A2"/>
    <w:rsid w:val="00742FE1"/>
    <w:rsid w:val="00782E81"/>
    <w:rsid w:val="007A6219"/>
    <w:rsid w:val="007C4BF2"/>
    <w:rsid w:val="007C61E7"/>
    <w:rsid w:val="007D10BF"/>
    <w:rsid w:val="007D1720"/>
    <w:rsid w:val="00844D86"/>
    <w:rsid w:val="00880E08"/>
    <w:rsid w:val="00911F1F"/>
    <w:rsid w:val="0095202C"/>
    <w:rsid w:val="009528C1"/>
    <w:rsid w:val="00956099"/>
    <w:rsid w:val="009655B5"/>
    <w:rsid w:val="009D1A82"/>
    <w:rsid w:val="00A41F7D"/>
    <w:rsid w:val="00A825A8"/>
    <w:rsid w:val="00B6082F"/>
    <w:rsid w:val="00BD7F7E"/>
    <w:rsid w:val="00BF2E8D"/>
    <w:rsid w:val="00C60999"/>
    <w:rsid w:val="00C773AC"/>
    <w:rsid w:val="00CC08C8"/>
    <w:rsid w:val="00D02915"/>
    <w:rsid w:val="00D07186"/>
    <w:rsid w:val="00D077F4"/>
    <w:rsid w:val="00D11D30"/>
    <w:rsid w:val="00D516F5"/>
    <w:rsid w:val="00D66A59"/>
    <w:rsid w:val="00DB37DF"/>
    <w:rsid w:val="00E44BF1"/>
    <w:rsid w:val="00E96050"/>
    <w:rsid w:val="00EB069A"/>
    <w:rsid w:val="00F12A0C"/>
    <w:rsid w:val="00F171FE"/>
    <w:rsid w:val="00F308CA"/>
    <w:rsid w:val="00F35FF0"/>
    <w:rsid w:val="00F9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5F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71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1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4B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4BF2"/>
  </w:style>
  <w:style w:styleId="Podnoje" w:type="paragraph">
    <w:name w:val="footer"/>
    <w:basedOn w:val="Normal"/>
    <w:link w:val="PodnojeChar"/>
    <w:uiPriority w:val="99"/>
    <w:unhideWhenUsed/>
    <w:rsid w:val="007C4B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4BF2"/>
  </w:style>
  <w:style w:styleId="Reetkatablice" w:type="table">
    <w:name w:val="Table Grid"/>
    <w:basedOn w:val="Obinatablica"/>
    <w:uiPriority w:val="59"/>
    <w:rsid w:val="009528C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C0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C8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C8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C8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5F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71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1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4B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4BF2"/>
  </w:style>
  <w:style w:styleId="Podnoje" w:type="paragraph">
    <w:name w:val="footer"/>
    <w:basedOn w:val="Normal"/>
    <w:link w:val="PodnojeChar"/>
    <w:uiPriority w:val="99"/>
    <w:unhideWhenUsed/>
    <w:rsid w:val="007C4B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4BF2"/>
  </w:style>
  <w:style w:styleId="Reetkatablice" w:type="table">
    <w:name w:val="Table Grid"/>
    <w:basedOn w:val="Obinatablica"/>
    <w:uiPriority w:val="59"/>
    <w:rsid w:val="009528C1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C0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C8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C8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C8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35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62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26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1077</properties:Words>
  <properties:Characters>6286</properties:Characters>
  <properties:Lines>152</properties:Lines>
  <properties:Paragraphs>78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2019-03-14T09:11:00Z</dcterms:created>
  <dc:creator>KORISNIK_1</dc:creator>
  <cp:lastModifiedBy>Snježana Andrijanić</cp:lastModifiedBy>
  <cp:lastPrinted>2019-03-14T10:05:00Z</cp:lastPrinted>
  <dcterms:modified xmlns:xsi="http://www.w3.org/2001/XMLSchema-instance" xsi:type="dcterms:W3CDTF">2019-03-14T13:26:00Z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(Fime-get st-1872-18.docx)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