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664d" w14:paraId="912664d" w:rsidRDefault="00E3515C" w:rsidP="00533097" w:rsidR="00D61017" w:rsidRPr="006C4697">
      <w:pPr>
        <w:ind w:firstLine="708"/>
        <w15:collapsed w:val="false"/>
        <w:rPr>
          <w:b/>
        </w:rPr>
      </w:pPr>
      <w:bookmarkStart w:name="_GoBack" w:id="0"/>
      <w:bookmarkEnd w:id="0"/>
      <w:r w:rsidRPr="006C4697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 w:rsidRPr="006C4697">
      <w:pPr>
        <w:rPr>
          <w:b/>
        </w:rPr>
      </w:pPr>
    </w:p>
    <w:p w:rsidRDefault="00D61017" w:rsidP="00D61017" w:rsidR="00D61017" w:rsidRPr="006C4697">
      <w:pPr>
        <w:rPr>
          <w:b/>
        </w:rPr>
      </w:pPr>
      <w:r w:rsidRPr="006C4697">
        <w:rPr>
          <w:b/>
        </w:rPr>
        <w:t>REPUBLIKA HRVATSKA</w:t>
      </w:r>
    </w:p>
    <w:p w:rsidRDefault="00D61017" w:rsidP="00D61017" w:rsidR="00D61017" w:rsidRPr="006C4697">
      <w:pPr>
        <w:rPr>
          <w:b/>
        </w:rPr>
      </w:pPr>
      <w:r w:rsidRPr="006C4697">
        <w:rPr>
          <w:b/>
        </w:rPr>
        <w:t>TRGOVAČKI SUD U OSIJEKU</w:t>
      </w:r>
    </w:p>
    <w:p w:rsidRDefault="00D61017" w:rsidP="00D61017" w:rsidR="00D61017" w:rsidRPr="006C4697">
      <w:pPr>
        <w:rPr>
          <w:b/>
        </w:rPr>
      </w:pPr>
      <w:r w:rsidRPr="006C4697">
        <w:rPr>
          <w:b/>
        </w:rPr>
        <w:t xml:space="preserve">STALNA SLUŽBA </w:t>
      </w:r>
      <w:r w:rsidR="00533097" w:rsidRPr="006C4697">
        <w:rPr>
          <w:b/>
        </w:rPr>
        <w:t>U SLAVONSKOM BRODU</w:t>
      </w:r>
      <w:r w:rsidR="00DB0FD1" w:rsidRPr="006C4697">
        <w:rPr>
          <w:b/>
        </w:rPr>
        <w:tab/>
      </w:r>
      <w:r w:rsidR="00632D24" w:rsidRPr="006C4697">
        <w:rPr>
          <w:b/>
        </w:rPr>
        <w:t xml:space="preserve">           </w:t>
      </w:r>
      <w:r w:rsidR="00533097" w:rsidRPr="006C4697">
        <w:rPr>
          <w:b/>
        </w:rPr>
        <w:tab/>
      </w:r>
      <w:r w:rsidR="00533097" w:rsidRPr="006C4697">
        <w:rPr>
          <w:b/>
        </w:rPr>
        <w:tab/>
      </w:r>
      <w:r w:rsidR="006C4697" w:rsidRPr="006C4697">
        <w:rPr>
          <w:b/>
        </w:rPr>
        <w:tab/>
        <w:t xml:space="preserve">3 St-920/2015-38          </w:t>
      </w:r>
    </w:p>
    <w:p w:rsidRDefault="00D61017" w:rsidP="00D61017" w:rsidR="00D61017" w:rsidRPr="006C4697">
      <w:pPr>
        <w:rPr>
          <w:b/>
        </w:rPr>
      </w:pPr>
      <w:r w:rsidRPr="006C4697">
        <w:rPr>
          <w:b/>
        </w:rPr>
        <w:t>Trg pobjede 13</w:t>
      </w:r>
    </w:p>
    <w:p w:rsidRDefault="00D61017" w:rsidP="00D61017" w:rsidR="00D61017" w:rsidRPr="006C4697">
      <w:pPr>
        <w:rPr>
          <w:b/>
        </w:rPr>
      </w:pPr>
      <w:r w:rsidRPr="006C4697">
        <w:rPr>
          <w:b/>
        </w:rPr>
        <w:t>35000 SLAVONSKI BROD</w:t>
      </w:r>
    </w:p>
    <w:p w:rsidRDefault="007A7755" w:rsidP="00D61017" w:rsidR="007A7755" w:rsidRPr="006C4697">
      <w:pPr>
        <w:rPr>
          <w:b/>
        </w:rPr>
      </w:pPr>
    </w:p>
    <w:p w:rsidRDefault="00D61017" w:rsidP="00D61017" w:rsidR="00D61017" w:rsidRPr="006C4697">
      <w:pPr>
        <w:rPr>
          <w:b/>
        </w:rPr>
      </w:pPr>
    </w:p>
    <w:p w:rsidRDefault="00D61017" w:rsidP="00D61017" w:rsidR="00D61017" w:rsidRPr="006C4697">
      <w:pPr>
        <w:jc w:val="center"/>
        <w:rPr>
          <w:b/>
        </w:rPr>
      </w:pPr>
      <w:r w:rsidRPr="006C4697">
        <w:rPr>
          <w:b/>
        </w:rPr>
        <w:t>R E P U B L I K A  H R V A T S K A</w:t>
      </w:r>
    </w:p>
    <w:p w:rsidRDefault="00D61017" w:rsidP="00D61017" w:rsidR="00D61017" w:rsidRPr="006C4697">
      <w:pPr>
        <w:jc w:val="center"/>
        <w:rPr>
          <w:b/>
        </w:rPr>
      </w:pPr>
      <w:r w:rsidRPr="006C4697">
        <w:rPr>
          <w:b/>
        </w:rPr>
        <w:t>R J E Š E N J E</w:t>
      </w:r>
    </w:p>
    <w:p w:rsidRDefault="00D61017" w:rsidP="00D61017" w:rsidR="00D61017" w:rsidRPr="006C4697">
      <w:pPr>
        <w:jc w:val="center"/>
        <w:rPr>
          <w:b/>
        </w:rPr>
      </w:pPr>
    </w:p>
    <w:p w:rsidRDefault="00D61017" w:rsidP="00D61017" w:rsidR="00D61017" w:rsidRPr="006C4697">
      <w:pPr>
        <w:rPr>
          <w:b/>
        </w:rPr>
      </w:pPr>
      <w:r w:rsidRPr="006C4697">
        <w:tab/>
      </w:r>
    </w:p>
    <w:p w:rsidRDefault="00D61017" w:rsidP="006C4697" w:rsidR="00D61017" w:rsidRPr="006C4697">
      <w:pPr>
        <w:jc w:val="both"/>
        <w:rPr>
          <w:b/>
          <w:u w:val="single"/>
        </w:rPr>
      </w:pPr>
      <w:r w:rsidRPr="006C4697">
        <w:rPr>
          <w:b/>
        </w:rPr>
        <w:tab/>
        <w:t>TRGOVAČKI SUD U OSIJEKU</w:t>
      </w:r>
      <w:r w:rsidR="00533097" w:rsidRPr="006C4697">
        <w:rPr>
          <w:b/>
        </w:rPr>
        <w:t>,</w:t>
      </w:r>
      <w:r w:rsidRPr="006C4697">
        <w:rPr>
          <w:b/>
        </w:rPr>
        <w:t xml:space="preserve"> STALNA SLUŽBA </w:t>
      </w:r>
      <w:r w:rsidR="00533097" w:rsidRPr="006C4697">
        <w:rPr>
          <w:b/>
        </w:rPr>
        <w:t>U SLAVONSKOM BRODU</w:t>
      </w:r>
      <w:r w:rsidRPr="006C4697">
        <w:rPr>
          <w:b/>
        </w:rPr>
        <w:t xml:space="preserve">, </w:t>
      </w:r>
      <w:r w:rsidRPr="006C4697">
        <w:t xml:space="preserve">po stečajnoj sutkinji  Danieli Martini Maoduš, u postupku stečaja nad dužnikom </w:t>
      </w:r>
      <w:r w:rsidR="006C4697" w:rsidRPr="006C4697">
        <w:rPr>
          <w:b/>
          <w:u w:val="single"/>
        </w:rPr>
        <w:t>POLJOPRIVREDNA ZADRUGA MARIO I MARIO u stečaju, Velika, Antunovac 35, OIB: 17481356453</w:t>
      </w:r>
      <w:r w:rsidR="00905886" w:rsidRPr="006C4697">
        <w:rPr>
          <w:b/>
        </w:rPr>
        <w:t>,</w:t>
      </w:r>
      <w:r w:rsidR="00905886" w:rsidRPr="006C4697">
        <w:t xml:space="preserve"> </w:t>
      </w:r>
      <w:r w:rsidRPr="006C4697">
        <w:t xml:space="preserve">nakon ispitnog </w:t>
      </w:r>
      <w:r w:rsidR="00905886" w:rsidRPr="006C4697">
        <w:t xml:space="preserve">ročišta održanog </w:t>
      </w:r>
      <w:r w:rsidR="006C4697" w:rsidRPr="006C4697">
        <w:t>5</w:t>
      </w:r>
      <w:r w:rsidR="0032695E" w:rsidRPr="006C4697">
        <w:t xml:space="preserve">. </w:t>
      </w:r>
      <w:r w:rsidR="006C4697" w:rsidRPr="006C4697">
        <w:t>rujna</w:t>
      </w:r>
      <w:r w:rsidRPr="006C4697">
        <w:t xml:space="preserve"> 201</w:t>
      </w:r>
      <w:r w:rsidR="00533097" w:rsidRPr="006C4697">
        <w:t>6</w:t>
      </w:r>
      <w:r w:rsidRPr="006C4697">
        <w:t>.</w:t>
      </w:r>
      <w:r w:rsidR="00E32A8E" w:rsidRPr="006C4697">
        <w:t>,</w:t>
      </w:r>
      <w:r w:rsidRPr="006C4697">
        <w:t xml:space="preserve"> a temeljem tablica stečajnog suca</w:t>
      </w:r>
      <w:r w:rsidR="00533097" w:rsidRPr="006C4697">
        <w:t xml:space="preserve"> </w:t>
      </w:r>
      <w:r w:rsidR="00905886" w:rsidRPr="006C4697">
        <w:t xml:space="preserve">o ispitanim tražbinama, dana </w:t>
      </w:r>
      <w:r w:rsidR="0032695E" w:rsidRPr="006C4697">
        <w:t xml:space="preserve">5. </w:t>
      </w:r>
      <w:r w:rsidR="006C4697" w:rsidRPr="006C4697">
        <w:t>rujna</w:t>
      </w:r>
      <w:r w:rsidRPr="006C4697">
        <w:t xml:space="preserve"> </w:t>
      </w:r>
      <w:r w:rsidR="006D5315" w:rsidRPr="006C4697">
        <w:t>2016.</w:t>
      </w:r>
    </w:p>
    <w:p w:rsidRDefault="00533097" w:rsidP="0032695E" w:rsidR="00533097" w:rsidRPr="006C4697">
      <w:pPr>
        <w:jc w:val="both"/>
      </w:pPr>
    </w:p>
    <w:p w:rsidRDefault="00D61017" w:rsidP="00D61017" w:rsidR="00D61017" w:rsidRPr="006C4697">
      <w:pPr>
        <w:jc w:val="center"/>
      </w:pPr>
      <w:r w:rsidRPr="006C4697">
        <w:t>r i j e š i o  j e</w:t>
      </w:r>
    </w:p>
    <w:p w:rsidRDefault="00D61017" w:rsidP="00D61017" w:rsidR="00D61017" w:rsidRPr="006C4697">
      <w:pPr>
        <w:rPr>
          <w:b/>
        </w:rPr>
      </w:pPr>
    </w:p>
    <w:p w:rsidRDefault="00D61017" w:rsidP="00D61017" w:rsidR="00D61017" w:rsidRPr="006C4697">
      <w:pPr>
        <w:jc w:val="both"/>
      </w:pPr>
      <w:r w:rsidRPr="006C4697">
        <w:rPr>
          <w:b/>
        </w:rPr>
        <w:tab/>
      </w:r>
      <w:r w:rsidRPr="006C4697">
        <w:t>I – Konstatira se da su utvrđene tražbine vjerovnika u iznosima i isplatnim redovima kako slijedi:</w:t>
      </w:r>
    </w:p>
    <w:p w:rsidRDefault="00905886" w:rsidP="00905886" w:rsidR="00905886" w:rsidRPr="006C4697">
      <w:r w:rsidRPr="006C4697">
        <w:tab/>
      </w:r>
      <w:r w:rsidRPr="006C4697">
        <w:tab/>
        <w:t xml:space="preserve">   </w:t>
      </w:r>
    </w:p>
    <w:p w:rsidRDefault="0032695E" w:rsidP="0032695E" w:rsidR="0032695E" w:rsidRPr="006C4697">
      <w:pPr>
        <w:jc w:val="both"/>
      </w:pPr>
      <w:r w:rsidRPr="006C4697">
        <w:t>I. VIŠI ISPLATNI RED:</w:t>
      </w:r>
    </w:p>
    <w:p w:rsidRDefault="0032695E" w:rsidP="0032695E" w:rsidR="0032695E" w:rsidRPr="006C4697">
      <w:pPr>
        <w:jc w:val="both"/>
      </w:pPr>
    </w:p>
    <w:p w:rsidRDefault="006C4697" w:rsidP="006C4697" w:rsidR="006C4697" w:rsidRPr="006C4697">
      <w:pPr>
        <w:rPr>
          <w:b/>
        </w:rPr>
      </w:pPr>
      <w:r w:rsidRPr="006C4697">
        <w:rPr>
          <w:b/>
        </w:rPr>
        <w:t>TRAŽBINA PRVOG VIŠEG ISPLATNOG REDA</w:t>
      </w:r>
    </w:p>
    <w:p w:rsidRDefault="006C4697" w:rsidP="006C4697" w:rsidR="006C4697" w:rsidRPr="006C4697">
      <w:pPr>
        <w:rPr>
          <w:b/>
        </w:rPr>
      </w:pPr>
    </w:p>
    <w:p w:rsidRDefault="006C4697" w:rsidP="006C4697" w:rsidR="006C4697" w:rsidRPr="006C4697">
      <w:pPr>
        <w:rPr>
          <w:b/>
        </w:rPr>
      </w:pPr>
    </w:p>
    <w:tbl>
      <w:tblPr>
        <w:tblStyle w:val="Reetkatablice"/>
        <w:tblW w:type="auto" w:w="0"/>
        <w:tblLayout w:type="fixed"/>
        <w:tblLook w:val="01E0" w:noVBand="0" w:noHBand="0" w:lastColumn="1" w:firstColumn="1" w:lastRow="1" w:firstRow="1"/>
      </w:tblPr>
      <w:tblGrid>
        <w:gridCol w:w="643"/>
        <w:gridCol w:w="3434"/>
        <w:gridCol w:w="1975"/>
        <w:gridCol w:w="1618"/>
        <w:gridCol w:w="1618"/>
      </w:tblGrid>
      <w:tr w:rsidTr="00E15C19" w:rsidR="006C4697" w:rsidRPr="006C4697">
        <w:trPr>
          <w:trHeight w:val="568"/>
        </w:trPr>
        <w:tc>
          <w:tcPr>
            <w:tcW w:type="dxa" w:w="643"/>
            <w:shd w:themeFillShade="D9" w:themeFill="background1" w:fill="D9D9D9" w:color="auto" w:val="clear"/>
          </w:tcPr>
          <w:p w:rsidRDefault="006C4697" w:rsidP="00E15C19" w:rsidR="006C4697" w:rsidRPr="006C4697">
            <w:pPr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r.b.</w:t>
            </w:r>
          </w:p>
        </w:tc>
        <w:tc>
          <w:tcPr>
            <w:tcW w:type="dxa" w:w="3434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VJEROVNIK</w:t>
            </w:r>
            <w:r w:rsidRPr="006C4697">
              <w:rPr>
                <w:rFonts w:hAnsi="Times New Roman" w:ascii="Times New Roman"/>
              </w:rPr>
              <w:t xml:space="preserve"> </w:t>
            </w:r>
            <w:r w:rsidRPr="006C4697">
              <w:rPr>
                <w:rFonts w:hAnsi="Times New Roman" w:ascii="Times New Roman"/>
                <w:b/>
                <w:u w:val="single"/>
              </w:rPr>
              <w:t>POTRAŽIVANJE RH: OIB: 18683136487</w:t>
            </w:r>
            <w:r w:rsidRPr="006C4697">
              <w:rPr>
                <w:rFonts w:hAnsi="Times New Roman" w:ascii="Times New Roman"/>
                <w:u w:val="single"/>
              </w:rPr>
              <w:t xml:space="preserve"> - </w:t>
            </w:r>
            <w:r w:rsidRPr="006C4697">
              <w:rPr>
                <w:rFonts w:hAnsi="Times New Roman" w:ascii="Times New Roman"/>
                <w:b/>
                <w:u w:val="single"/>
              </w:rPr>
              <w:t>ZA DOPRINOSE ZA:</w:t>
            </w:r>
          </w:p>
        </w:tc>
        <w:tc>
          <w:tcPr>
            <w:tcW w:type="dxa" w:w="1975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PRIJAVLJENO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PRIZNATO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OSPORENO</w:t>
            </w:r>
          </w:p>
        </w:tc>
      </w:tr>
      <w:tr w:rsidTr="00E15C19" w:rsidR="006C4697" w:rsidRPr="006C4697">
        <w:trPr>
          <w:trHeight w:val="387"/>
        </w:trPr>
        <w:tc>
          <w:tcPr>
            <w:tcW w:type="dxa" w:w="643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434"/>
            <w:shd w:themeFill="background2" w:fill="EEECE1" w:color="auto" w:val="clear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RH, MINISTARSTVO FINANCIJA, POREZNA UPRAVA, PODRUČNI URED SLAVONIJA I BARANJA, SLAV. BROD, OIB: 18683136487</w:t>
            </w:r>
          </w:p>
        </w:tc>
        <w:tc>
          <w:tcPr>
            <w:tcW w:type="dxa" w:w="1975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20.008,04</w:t>
            </w:r>
          </w:p>
        </w:tc>
        <w:tc>
          <w:tcPr>
            <w:tcW w:type="dxa" w:w="1618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20.008,04</w:t>
            </w:r>
          </w:p>
        </w:tc>
        <w:tc>
          <w:tcPr>
            <w:tcW w:type="dxa" w:w="1618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</w:tbl>
    <w:p w:rsidRDefault="006C4697" w:rsidP="006C4697" w:rsidR="006C4697" w:rsidRPr="006C4697">
      <w:pPr>
        <w:jc w:val="center"/>
      </w:pPr>
    </w:p>
    <w:p w:rsidRDefault="006C4697" w:rsidP="006C4697" w:rsidR="006C4697">
      <w:r w:rsidRPr="006C4697">
        <w:tab/>
      </w:r>
    </w:p>
    <w:p w:rsidRDefault="006C4697" w:rsidP="006C4697" w:rsidR="006C4697"/>
    <w:p w:rsidRDefault="006C4697" w:rsidP="006C4697" w:rsidR="006C4697"/>
    <w:p w:rsidRDefault="006C4697" w:rsidP="006C4697" w:rsidR="006C4697"/>
    <w:p w:rsidRDefault="006C4697" w:rsidP="006C4697" w:rsidR="006C4697"/>
    <w:p w:rsidRDefault="006C4697" w:rsidP="006C4697" w:rsidR="006C4697"/>
    <w:p w:rsidRDefault="006C4697" w:rsidP="006C4697" w:rsidR="006C4697"/>
    <w:p w:rsidRDefault="006C4697" w:rsidP="006C4697" w:rsidR="006C4697">
      <w:pPr>
        <w:ind w:firstLine="708" w:left="6372"/>
      </w:pPr>
      <w:r w:rsidRPr="006C4697">
        <w:rPr>
          <w:b/>
        </w:rPr>
        <w:lastRenderedPageBreak/>
        <w:t xml:space="preserve">3 St-920/2015-38          </w:t>
      </w:r>
    </w:p>
    <w:p w:rsidRDefault="006C4697" w:rsidP="006C4697" w:rsidR="006C4697"/>
    <w:p w:rsidRDefault="006C4697" w:rsidP="006C4697" w:rsidR="006C4697">
      <w:r>
        <w:t>II. VIŠI ISPLATNI RED</w:t>
      </w:r>
    </w:p>
    <w:p w:rsidRDefault="006C4697" w:rsidP="006C4697" w:rsidR="006C4697"/>
    <w:p w:rsidRDefault="006C4697" w:rsidP="006C4697" w:rsidR="006C4697"/>
    <w:p w:rsidRDefault="006C4697" w:rsidP="006C4697" w:rsidR="006C4697" w:rsidRPr="006C4697">
      <w:pPr>
        <w:rPr>
          <w:b/>
        </w:rPr>
      </w:pPr>
      <w:r w:rsidRPr="006C4697">
        <w:rPr>
          <w:b/>
        </w:rPr>
        <w:t>TRAŽBINE DRUGOG VIŠEG ISPLATNOG REDA</w:t>
      </w:r>
    </w:p>
    <w:p w:rsidRDefault="006C4697" w:rsidP="006C4697" w:rsidR="006C4697" w:rsidRPr="006C4697">
      <w:pPr>
        <w:rPr>
          <w:b/>
        </w:rPr>
      </w:pPr>
    </w:p>
    <w:tbl>
      <w:tblPr>
        <w:tblStyle w:val="Reetkatablice"/>
        <w:tblpPr w:tblpY="97" w:horzAnchor="margin" w:vertAnchor="text" w:rightFromText="180" w:leftFromText="180"/>
        <w:tblW w:type="dxa" w:w="9292"/>
        <w:tblLayout w:type="fixed"/>
        <w:tblLook w:val="01E0" w:noVBand="0" w:noHBand="0" w:lastColumn="1" w:firstColumn="1" w:lastRow="1" w:firstRow="1"/>
      </w:tblPr>
      <w:tblGrid>
        <w:gridCol w:w="644"/>
        <w:gridCol w:w="3436"/>
        <w:gridCol w:w="1974"/>
        <w:gridCol w:w="1617"/>
        <w:gridCol w:w="1621"/>
      </w:tblGrid>
      <w:tr w:rsidTr="00E15C19" w:rsidR="006C4697" w:rsidRPr="006C4697">
        <w:trPr>
          <w:trHeight w:val="568"/>
        </w:trPr>
        <w:tc>
          <w:tcPr>
            <w:tcW w:type="dxa" w:w="644"/>
            <w:shd w:themeFillShade="D9" w:themeFill="background1" w:fill="D9D9D9" w:color="auto" w:val="clear"/>
          </w:tcPr>
          <w:p w:rsidRDefault="006C4697" w:rsidP="00E15C19" w:rsidR="006C4697" w:rsidRPr="006C4697">
            <w:pPr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r.b.</w:t>
            </w:r>
          </w:p>
        </w:tc>
        <w:tc>
          <w:tcPr>
            <w:tcW w:type="dxa" w:w="3436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VJEROVNIK</w:t>
            </w:r>
          </w:p>
        </w:tc>
        <w:tc>
          <w:tcPr>
            <w:tcW w:type="dxa" w:w="1974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PRIJAVLJENO</w:t>
            </w:r>
          </w:p>
        </w:tc>
        <w:tc>
          <w:tcPr>
            <w:tcW w:type="dxa" w:w="1617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PRIZNATO</w:t>
            </w:r>
          </w:p>
        </w:tc>
        <w:tc>
          <w:tcPr>
            <w:tcW w:type="dxa" w:w="1621"/>
            <w:shd w:themeFillShade="D9" w:themeFill="background1" w:fill="D9D9D9" w:color="auto" w:val="clear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>OSPORENO</w:t>
            </w:r>
          </w:p>
        </w:tc>
      </w:tr>
      <w:tr w:rsidTr="00E15C19" w:rsidR="006C4697" w:rsidRPr="006C4697">
        <w:trPr>
          <w:trHeight w:val="387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RH, MINISTARSTVO FINANCIJA, POREZNA UPRAVA, PODRUČNI URED SLAVONIJA I BARANJA, SLAV. BROD, OIB: 18683136487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97.212,66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97.212,66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  <w:tr w:rsidTr="00E15C19" w:rsidR="006C4697" w:rsidRPr="006C4697">
        <w:trPr>
          <w:trHeight w:val="270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 xml:space="preserve">H-ABDUCO d.o.o., OIB: 17481356453 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2.787.593,87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2.787.593,87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  <w:tr w:rsidTr="00E15C19" w:rsidR="006C4697" w:rsidRPr="006C4697">
        <w:trPr>
          <w:trHeight w:val="144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jc w:val="both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HEP-OPSKRBA d.o.o., OIB: 63073332379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1.262,57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1.262,57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  <w:tr w:rsidTr="00E15C19" w:rsidR="006C4697" w:rsidRPr="006C4697">
        <w:trPr>
          <w:trHeight w:val="126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jc w:val="both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VETERINARSKA STANICA d.o.o., Požega, OIB: 893122164882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59.381,37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59.381,37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  <w:tr w:rsidTr="00E15C19" w:rsidR="006C4697" w:rsidRPr="006C4697">
        <w:trPr>
          <w:trHeight w:val="540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jc w:val="both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HRVATSKI TELEKOM d.d., OIB: 81793146560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24.823,97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24.823,97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-</w:t>
            </w:r>
          </w:p>
        </w:tc>
      </w:tr>
      <w:tr w:rsidTr="00E15C19" w:rsidR="006C4697" w:rsidRPr="006C4697">
        <w:trPr>
          <w:trHeight w:val="279"/>
        </w:trPr>
        <w:tc>
          <w:tcPr>
            <w:tcW w:type="dxa" w:w="644"/>
          </w:tcPr>
          <w:p w:rsidRDefault="006C4697" w:rsidP="00E15C19" w:rsidR="006C4697" w:rsidRPr="006C4697">
            <w:pPr>
              <w:rPr>
                <w:rFonts w:hAnsi="Times New Roman" w:ascii="Times New Roman"/>
              </w:rPr>
            </w:pPr>
          </w:p>
        </w:tc>
        <w:tc>
          <w:tcPr>
            <w:tcW w:type="dxa" w:w="3436"/>
            <w:shd w:themeFill="background2" w:fill="EEECE1" w:color="auto" w:val="clear"/>
          </w:tcPr>
          <w:p w:rsidRDefault="006C4697" w:rsidP="00E15C19" w:rsidR="006C4697" w:rsidRPr="006C4697">
            <w:pPr>
              <w:jc w:val="both"/>
              <w:rPr>
                <w:rFonts w:hAnsi="Times New Roman" w:ascii="Times New Roman"/>
                <w:b/>
              </w:rPr>
            </w:pPr>
            <w:r w:rsidRPr="006C4697">
              <w:rPr>
                <w:rFonts w:hAnsi="Times New Roman" w:ascii="Times New Roman"/>
                <w:b/>
              </w:rPr>
              <w:t xml:space="preserve">UKUPNO: </w:t>
            </w:r>
          </w:p>
        </w:tc>
        <w:tc>
          <w:tcPr>
            <w:tcW w:type="dxa" w:w="1974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2.970.274,44</w:t>
            </w:r>
          </w:p>
        </w:tc>
        <w:tc>
          <w:tcPr>
            <w:tcW w:type="dxa" w:w="1617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  <w:r w:rsidRPr="006C4697">
              <w:rPr>
                <w:rFonts w:hAnsi="Times New Roman" w:ascii="Times New Roman"/>
              </w:rPr>
              <w:t>2.970.274,44</w:t>
            </w:r>
          </w:p>
        </w:tc>
        <w:tc>
          <w:tcPr>
            <w:tcW w:type="dxa" w:w="1621"/>
          </w:tcPr>
          <w:p w:rsidRDefault="006C4697" w:rsidP="00E15C19" w:rsidR="006C4697" w:rsidRPr="006C4697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6C4697" w:rsidP="00D61017" w:rsidR="006C4697">
      <w:pPr>
        <w:jc w:val="center"/>
      </w:pPr>
    </w:p>
    <w:p w:rsidRDefault="00D61017" w:rsidP="00D61017" w:rsidR="00D61017" w:rsidRPr="006C4697">
      <w:pPr>
        <w:jc w:val="center"/>
      </w:pPr>
      <w:r w:rsidRPr="006C4697">
        <w:t>Obrazloženje</w:t>
      </w:r>
    </w:p>
    <w:p w:rsidRDefault="00D61017" w:rsidP="00D61017" w:rsidR="00D61017" w:rsidRPr="006C4697">
      <w:pPr>
        <w:rPr>
          <w:b/>
        </w:rPr>
      </w:pPr>
    </w:p>
    <w:p w:rsidRDefault="00D61017" w:rsidP="0032695E" w:rsidR="006C4697">
      <w:pPr>
        <w:jc w:val="both"/>
      </w:pPr>
      <w:r w:rsidRPr="006C4697">
        <w:rPr>
          <w:b/>
        </w:rPr>
        <w:tab/>
      </w:r>
      <w:r w:rsidR="0032695E" w:rsidRPr="006C4697">
        <w:t xml:space="preserve">Na ispitnom ročištu održanom dana </w:t>
      </w:r>
      <w:r w:rsidR="006C4697">
        <w:t>5</w:t>
      </w:r>
      <w:r w:rsidR="0032695E" w:rsidRPr="006C4697">
        <w:t xml:space="preserve">. </w:t>
      </w:r>
      <w:r w:rsidR="006C4697">
        <w:t>rujna</w:t>
      </w:r>
      <w:r w:rsidR="0032695E" w:rsidRPr="006C4697">
        <w:t xml:space="preserve"> 2016. ispitane su i utvrđene sve tražbine koje su prijavljene u roku</w:t>
      </w:r>
      <w:r w:rsidR="006C4697">
        <w:t>.</w:t>
      </w:r>
    </w:p>
    <w:p w:rsidRDefault="006C4697" w:rsidP="0032695E" w:rsidR="006C4697">
      <w:pPr>
        <w:jc w:val="both"/>
      </w:pPr>
    </w:p>
    <w:p w:rsidRDefault="0032695E" w:rsidP="006C4697" w:rsidR="0032695E" w:rsidRPr="006C4697">
      <w:pPr>
        <w:ind w:firstLine="708"/>
        <w:jc w:val="both"/>
      </w:pPr>
      <w:r w:rsidRPr="006C4697">
        <w:t>U toč</w:t>
      </w:r>
      <w:r w:rsidR="006C4697">
        <w:t>.</w:t>
      </w:r>
      <w:r w:rsidRPr="006C4697">
        <w:t xml:space="preserve"> I. izreke ovog rješenja navedeno je koje su tražbine utvrđene u kojem iznosu i u kojem isplatnom redu.</w:t>
      </w:r>
    </w:p>
    <w:p w:rsidRDefault="0032695E" w:rsidP="0032695E" w:rsidR="0032695E" w:rsidRPr="006C4697">
      <w:pPr>
        <w:jc w:val="both"/>
      </w:pPr>
    </w:p>
    <w:p w:rsidRDefault="0032695E" w:rsidP="0032695E" w:rsidR="0032695E" w:rsidRPr="006C4697">
      <w:pPr>
        <w:jc w:val="both"/>
      </w:pPr>
      <w:r w:rsidRPr="006C4697">
        <w:tab/>
        <w:t xml:space="preserve">Stoga je odlučeno kao u izreci po čl. 263. Stečajnog zakona NN 71/15,  u svezi s čl. 265. </w:t>
      </w:r>
      <w:r w:rsidR="006C4697">
        <w:t>i</w:t>
      </w:r>
      <w:r w:rsidRPr="006C4697">
        <w:t>stog zakona.</w:t>
      </w:r>
    </w:p>
    <w:p w:rsidRDefault="0032695E" w:rsidP="0032695E" w:rsidR="0032695E" w:rsidRPr="006C4697">
      <w:pPr>
        <w:jc w:val="both"/>
      </w:pPr>
    </w:p>
    <w:p w:rsidRDefault="006C4697" w:rsidP="0032695E" w:rsidR="0032695E" w:rsidRPr="006C4697">
      <w:pPr>
        <w:ind w:firstLine="708" w:left="708"/>
      </w:pPr>
      <w:r>
        <w:t>U Slavonskom Brodu 5. rujna</w:t>
      </w:r>
      <w:r w:rsidR="0032695E" w:rsidRPr="006C4697">
        <w:t xml:space="preserve"> 2016.</w:t>
      </w:r>
    </w:p>
    <w:p w:rsidRDefault="0032695E" w:rsidP="0032695E" w:rsidR="0032695E" w:rsidRPr="006C4697"/>
    <w:p w:rsidRDefault="0032695E" w:rsidP="0032695E" w:rsidR="0032695E" w:rsidRPr="006C4697"/>
    <w:p w:rsidRDefault="0032695E" w:rsidP="0032695E" w:rsidR="0032695E" w:rsidRPr="006C4697"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  <w:t xml:space="preserve"> Stečajna sutkinja:</w:t>
      </w:r>
    </w:p>
    <w:p w:rsidRDefault="0032695E" w:rsidP="0032695E" w:rsidR="0032695E" w:rsidRPr="006C4697"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</w:r>
      <w:r w:rsidRPr="006C4697">
        <w:tab/>
        <w:t xml:space="preserve">        Daniela Martini Maoduš</w:t>
      </w:r>
    </w:p>
    <w:p w:rsidRDefault="0032695E" w:rsidP="0032695E" w:rsidR="0032695E" w:rsidRPr="006C4697"/>
    <w:p w:rsidRDefault="006C4697" w:rsidP="0032695E" w:rsidR="006C4697">
      <w:pPr>
        <w:rPr>
          <w:sz w:val="20"/>
          <w:szCs w:val="20"/>
        </w:rPr>
      </w:pPr>
    </w:p>
    <w:p w:rsidRDefault="0032695E" w:rsidP="0032695E" w:rsidR="0032695E" w:rsidRPr="006C4697">
      <w:pPr>
        <w:rPr>
          <w:sz w:val="20"/>
          <w:szCs w:val="20"/>
        </w:rPr>
      </w:pPr>
      <w:r w:rsidRPr="006C4697">
        <w:rPr>
          <w:sz w:val="20"/>
          <w:szCs w:val="20"/>
        </w:rPr>
        <w:t>Naputak o pravnom lijeku:</w:t>
      </w:r>
    </w:p>
    <w:p w:rsidRDefault="0032695E" w:rsidP="0032695E" w:rsidR="0032695E" w:rsidRPr="006C4697">
      <w:pPr>
        <w:rPr>
          <w:sz w:val="20"/>
          <w:szCs w:val="20"/>
        </w:rPr>
      </w:pPr>
      <w:r w:rsidRPr="006C4697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32695E" w:rsidP="0032695E" w:rsidR="0032695E" w:rsidRPr="006C4697"/>
    <w:p w:rsidRDefault="0032695E" w:rsidP="0032695E" w:rsidR="0032695E" w:rsidRPr="006C4697">
      <w:pPr>
        <w:rPr>
          <w:sz w:val="20"/>
          <w:szCs w:val="20"/>
        </w:rPr>
      </w:pPr>
      <w:r w:rsidRPr="006C4697">
        <w:rPr>
          <w:sz w:val="20"/>
          <w:szCs w:val="20"/>
        </w:rPr>
        <w:t>DNA:</w:t>
      </w:r>
    </w:p>
    <w:p w:rsidRDefault="0032695E" w:rsidP="0032695E" w:rsidR="0032695E" w:rsidRPr="006C4697">
      <w:pPr>
        <w:numPr>
          <w:ilvl w:val="0"/>
          <w:numId w:val="1"/>
        </w:numPr>
        <w:rPr>
          <w:sz w:val="20"/>
          <w:szCs w:val="20"/>
        </w:rPr>
      </w:pPr>
      <w:r w:rsidRPr="006C4697">
        <w:rPr>
          <w:sz w:val="20"/>
          <w:szCs w:val="20"/>
        </w:rPr>
        <w:t xml:space="preserve">Objaviti na eOglasna ploča </w:t>
      </w:r>
    </w:p>
    <w:sectPr w:rsidSect="00EC1301" w:rsidR="0032695E" w:rsidRPr="006C469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0BF" w:rsidR="00A750BF">
      <w:r>
        <w:separator/>
      </w:r>
    </w:p>
  </w:endnote>
  <w:endnote w:id="0" w:type="continuationSeparator">
    <w:p w:rsidRDefault="00A750BF" w:rsidR="00A7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0BF" w:rsidR="00A750BF">
      <w:r>
        <w:separator/>
      </w:r>
    </w:p>
  </w:footnote>
  <w:footnote w:id="0" w:type="continuationSeparator">
    <w:p w:rsidRDefault="00A750BF" w:rsidR="00A7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9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361D"/>
    <w:rsid w:val="001C2469"/>
    <w:rsid w:val="001F1E8C"/>
    <w:rsid w:val="0021768C"/>
    <w:rsid w:val="002B2E8D"/>
    <w:rsid w:val="002B7190"/>
    <w:rsid w:val="002C21A7"/>
    <w:rsid w:val="002E2CAC"/>
    <w:rsid w:val="002F71BC"/>
    <w:rsid w:val="0032695E"/>
    <w:rsid w:val="00344E05"/>
    <w:rsid w:val="003F6A12"/>
    <w:rsid w:val="00480D15"/>
    <w:rsid w:val="004930F8"/>
    <w:rsid w:val="0049434B"/>
    <w:rsid w:val="004D29A6"/>
    <w:rsid w:val="00533097"/>
    <w:rsid w:val="006139E1"/>
    <w:rsid w:val="00626BEF"/>
    <w:rsid w:val="00632D24"/>
    <w:rsid w:val="006C4697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A15412"/>
    <w:rsid w:val="00A52DC5"/>
    <w:rsid w:val="00A750BF"/>
    <w:rsid w:val="00B1254A"/>
    <w:rsid w:val="00B9693B"/>
    <w:rsid w:val="00BC5C26"/>
    <w:rsid w:val="00BF21E6"/>
    <w:rsid w:val="00C02449"/>
    <w:rsid w:val="00C50969"/>
    <w:rsid w:val="00C57075"/>
    <w:rsid w:val="00C71409"/>
    <w:rsid w:val="00CA4621"/>
    <w:rsid w:val="00CE0D90"/>
    <w:rsid w:val="00D5261C"/>
    <w:rsid w:val="00D61017"/>
    <w:rsid w:val="00DB0FD1"/>
    <w:rsid w:val="00DC6BED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0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9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9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9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9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0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9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9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9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9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1830</properties:Characters>
  <properties:Lines>132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2016-09-05T11:03:00Z</dcterms:created>
  <dc:creator>rweinberger</dc:creator>
  <cp:lastModifiedBy>wsadmin</cp:lastModifiedBy>
  <cp:lastPrinted>2016-06-15T09:01:00Z</cp:lastPrinted>
  <dcterms:modified xmlns:xsi="http://www.w3.org/2001/XMLSchema-instance" xsi:type="dcterms:W3CDTF">2016-09-05T11:03:00Z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