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ebed" w14:paraId="e57ebed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8C2CE9">
        <w:rPr>
          <w:rFonts w:cs="Times New Roman" w:hAnsi="Times New Roman" w:ascii="Times New Roman"/>
          <w:b/>
          <w:sz w:val="24"/>
          <w:szCs w:val="24"/>
        </w:rPr>
        <w:t>62</w:t>
      </w:r>
      <w:r w:rsidR="00447311">
        <w:rPr>
          <w:rFonts w:cs="Times New Roman" w:hAnsi="Times New Roman" w:ascii="Times New Roman"/>
          <w:b/>
          <w:sz w:val="24"/>
          <w:szCs w:val="24"/>
        </w:rPr>
        <w:t>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47311">
        <w:rPr>
          <w:rFonts w:cs="Times New Roman" w:hAnsi="Times New Roman" w:ascii="Times New Roman"/>
          <w:sz w:val="24"/>
          <w:szCs w:val="24"/>
        </w:rPr>
        <w:t>DALMATINSKI ZALJEV d.o.o., Šibenik, Prilaz Tvornici 21, MBS: 060227131, OIB: 11773086914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A330D">
        <w:rPr>
          <w:rFonts w:cs="Times New Roman" w:hAnsi="Times New Roman" w:ascii="Times New Roman"/>
          <w:sz w:val="24"/>
          <w:szCs w:val="24"/>
        </w:rPr>
        <w:t xml:space="preserve"> dana 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447311">
        <w:rPr>
          <w:rFonts w:cs="Times New Roman" w:hAnsi="Times New Roman" w:ascii="Times New Roman"/>
          <w:sz w:val="24"/>
          <w:szCs w:val="24"/>
        </w:rPr>
        <w:t>DALMATINSKI ZALJEV d.o.o., Šibenik, Prilaz Tvornici 21, MBS: 060227131, OIB: 11773086914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447311">
        <w:rPr>
          <w:rFonts w:cs="Times New Roman" w:hAnsi="Times New Roman" w:ascii="Times New Roman"/>
          <w:sz w:val="24"/>
          <w:szCs w:val="24"/>
        </w:rPr>
        <w:t>321.848,06</w:t>
      </w:r>
      <w:r w:rsidR="0075447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47311">
        <w:rPr>
          <w:rFonts w:cs="Times New Roman" w:hAnsi="Times New Roman" w:ascii="Times New Roman"/>
          <w:sz w:val="24"/>
          <w:szCs w:val="24"/>
        </w:rPr>
        <w:t>Ante Ivančević iz Šibenika, Prilaz Tvornici 21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D7873">
        <w:rPr>
          <w:rFonts w:cs="Times New Roman" w:hAnsi="Times New Roman" w:ascii="Times New Roman"/>
          <w:sz w:val="24"/>
          <w:szCs w:val="24"/>
        </w:rPr>
        <w:t>model 05, poziv na broj 221-62</w:t>
      </w:r>
      <w:r w:rsidR="00447311">
        <w:rPr>
          <w:rFonts w:cs="Times New Roman" w:hAnsi="Times New Roman" w:ascii="Times New Roman"/>
          <w:sz w:val="24"/>
          <w:szCs w:val="24"/>
        </w:rPr>
        <w:t>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A330D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47311">
        <w:rPr>
          <w:rFonts w:cs="Times New Roman" w:hAnsi="Times New Roman" w:ascii="Times New Roman"/>
          <w:sz w:val="24"/>
          <w:szCs w:val="24"/>
        </w:rPr>
        <w:t>Ante Ivančević iz Šibenika, Prilaz Tvornici 21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870" w:rsidP="00357C73" w:rsidR="00C12870">
      <w:pPr>
        <w:spacing w:lineRule="auto" w:line="240" w:after="0"/>
      </w:pPr>
      <w:r>
        <w:separator/>
      </w:r>
    </w:p>
  </w:endnote>
  <w:endnote w:id="0" w:type="continuationSeparator">
    <w:p w:rsidRDefault="00C12870" w:rsidP="00357C73" w:rsidR="00C128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870" w:rsidP="00357C73" w:rsidR="00C12870">
      <w:pPr>
        <w:spacing w:lineRule="auto" w:line="240" w:after="0"/>
      </w:pPr>
      <w:r>
        <w:separator/>
      </w:r>
    </w:p>
  </w:footnote>
  <w:footnote w:id="0" w:type="continuationSeparator">
    <w:p w:rsidRDefault="00C12870" w:rsidP="00357C73" w:rsidR="00C128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0338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3D7873">
          <w:rPr>
            <w:rFonts w:cs="Times New Roman" w:hAnsi="Times New Roman" w:ascii="Times New Roman"/>
            <w:sz w:val="24"/>
            <w:szCs w:val="24"/>
          </w:rPr>
          <w:t>t-62</w:t>
        </w:r>
        <w:r w:rsidR="00447311">
          <w:rPr>
            <w:rFonts w:cs="Times New Roman" w:hAnsi="Times New Roman" w:ascii="Times New Roman"/>
            <w:sz w:val="24"/>
            <w:szCs w:val="24"/>
          </w:rPr>
          <w:t>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519E5"/>
    <w:rsid w:val="00061263"/>
    <w:rsid w:val="000909D0"/>
    <w:rsid w:val="000A1E8B"/>
    <w:rsid w:val="000E3D47"/>
    <w:rsid w:val="001009CD"/>
    <w:rsid w:val="00103E16"/>
    <w:rsid w:val="001131FA"/>
    <w:rsid w:val="00134230"/>
    <w:rsid w:val="001571A8"/>
    <w:rsid w:val="00162D94"/>
    <w:rsid w:val="00173B05"/>
    <w:rsid w:val="00194D69"/>
    <w:rsid w:val="001B1CEA"/>
    <w:rsid w:val="001C07D1"/>
    <w:rsid w:val="001C3141"/>
    <w:rsid w:val="001E62AD"/>
    <w:rsid w:val="001F1DE6"/>
    <w:rsid w:val="00237AD7"/>
    <w:rsid w:val="00260DC0"/>
    <w:rsid w:val="002A6BAD"/>
    <w:rsid w:val="002D4228"/>
    <w:rsid w:val="002F3D63"/>
    <w:rsid w:val="00302207"/>
    <w:rsid w:val="0031687B"/>
    <w:rsid w:val="00346E3E"/>
    <w:rsid w:val="00350A2A"/>
    <w:rsid w:val="00357C73"/>
    <w:rsid w:val="0036416C"/>
    <w:rsid w:val="003677F6"/>
    <w:rsid w:val="003763E7"/>
    <w:rsid w:val="003D7873"/>
    <w:rsid w:val="00445701"/>
    <w:rsid w:val="00447311"/>
    <w:rsid w:val="0046333F"/>
    <w:rsid w:val="00487DA3"/>
    <w:rsid w:val="004904FB"/>
    <w:rsid w:val="0051153D"/>
    <w:rsid w:val="00534EDE"/>
    <w:rsid w:val="005427E3"/>
    <w:rsid w:val="00552C25"/>
    <w:rsid w:val="005E1253"/>
    <w:rsid w:val="0060338D"/>
    <w:rsid w:val="00603F55"/>
    <w:rsid w:val="00610971"/>
    <w:rsid w:val="0065335B"/>
    <w:rsid w:val="006559FD"/>
    <w:rsid w:val="00655DB2"/>
    <w:rsid w:val="006641A7"/>
    <w:rsid w:val="00687250"/>
    <w:rsid w:val="006B5018"/>
    <w:rsid w:val="006B59A4"/>
    <w:rsid w:val="006D5582"/>
    <w:rsid w:val="006F4A6E"/>
    <w:rsid w:val="007016B6"/>
    <w:rsid w:val="00713F97"/>
    <w:rsid w:val="007145D8"/>
    <w:rsid w:val="00727B8E"/>
    <w:rsid w:val="00732451"/>
    <w:rsid w:val="007422B7"/>
    <w:rsid w:val="00754474"/>
    <w:rsid w:val="0077649F"/>
    <w:rsid w:val="00804426"/>
    <w:rsid w:val="00815F51"/>
    <w:rsid w:val="008243A2"/>
    <w:rsid w:val="0083209B"/>
    <w:rsid w:val="0085311A"/>
    <w:rsid w:val="00864923"/>
    <w:rsid w:val="00870380"/>
    <w:rsid w:val="008C2AC7"/>
    <w:rsid w:val="008C2CE9"/>
    <w:rsid w:val="008D2A53"/>
    <w:rsid w:val="00943105"/>
    <w:rsid w:val="00976A7A"/>
    <w:rsid w:val="00981546"/>
    <w:rsid w:val="009B646B"/>
    <w:rsid w:val="009C52A5"/>
    <w:rsid w:val="009F5C94"/>
    <w:rsid w:val="00A1166B"/>
    <w:rsid w:val="00A34362"/>
    <w:rsid w:val="00A94060"/>
    <w:rsid w:val="00AE4720"/>
    <w:rsid w:val="00AF0B05"/>
    <w:rsid w:val="00B26EFA"/>
    <w:rsid w:val="00B3434E"/>
    <w:rsid w:val="00B85FEC"/>
    <w:rsid w:val="00BD71F3"/>
    <w:rsid w:val="00BE6EAF"/>
    <w:rsid w:val="00C12870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B6F65"/>
    <w:rsid w:val="00EC154C"/>
    <w:rsid w:val="00EE6C33"/>
    <w:rsid w:val="00F0249C"/>
    <w:rsid w:val="00F61FF7"/>
    <w:rsid w:val="00F72C4E"/>
    <w:rsid w:val="00F80B23"/>
    <w:rsid w:val="00FA330D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A3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30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30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30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30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A3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30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30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30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30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St-626/2015</izvorni_sadrzaj>
    <derivirana_varijabla naziv="DomainObject.Predmet.OznakaBroj_1">St-626/2015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ZALJEV društvo s ograničenom odgovornošću za trgovinu i usluge</izvorni_sadrzaj>
    <derivirana_varijabla naziv="DomainObject.Predmet.ProtustrankaFormated_1">  DALMATINSKI ZALJEV društvo s ograničenom odgovornošću za trgovinu i usluge</derivirana_varijabla>
  </DomainObject.Predmet.ProtustrankaFormated>
  <DomainObject.Predmet.ProtustrankaFormatedOIB>
    <izvorni_sadrzaj>  DALMATINSKI ZALJEV društvo s ograničenom odgovornošću za trgovinu i usluge, OIB 11773086914</izvorni_sadrzaj>
    <derivirana_varijabla naziv="DomainObject.Predmet.ProtustrankaFormatedOIB_1">  DALMATINSKI ZALJEV društvo s ograničenom odgovornošću za trgovinu i usluge, OIB 11773086914</derivirana_varijabla>
  </DomainObject.Predmet.ProtustrankaFormatedOIB>
  <DomainObject.Predmet.ProtustrankaFormatedWithAdress>
    <izvorni_sadrzaj> DALMATINSKI ZALJEV društvo s ograničenom odgovornošću za trgovinu i usluge, Prilaz Tvornici 21, 22000 Šibenik</izvorni_sadrzaj>
    <derivirana_varijabla naziv="DomainObject.Predmet.ProtustrankaFormatedWithAdress_1"> DALMATINSKI ZALJEV društvo s ograničenom odgovornošću za trgovinu i usluge, Prilaz Tvornici 21, 22000 Šibenik</derivirana_varijabla>
  </DomainObject.Predmet.ProtustrankaFormatedWithAdress>
  <DomainObject.Predmet.ProtustrankaFormatedWithAdressOIB>
    <izvorni_sadrzaj> DALMATINSKI ZALJEV društvo s ograničenom odgovornošću za trgovinu i usluge, OIB 11773086914, Prilaz Tvornici 21, 22000 Šibenik</izvorni_sadrzaj>
    <derivirana_varijabla naziv="DomainObject.Predmet.ProtustrankaFormatedWithAdressOIB_1"> DALMATINSKI ZALJEV društvo s ograničenom odgovornošću za trgovinu i usluge, OIB 11773086914, Prilaz Tvornici 21, 22000 Šibenik</derivirana_varijabla>
  </DomainObject.Predmet.ProtustrankaFormatedWithAdressOIB>
  <DomainObject.Predmet.ProtustrankaWithAdress>
    <izvorni_sadrzaj>DALMATINSKI ZALJEV društvo s ograničenom odgovornošću za trgovinu i usluge Prilaz Tvornici 21, 22000 Šibenik</izvorni_sadrzaj>
    <derivirana_varijabla naziv="DomainObject.Predmet.ProtustrankaWithAdress_1">DALMATINSKI ZALJEV društvo s ograničenom odgovornošću za trgovinu i usluge Prilaz Tvornici 21, 22000 Šibenik</derivirana_varijabla>
  </DomainObject.Predmet.ProtustrankaWithAdress>
  <DomainObject.Predmet.ProtustrankaWithAdressOIB>
    <izvorni_sadrzaj>DALMATINSKI ZALJEV društvo s ograničenom odgovornošću za trgovinu i usluge, OIB 11773086914, Prilaz Tvornici 21, 22000 Šibenik</izvorni_sadrzaj>
    <derivirana_varijabla naziv="DomainObject.Predmet.ProtustrankaWithAdressOIB_1">DALMATINSKI ZALJEV društvo s ograničenom odgovornošću za trgovinu i usluge, OIB 11773086914, Prilaz Tvornici 21, 22000 Šibenik</derivirana_varijabla>
  </DomainObject.Predmet.ProtustrankaWithAdressOIB>
  <DomainObject.Predmet.ProtustrankaNazivFormated>
    <izvorni_sadrzaj>DALMATINSKI ZALJEV društvo s ograničenom odgovornošću za trgovinu i usluge</izvorni_sadrzaj>
    <derivirana_varijabla naziv="DomainObject.Predmet.ProtustrankaNazivFormated_1">DALMATINSKI ZALJEV društvo s ograničenom odgovornošću za trgovinu i usluge</derivirana_varijabla>
  </DomainObject.Predmet.ProtustrankaNazivFormated>
  <DomainObject.Predmet.ProtustrankaNazivFormatedOIB>
    <izvorni_sadrzaj>DALMATINSKI ZALJEV društvo s ograničenom odgovornošću za trgovinu i usluge, OIB 11773086914</izvorni_sadrzaj>
    <derivirana_varijabla naziv="DomainObject.Predmet.ProtustrankaNazivFormatedOIB_1">DALMATINSKI ZALJEV društvo s ograničenom odgovornošću za trgovinu i usluge, OIB 11773086914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DALMATINSKI ZALJEV društvo s ograničenom odgovornošću za trgovinu i usluge</item>
    </izvorni_sadrzaj>
    <derivirana_varijabla naziv="DomainObject.Predmet.ProtuStrankaListFormated_1">
      <item>DALMATINSKI ZALJEV društvo s ograničenom odgovornošću za trgovinu i usluge</item>
    </derivirana_varijabla>
  </DomainObject.Predmet.ProtuStrankaListFormated>
  <DomainObject.Predmet.ProtuStrankaListFormatedOIB>
    <izvorni_sadrzaj>
      <item>DALMATINSKI ZALJEV društvo s ograničenom odgovornošću za trgovinu i usluge, OIB 11773086914</item>
    </izvorni_sadrzaj>
    <derivirana_varijabla naziv="DomainObject.Predmet.ProtuStrankaListFormatedOIB_1">
      <item>DALMATINSKI ZALJEV društvo s ograničenom odgovornošću za trgovinu i usluge, OIB 11773086914</item>
    </derivirana_varijabla>
  </DomainObject.Predmet.ProtuStrankaListFormatedOIB>
  <DomainObject.Predmet.ProtuStrankaListFormatedWithAdress>
    <izvorni_sadrzaj>
      <item>DALMATINSKI ZALJEV društvo s ograničenom odgovornošću za trgovinu i usluge, Prilaz Tvornici 21, 22000 Šibenik</item>
    </izvorni_sadrzaj>
    <derivirana_varijabla naziv="DomainObject.Predmet.ProtuStrankaListFormatedWithAdress_1">
      <item>DALMATINSKI ZALJEV društvo s ograničenom odgovornošću za trgovinu i usluge, Prilaz Tvornici 21, 22000 Šibenik</item>
    </derivirana_varijabla>
  </DomainObject.Predmet.ProtuStrankaListFormatedWithAdress>
  <DomainObject.Predmet.ProtuStrankaListFormatedWithAdressOIB>
    <izvorni_sadrzaj>
      <item>DALMATINSKI ZALJEV društvo s ograničenom odgovornošću za trgovinu i usluge, OIB 11773086914, Prilaz Tvornici 21, 22000 Šibenik</item>
    </izvorni_sadrzaj>
    <derivirana_varijabla naziv="DomainObject.Predmet.ProtuStrankaListFormatedWithAdressOIB_1">
      <item>DALMATINSKI ZALJEV društvo s ograničenom odgovornošću za trgovinu i usluge, OIB 11773086914, Prilaz Tvornici 21, 22000 Šibenik</item>
    </derivirana_varijabla>
  </DomainObject.Predmet.ProtuStrankaListFormatedWithAdressOIB>
  <DomainObject.Predmet.ProtuStrankaListNazivFormated>
    <izvorni_sadrzaj>
      <item>DALMATINSKI ZALJEV društvo s ograničenom odgovornošću za trgovinu i usluge</item>
    </izvorni_sadrzaj>
    <derivirana_varijabla naziv="DomainObject.Predmet.ProtuStrankaListNazivFormated_1">
      <item>DALMATINSKI ZALJEV društvo s ograničenom odgovornošću za trgovinu i usluge</item>
    </derivirana_varijabla>
  </DomainObject.Predmet.ProtuStrankaListNazivFormated>
  <DomainObject.Predmet.ProtuStrankaListNazivFormatedOIB>
    <izvorni_sadrzaj>
      <item>DALMATINSKI ZALJEV društvo s ograničenom odgovornošću za trgovinu i usluge, OIB 11773086914</item>
    </izvorni_sadrzaj>
    <derivirana_varijabla naziv="DomainObject.Predmet.ProtuStrankaListNazivFormatedOIB_1">
      <item>DALMATINSKI ZALJEV društvo s ograničenom odgovornošću za trgovinu i usluge, OIB 11773086914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DALMATINSKI ZALJEV društvo s ograničenom odgovornošću za trgovinu i usluge</izvorni_sadrzaj>
    <derivirana_varijabla naziv="DomainObject.Predmet.ProtustrankaIDrugi_1">DALMATINSKI ZALJEV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DALMATINSKI ZALJEV društvo s ograničenom odgovornošću za trgovinu i usluge, OIB 11773086914, Prilaz Tvornici 21, 22000 Šibenik</izvorni_sadrzaj>
    <derivirana_varijabla naziv="DomainObject.Predmet.ProtustrankaIDrugiAdressOIB_1">DALMATINSKI ZALJEV društvo s ograničenom odgovornošću za trgovinu i usluge, OIB 11773086914,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DALMATINSKI ZALJEV društvo s ograničenom odgovornošću za trgovinu i usluge</item>
    </izvorni_sadrzaj>
    <derivirana_varijabla naziv="DomainObject.Predmet.SudioniciListNaziv_1">
      <item>FINA - Podružnica Šibenik</item>
      <item>DALMATINSKI ZALJEV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DALMATINSKI ZALJEV društvo s ograničenom odgovornošću za trgovinu i usluge, OIB 11773086914, Prilaz Tvornici 21,22000 Šibenik</item>
    </izvorni_sadrzaj>
    <derivirana_varijabla naziv="DomainObject.Predmet.SudioniciListAdressOIB_1">
      <item>FINA - Podružnica Šibenik, OIB 85821130368, Perivoj L. Marune 1,22000 Šibenik</item>
      <item>DALMATINSKI ZALJEV društvo s ograničenom odgovornošću za trgovinu i usluge, OIB 11773086914,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11773086914</item>
    </izvorni_sadrzaj>
    <derivirana_varijabla naziv="DomainObject.Predmet.SudioniciListNazivOIB_1">
      <item>, OIB 85821130368</item>
      <item>, OIB 11773086914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2286</properties:Characters>
  <properties:Lines>72</properties:Lines>
  <properties:Paragraphs>19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2015-11-18T12:01:00Z</cp:lastPrinted>
  <dcterms:modified xmlns:xsi="http://www.w3.org/2001/XMLSchema-instance" xsi:type="dcterms:W3CDTF">2015-11-18T12:01:00Z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