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57eeb" w14:paraId="ec57eeb" w:rsidRDefault="00937FF9" w:rsidP="00063DA5"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63DA5" w:rsidP="00063DA5" w:rsidR="00063DA5">
      <w:pPr>
        <w:jc w:val="right"/>
        <w:rPr>
          <w:b/>
        </w:rPr>
      </w:pPr>
      <w:r>
        <w:rPr>
          <w:b/>
        </w:rPr>
        <w:t>3 St-258/2016-8</w:t>
      </w:r>
    </w:p>
    <w:p w:rsidRDefault="00063DA5" w:rsidP="00063DA5" w:rsidR="00063DA5">
      <w:pPr>
        <w:jc w:val="center"/>
        <w:rPr>
          <w:b/>
        </w:rPr>
      </w:pPr>
      <w:r>
        <w:rPr>
          <w:b/>
        </w:rPr>
        <w:t>R E P U B L I K A  H R V A T S K A</w:t>
      </w:r>
    </w:p>
    <w:p w:rsidRDefault="00063DA5" w:rsidP="00063DA5" w:rsidR="00063DA5" w:rsidRPr="00063DA5">
      <w:pPr>
        <w:jc w:val="center"/>
        <w:rPr>
          <w:b/>
        </w:rPr>
      </w:pPr>
      <w:r>
        <w:rPr>
          <w:b/>
        </w:rPr>
        <w:t xml:space="preserve">R J E Š E N J E </w:t>
      </w:r>
    </w:p>
    <w:p w:rsidRDefault="00063DA5" w:rsidP="00063DA5" w:rsidR="00063DA5">
      <w:pPr>
        <w:jc w:val="both"/>
      </w:pPr>
      <w:r>
        <w:tab/>
      </w:r>
      <w:r>
        <w:rPr>
          <w:b/>
        </w:rPr>
        <w:t>TRGOVAČKI SUD U BJELOVARU,</w:t>
      </w:r>
      <w:r>
        <w:t xml:space="preserve"> OIB 07942269267, po stečajnom sucu Sanjani Zorinc, </w:t>
      </w:r>
      <w:r>
        <w:rPr>
          <w:szCs w:val="20"/>
        </w:rPr>
        <w:t xml:space="preserve">povodom prijedloga FINE ZAGREB, PODRUŽNICA BJELOVAR, za otvaranje stečajnog postupka nad dužnikom SLAVONKA društvo s ograničenom odgovornošću za proizvodnju i trgovinu, Čađavica, Kolodvorska </w:t>
      </w:r>
      <w:proofErr w:type="spellStart"/>
      <w:r>
        <w:rPr>
          <w:szCs w:val="20"/>
        </w:rPr>
        <w:t>bb</w:t>
      </w:r>
      <w:proofErr w:type="spellEnd"/>
      <w:r>
        <w:rPr>
          <w:szCs w:val="20"/>
        </w:rPr>
        <w:t>, OIB 41165302614, MBS: 010056915,</w:t>
      </w:r>
      <w:r>
        <w:t xml:space="preserve"> dana 2. ožujka 2017. godine </w:t>
      </w:r>
    </w:p>
    <w:p w:rsidRDefault="00063DA5" w:rsidP="00063DA5" w:rsidR="00063DA5" w:rsidRPr="00063DA5">
      <w:pPr>
        <w:jc w:val="center"/>
        <w:rPr>
          <w:b/>
        </w:rPr>
      </w:pPr>
      <w:r>
        <w:rPr>
          <w:b/>
        </w:rPr>
        <w:t xml:space="preserve">r i j e š i o   j e </w:t>
      </w:r>
    </w:p>
    <w:p w:rsidRDefault="00063DA5" w:rsidP="00063DA5" w:rsidR="00063DA5">
      <w:pPr>
        <w:jc w:val="both"/>
      </w:pPr>
      <w:r>
        <w:tab/>
      </w:r>
      <w:r>
        <w:rPr>
          <w:b/>
        </w:rPr>
        <w:t>I</w:t>
      </w:r>
      <w:r>
        <w:t xml:space="preserve"> Za privremenog stečajnog upravitelja imenuje se Franjo </w:t>
      </w:r>
      <w:proofErr w:type="spellStart"/>
      <w:r>
        <w:t>Otročak</w:t>
      </w:r>
      <w:proofErr w:type="spellEnd"/>
      <w:r>
        <w:t xml:space="preserve">, dipl. ing. poljoprivrede iz Lukača, Lukač 24, OIB 42279189814. </w:t>
      </w:r>
      <w:r>
        <w:tab/>
        <w:t xml:space="preserve"> </w:t>
      </w:r>
    </w:p>
    <w:p w:rsidRDefault="00063DA5" w:rsidP="00063DA5" w:rsidR="00063DA5">
      <w:pPr>
        <w:jc w:val="both"/>
      </w:pPr>
      <w:r>
        <w:tab/>
      </w:r>
      <w:r>
        <w:rPr>
          <w:b/>
        </w:rPr>
        <w:t xml:space="preserve">II </w:t>
      </w:r>
      <w:r>
        <w:t xml:space="preserve">Ročište radi izjašnjavanja o prijedlogu zakazuje se za </w:t>
      </w:r>
      <w:r>
        <w:rPr>
          <w:b/>
        </w:rPr>
        <w:t>dan 20. travnja 2017. godine u 9,00 sati</w:t>
      </w:r>
      <w:r>
        <w:t xml:space="preserve"> u ovome sudu (zgrada sudskog registra) sudnica br. 4 na koje se pozivaju dostavom ovog rješenja: </w:t>
      </w:r>
    </w:p>
    <w:p w:rsidRDefault="00063DA5" w:rsidP="00063DA5" w:rsidR="00063DA5">
      <w:pPr>
        <w:numPr>
          <w:ilvl w:val="0"/>
          <w:numId w:val="47"/>
        </w:numPr>
        <w:spacing w:after="0"/>
        <w:jc w:val="both"/>
      </w:pPr>
      <w:r>
        <w:t xml:space="preserve">FINA Bjelovar  </w:t>
      </w:r>
    </w:p>
    <w:p w:rsidRDefault="00063DA5" w:rsidP="00063DA5" w:rsidR="00063DA5">
      <w:pPr>
        <w:numPr>
          <w:ilvl w:val="0"/>
          <w:numId w:val="47"/>
        </w:numPr>
        <w:spacing w:after="0"/>
        <w:jc w:val="both"/>
      </w:pPr>
      <w:r>
        <w:t xml:space="preserve">Josip </w:t>
      </w:r>
      <w:proofErr w:type="spellStart"/>
      <w:r>
        <w:t>Rastija</w:t>
      </w:r>
      <w:proofErr w:type="spellEnd"/>
      <w:r>
        <w:t xml:space="preserve">, direktor </w:t>
      </w:r>
    </w:p>
    <w:p w:rsidRDefault="00063DA5" w:rsidP="00063DA5" w:rsidR="00063DA5">
      <w:pPr>
        <w:numPr>
          <w:ilvl w:val="0"/>
          <w:numId w:val="47"/>
        </w:numPr>
        <w:spacing w:after="0"/>
        <w:jc w:val="both"/>
      </w:pPr>
      <w:r>
        <w:t>privremeni stečajni upravitelj</w:t>
      </w:r>
    </w:p>
    <w:p w:rsidRDefault="00063DA5" w:rsidP="00063DA5" w:rsidR="00063DA5">
      <w:pPr>
        <w:jc w:val="both"/>
      </w:pPr>
    </w:p>
    <w:p w:rsidRDefault="00063DA5" w:rsidP="00063DA5" w:rsidR="00063DA5">
      <w:pPr>
        <w:ind w:firstLine="705"/>
        <w:jc w:val="both"/>
      </w:pPr>
      <w:r>
        <w:rPr>
          <w:b/>
        </w:rPr>
        <w:t xml:space="preserve">III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063DA5" w:rsidP="00063DA5" w:rsidR="00063DA5">
      <w:pPr>
        <w:jc w:val="both"/>
      </w:pPr>
      <w:r>
        <w:tab/>
      </w:r>
      <w:r>
        <w:rPr>
          <w:b/>
        </w:rPr>
        <w:t>IV</w:t>
      </w:r>
      <w:r>
        <w:t xml:space="preserve"> Pozivaju se dužnikovi dužnici da svoje obveze ispunjavaju vodeći računa o objavljenom rješenju.</w:t>
      </w:r>
    </w:p>
    <w:p w:rsidRDefault="00063DA5" w:rsidP="00063DA5" w:rsidR="00063DA5" w:rsidRPr="00063DA5">
      <w:pPr>
        <w:jc w:val="center"/>
        <w:rPr>
          <w:b/>
        </w:rPr>
      </w:pPr>
      <w:r>
        <w:rPr>
          <w:b/>
        </w:rPr>
        <w:t xml:space="preserve">Obrazloženje </w:t>
      </w:r>
    </w:p>
    <w:p w:rsidRDefault="00063DA5" w:rsidP="00063DA5" w:rsidR="00063DA5">
      <w:pPr>
        <w:jc w:val="both"/>
      </w:pPr>
      <w:r>
        <w:tab/>
        <w:t>Predlagatelj FINA ZAGREB, Podružnica Bjelovar je dana 23. ožujka 2016. godine podnijela prijedlog za otvaranje stečajnog postupka nad SLAVONKA d.o.o. Čađavica.</w:t>
      </w:r>
    </w:p>
    <w:p w:rsidRDefault="00063DA5" w:rsidP="00063DA5" w:rsidR="00063DA5">
      <w:pPr>
        <w:jc w:val="both"/>
      </w:pPr>
      <w:r>
        <w:tab/>
        <w:t>Rješenjem ovog suda poslovni broj 3 St-258/2016-2 od 6. veljače 2017. godine pokrenut je postupak radi utvrđivanja uvjeta za otvaranje stečajnog postupka nad dužnikom SLAVONKA d.o.o. Čađavica.</w:t>
      </w:r>
    </w:p>
    <w:p w:rsidRDefault="00063DA5" w:rsidP="00063DA5" w:rsidR="00063DA5">
      <w:pPr>
        <w:jc w:val="both"/>
      </w:pPr>
    </w:p>
    <w:p w:rsidRDefault="00063DA5" w:rsidP="00063DA5" w:rsidR="00063DA5">
      <w:pPr>
        <w:jc w:val="center"/>
      </w:pPr>
    </w:p>
    <w:p w:rsidRDefault="00063DA5" w:rsidP="00063DA5" w:rsidR="00063DA5">
      <w:pPr>
        <w:jc w:val="center"/>
      </w:pPr>
      <w:r>
        <w:lastRenderedPageBreak/>
        <w:t>-2-</w:t>
      </w:r>
    </w:p>
    <w:p w:rsidRDefault="00063DA5" w:rsidP="00063DA5" w:rsidR="00063DA5">
      <w:pPr>
        <w:jc w:val="right"/>
        <w:rPr>
          <w:b/>
        </w:rPr>
      </w:pPr>
      <w:r>
        <w:rPr>
          <w:b/>
        </w:rPr>
        <w:t>3 St-258/2016-8</w:t>
      </w:r>
    </w:p>
    <w:p w:rsidRDefault="00063DA5" w:rsidP="00063DA5" w:rsidR="00063DA5">
      <w:pPr>
        <w:ind w:firstLine="708"/>
        <w:jc w:val="both"/>
      </w:pPr>
      <w:r>
        <w:t xml:space="preserve">U podnesku od 1. ožujka 2017. godine direktor stečajnog dužnika navodi da dužnik ima imovinu te da bi se nad dužnikom trebao provesti stečajni postupak. Dostavlja i dokaz o imovini stečajnog dužnika (list 12-15 spisa). </w:t>
      </w:r>
    </w:p>
    <w:p w:rsidRDefault="00063DA5" w:rsidP="00063DA5" w:rsidR="00063DA5">
      <w:pPr>
        <w:jc w:val="both"/>
      </w:pPr>
      <w:r>
        <w:tab/>
        <w:t xml:space="preserve">Iz podataka Financijske agencije Zagreb, Podružnica Bjelovar proizlazi da na dan 1. rujna 2015. godine dužnik u Očevidniku redoslijeda za plaćanje ima evidentirane neizvršene osnove za plaćanje u neprekinutom razdoblju od 2339 dana u ukupnom iznosu od 10.046.668,73 kn. </w:t>
      </w:r>
    </w:p>
    <w:p w:rsidRDefault="00063DA5" w:rsidP="00063DA5" w:rsidR="00063DA5">
      <w:pPr>
        <w:ind w:firstLine="708"/>
        <w:jc w:val="both"/>
      </w:pPr>
      <w:r>
        <w:t xml:space="preserve">Iz navedenog proizlazi da je dužnik nesposoban za plaćanje u skladu sa čl. 6. st. 2. Stečajnog zakona („Narodne novine“ br. 71/15, dalje SZ). </w:t>
      </w:r>
    </w:p>
    <w:p w:rsidRDefault="00063DA5" w:rsidP="00063DA5" w:rsidR="00063DA5">
      <w:pPr>
        <w:ind w:firstLine="708"/>
        <w:jc w:val="both"/>
      </w:pPr>
      <w:r>
        <w:t xml:space="preserve">Time je predlagatelj učinio vjerojatnim postojanje stečajnog razloga nesposobnosti za plaćanje. </w:t>
      </w:r>
    </w:p>
    <w:p w:rsidRDefault="00063DA5" w:rsidP="00063DA5" w:rsidR="00063DA5">
      <w:pPr>
        <w:jc w:val="both"/>
      </w:pPr>
      <w:r>
        <w:tab/>
        <w:t>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063DA5" w:rsidP="00063DA5" w:rsidR="00063DA5">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063DA5" w:rsidP="00063DA5" w:rsidR="00063DA5" w:rsidRPr="00063DA5">
      <w:pPr>
        <w:jc w:val="center"/>
      </w:pPr>
      <w:r>
        <w:t xml:space="preserve">U Bjelovaru, 2. ožujka 2017. godine </w:t>
      </w:r>
    </w:p>
    <w:p w:rsidRDefault="00063DA5" w:rsidP="00063DA5" w:rsidR="00063DA5">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063DA5" w:rsidP="00063DA5" w:rsidR="00063DA5">
      <w:pPr>
        <w:jc w:val="both"/>
      </w:pPr>
      <w:r>
        <w:tab/>
      </w:r>
      <w:r>
        <w:tab/>
      </w:r>
      <w:r>
        <w:tab/>
      </w:r>
      <w:r>
        <w:tab/>
      </w:r>
      <w:r>
        <w:tab/>
      </w:r>
      <w:r>
        <w:tab/>
      </w:r>
      <w:r>
        <w:tab/>
      </w:r>
      <w:r>
        <w:tab/>
      </w:r>
      <w:r>
        <w:tab/>
        <w:t xml:space="preserve"> SANJANA ZORINC </w:t>
      </w:r>
    </w:p>
    <w:p w:rsidRDefault="00063DA5" w:rsidP="00063DA5" w:rsidR="00063DA5">
      <w:pPr>
        <w:jc w:val="both"/>
      </w:pPr>
    </w:p>
    <w:p w:rsidRDefault="00063DA5" w:rsidP="00063DA5" w:rsidR="00063DA5">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063DA5" w:rsidP="00063DA5" w:rsidR="00063DA5">
      <w:pPr>
        <w:jc w:val="both"/>
      </w:pPr>
    </w:p>
    <w:p w:rsidRDefault="00063DA5" w:rsidP="00063DA5" w:rsidR="00063DA5">
      <w:pPr>
        <w:jc w:val="both"/>
      </w:pPr>
    </w:p>
    <w:p w:rsidRDefault="00063DA5" w:rsidP="00063DA5" w:rsidR="00063DA5">
      <w:pPr>
        <w:jc w:val="both"/>
      </w:pPr>
    </w:p>
    <w:p w:rsidRDefault="00063DA5" w:rsidP="00063DA5" w:rsidR="00063DA5">
      <w:pPr>
        <w:jc w:val="both"/>
      </w:pPr>
    </w:p>
    <w:p w:rsidRDefault="00063DA5" w:rsidP="00063DA5" w:rsidR="00063DA5">
      <w:pPr>
        <w:jc w:val="both"/>
      </w:pPr>
      <w:bookmarkStart w:name="_GoBack" w:id="0"/>
      <w:bookmarkEnd w:id="0"/>
    </w:p>
    <w:p w:rsidRDefault="00063DA5" w:rsidP="00063DA5" w:rsidR="00063DA5">
      <w:pPr>
        <w:jc w:val="both"/>
      </w:pPr>
      <w:proofErr w:type="spellStart"/>
      <w:r>
        <w:lastRenderedPageBreak/>
        <w:t>Rj</w:t>
      </w:r>
      <w:proofErr w:type="spellEnd"/>
      <w:r>
        <w:t>.</w:t>
      </w:r>
    </w:p>
    <w:p w:rsidRDefault="00063DA5" w:rsidP="00063DA5" w:rsidR="00063DA5">
      <w:pPr>
        <w:jc w:val="both"/>
      </w:pPr>
      <w:r>
        <w:t xml:space="preserve">Dna: FINA Bjelovar – putem pošte i putem e-oglasne ploče suda </w:t>
      </w:r>
    </w:p>
    <w:p w:rsidRDefault="00063DA5" w:rsidP="00063DA5" w:rsidR="00063DA5">
      <w:pPr>
        <w:jc w:val="both"/>
      </w:pPr>
      <w:r>
        <w:t xml:space="preserve">         direktoru stečajnog dužnika – putem pošte i putem e-oglasne ploče suda </w:t>
      </w:r>
    </w:p>
    <w:p w:rsidRDefault="00063DA5" w:rsidP="00063DA5" w:rsidR="00063DA5">
      <w:pPr>
        <w:jc w:val="both"/>
      </w:pPr>
      <w:r>
        <w:t xml:space="preserve">         privremenom stečajnom upravitelju – putem pošte i putem e-oglasne ploče suda </w:t>
      </w:r>
    </w:p>
    <w:p w:rsidRDefault="00063DA5" w:rsidP="00063DA5" w:rsidR="00063DA5">
      <w:pPr>
        <w:jc w:val="both"/>
      </w:pPr>
      <w:r>
        <w:t xml:space="preserve">         sudskom registru </w:t>
      </w:r>
    </w:p>
    <w:p w:rsidRDefault="00063DA5" w:rsidP="00063DA5" w:rsidR="00063DA5">
      <w:pPr>
        <w:jc w:val="both"/>
      </w:pPr>
      <w:r>
        <w:t xml:space="preserve">         e-oglasna ploča</w:t>
      </w:r>
    </w:p>
    <w:p w:rsidRDefault="00063DA5" w:rsidP="00063DA5" w:rsidR="00DA0242">
      <w:pPr>
        <w:jc w:val="both"/>
      </w:pPr>
      <w:proofErr w:type="spellStart"/>
      <w:r>
        <w:t>Bj</w:t>
      </w:r>
      <w:proofErr w:type="spellEnd"/>
      <w:r>
        <w:t>. 2.3.2017.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DA5"/>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9504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St-258/2016-8</izvorni_sadrzaj>
    <derivirana_varijabla naziv="DomainObject.Oznaka_1">St-258/2016-8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SLAVONKA društvo s ograničenom odgovornošću za proizvodnju i trgovinu, Čađavica</izvorni_sadrzaj>
    <derivirana_varijabla naziv="DomainObject.Predmet.ProtustrankaFormated_1">  SLAVONKA društvo s ograničenom odgovornošću za proizvodnju i trgovinu, Čađavica</derivirana_varijabla>
  </DomainObject.Predmet.ProtustrankaFormated>
  <DomainObject.Predmet.ProtustrankaFormatedOIB>
    <izvorni_sadrzaj>  SLAVONKA društvo s ograničenom odgovornošću za proizvodnju i trgovinu, Čađavica, OIB 41165302614</izvorni_sadrzaj>
    <derivirana_varijabla naziv="DomainObject.Predmet.ProtustrankaFormatedOIB_1">  SLAVONKA društvo s ograničenom odgovornošću za proizvodnju i trgovinu, Čađavica, OIB 41165302614</derivirana_varijabla>
  </DomainObject.Predmet.ProtustrankaFormatedOIB>
  <DomainObject.Predmet.ProtustrankaFormatedWithAdress>
    <izvorni_sadrzaj> SLAVONKA društvo s ograničenom odgovornošću za proizvodnju i trgovinu, Čađavica, Kolodvorska/bb, 33523 Čađavica</izvorni_sadrzaj>
    <derivirana_varijabla naziv="DomainObject.Predmet.ProtustrankaFormatedWithAdress_1"> SLAVONKA društvo s ograničenom odgovornošću za proizvodnju i trgovinu, Čađavica, Kolodvorska/bb, 33523 Čađavica</derivirana_varijabla>
  </DomainObject.Predmet.ProtustrankaFormatedWithAdress>
  <DomainObject.Predmet.ProtustrankaFormatedWithAdressOIB>
    <izvorni_sadrzaj> SLAVONKA društvo s ograničenom odgovornošću za proizvodnju i trgovinu, Čađavica, OIB 41165302614, Kolodvorska/bb, 33523 Čađavica</izvorni_sadrzaj>
    <derivirana_varijabla naziv="DomainObject.Predmet.ProtustrankaFormatedWithAdressOIB_1"> SLAVONKA društvo s ograničenom odgovornošću za proizvodnju i trgovinu, Čađavica, OIB 41165302614, Kolodvorska/bb, 33523 Čađavica</derivirana_varijabla>
  </DomainObject.Predmet.ProtustrankaFormatedWithAdressOIB>
  <DomainObject.Predmet.ProtustrankaWithAdress>
    <izvorni_sadrzaj>SLAVONKA društvo s ograničenom odgovornošću za proizvodnju i trgovinu, Čađavica Kolodvorska/bb, 33523 Čađavica</izvorni_sadrzaj>
    <derivirana_varijabla naziv="DomainObject.Predmet.ProtustrankaWithAdress_1">SLAVONKA društvo s ograničenom odgovornošću za proizvodnju i trgovinu, Čađavica Kolodvorska/bb, 33523 Čađavica</derivirana_varijabla>
  </DomainObject.Predmet.ProtustrankaWithAdress>
  <DomainObject.Predmet.ProtustrankaWithAdressOIB>
    <izvorni_sadrzaj>SLAVONKA društvo s ograničenom odgovornošću za proizvodnju i trgovinu, Čađavica, OIB 41165302614, Kolodvorska/bb, 33523 Čađavica</izvorni_sadrzaj>
    <derivirana_varijabla naziv="DomainObject.Predmet.ProtustrankaWithAdressOIB_1">SLAVONKA društvo s ograničenom odgovornošću za proizvodnju i trgovinu, Čađavica, OIB 41165302614, Kolodvorska/bb, 33523 Čađavica</derivirana_varijabla>
  </DomainObject.Predmet.ProtustrankaWithAdressOIB>
  <DomainObject.Predmet.ProtustrankaNazivFormated>
    <izvorni_sadrzaj>SLAVONKA društvo s ograničenom odgovornošću za proizvodnju i trgovinu, Čađavica</izvorni_sadrzaj>
    <derivirana_varijabla naziv="DomainObject.Predmet.ProtustrankaNazivFormated_1">SLAVONKA društvo s ograničenom odgovornošću za proizvodnju i trgovinu, Čađavica</derivirana_varijabla>
  </DomainObject.Predmet.ProtustrankaNazivFormated>
  <DomainObject.Predmet.ProtustrankaNazivFormatedOIB>
    <izvorni_sadrzaj>SLAVONKA društvo s ograničenom odgovornošću za proizvodnju i trgovinu, Čađavica, OIB 41165302614</izvorni_sadrzaj>
    <derivirana_varijabla naziv="DomainObject.Predmet.ProtustrankaNazivFormatedOIB_1">SLAVONKA društvo s ograničenom odgovornošću za proizvodnju i trgovinu, Čađavica, OIB 41165302614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SLAVONKA društvo s ograničenom odgovornošću za proizvodnju i trgovinu, Čađavica</item>
    </izvorni_sadrzaj>
    <derivirana_varijabla naziv="DomainObject.Predmet.ProtuStrankaListFormated_1">
      <item>SLAVONKA društvo s ograničenom odgovornošću za proizvodnju i trgovinu, Čađavica</item>
    </derivirana_varijabla>
  </DomainObject.Predmet.ProtuStrankaListFormated>
  <DomainObject.Predmet.ProtuStrankaListFormatedOIB>
    <izvorni_sadrzaj>
      <item>SLAVONKA društvo s ograničenom odgovornošću za proizvodnju i trgovinu, Čađavica, OIB 41165302614</item>
    </izvorni_sadrzaj>
    <derivirana_varijabla naziv="DomainObject.Predmet.ProtuStrankaListFormatedOIB_1">
      <item>SLAVONKA društvo s ograničenom odgovornošću za proizvodnju i trgovinu, Čađavica, OIB 41165302614</item>
    </derivirana_varijabla>
  </DomainObject.Predmet.ProtuStrankaListFormatedOIB>
  <DomainObject.Predmet.ProtuStrankaListFormatedWithAdress>
    <izvorni_sadrzaj>
      <item>SLAVONKA društvo s ograničenom odgovornošću za proizvodnju i trgovinu, Čađavica, Kolodvorska/bb, 33523 Čađavica</item>
    </izvorni_sadrzaj>
    <derivirana_varijabla naziv="DomainObject.Predmet.ProtuStrankaListFormatedWithAdress_1">
      <item>SLAVONKA društvo s ograničenom odgovornošću za proizvodnju i trgovinu, Čađavica, Kolodvorska/bb, 33523 Čađavica</item>
    </derivirana_varijabla>
  </DomainObject.Predmet.ProtuStrankaListFormatedWithAdress>
  <DomainObject.Predmet.ProtuStrankaListFormatedWithAdressOIB>
    <izvorni_sadrzaj>
      <item>SLAVONKA društvo s ograničenom odgovornošću za proizvodnju i trgovinu, Čađavica, OIB 41165302614, Kolodvorska/bb, 33523 Čađavica</item>
    </izvorni_sadrzaj>
    <derivirana_varijabla naziv="DomainObject.Predmet.ProtuStrankaListFormatedWithAdressOIB_1">
      <item>SLAVONKA društvo s ograničenom odgovornošću za proizvodnju i trgovinu, Čađavica, OIB 41165302614, Kolodvorska/bb, 33523 Čađavica</item>
    </derivirana_varijabla>
  </DomainObject.Predmet.ProtuStrankaListFormatedWithAdressOIB>
  <DomainObject.Predmet.ProtuStrankaListNazivFormated>
    <izvorni_sadrzaj>
      <item>SLAVONKA društvo s ograničenom odgovornošću za proizvodnju i trgovinu, Čađavica</item>
    </izvorni_sadrzaj>
    <derivirana_varijabla naziv="DomainObject.Predmet.ProtuStrankaListNazivFormated_1">
      <item>SLAVONKA društvo s ograničenom odgovornošću za proizvodnju i trgovinu, Čađavica</item>
    </derivirana_varijabla>
  </DomainObject.Predmet.ProtuStrankaListNazivFormated>
  <DomainObject.Predmet.ProtuStrankaListNazivFormatedOIB>
    <izvorni_sadrzaj>
      <item>SLAVONKA društvo s ograničenom odgovornošću za proizvodnju i trgovinu, Čađavica, OIB 41165302614</item>
    </izvorni_sadrzaj>
    <derivirana_varijabla naziv="DomainObject.Predmet.ProtuStrankaListNazivFormatedOIB_1">
      <item>SLAVONKA društvo s ograničenom odgovornošću za proizvodnju i trgovinu, Čađavica, OIB 41165302614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St-258/2016-8</izvorni_sadrzaj>
    <derivirana_varijabla naziv="DomainObject.PoslovniBrojDokumenta_1">St-258/2016-8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SLAVONKA društvo s ograničenom odgovornošću za proizvodnju i trgovinu, Čađavica</izvorni_sadrzaj>
    <derivirana_varijabla naziv="DomainObject.Predmet.ProtustrankaIDrugi_1">SLAVONKA društvo s ograničenom odgovornošću za proizvodnju i trgovinu, Čađavica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SLAVONKA društvo s ograničenom odgovornošću za proizvodnju i trgovinu, Čađavica, OIB 41165302614, Kolodvorska/bb, 33523 Čađavica</izvorni_sadrzaj>
    <derivirana_varijabla naziv="DomainObject.Predmet.ProtustrankaIDrugiAdressOIB_1">SLAVONKA društvo s ograničenom odgovornošću za proizvodnju i trgovinu, Čađavica, OIB 41165302614, Kolodvorska/bb,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SLAVONKA društvo s ograničenom odgovornošću za proizvodnju i trgovinu, Čađavica</item>
    </izvorni_sadrzaj>
    <derivirana_varijabla naziv="DomainObject.Predmet.SudioniciListNaziv_1">
      <item>FINA, RC ZAGREB, Podružnica Bjelovar</item>
      <item>SLAVONKA društvo s ograničenom odgovornošću za proizvodnju i trgovinu, Čađavica</item>
    </derivirana_varijabla>
  </DomainObject.Predmet.SudioniciListNaziv>
  <DomainObject.Predmet.SudioniciListAdressOIB>
    <izvorni_sadrzaj>
      <item>FINA, RC ZAGREB, Podružnica Bjelovar, OIB 85821130368, F. Supila 4,43000 Bjelovar</item>
      <item>SLAVONKA društvo s ograničenom odgovornošću za proizvodnju i trgovinu, Čađavica, OIB 41165302614, Kolodvorska/bb,33523 Čađavica</item>
    </izvorni_sadrzaj>
    <derivirana_varijabla naziv="DomainObject.Predmet.SudioniciListAdressOIB_1">
      <item>FINA, RC ZAGREB, Podružnica Bjelovar, OIB 85821130368, F. Supila 4,43000 Bjelovar</item>
      <item>SLAVONKA društvo s ograničenom odgovornošću za proizvodnju i trgovinu, Čađavica, OIB 41165302614, Kolodvorska/bb,33523 Čađavica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710F9-B348-4CC1-8975-C9AA5A2C6A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549</properties:Words>
  <properties:Characters>3026</properties:Characters>
  <properties:Lines>75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2017-03-02T12:55:00Z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St-258/2016-8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