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d3fa4" w14:paraId="57d3fa4" w:rsidRDefault="00064FF2" w:rsidP="004A3868" w:rsidR="004A3868">
      <w:pPr>
        <w:jc w:val="right"/>
        <w15:collapsed w:val="false"/>
      </w:pPr>
      <w:bookmarkStart w:name="_GoBack" w:id="0"/>
      <w:bookmarkEnd w:id="0"/>
      <w:r>
        <w:t xml:space="preserve">19 </w:t>
      </w:r>
      <w:r w:rsidR="004A3868">
        <w:t>St-</w:t>
      </w:r>
      <w:r w:rsidR="00A41E43">
        <w:t>933</w:t>
      </w:r>
      <w:r w:rsidR="00CA0AA3">
        <w:t>/17-</w:t>
      </w:r>
      <w:r w:rsidR="00A41E43">
        <w:t>6</w:t>
      </w:r>
    </w:p>
    <w:p w:rsidRDefault="00CA0AA3" w:rsidP="00BD1AA7" w:rsidR="00BD1AA7"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1AA7" w:rsidP="00BD1AA7" w:rsidR="00BD1AA7" w:rsidRPr="00D21A2C"/>
    <w:p w:rsidRDefault="00BD1AA7" w:rsidP="00BD1AA7" w:rsidR="00BD1AA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D1AA7" w:rsidP="00BD1AA7" w:rsidR="00BD1AA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A3868" w:rsidP="00BD1AA7" w:rsidR="004A3868"/>
    <w:p w:rsidRDefault="008D21F8" w:rsidP="00BC2DD2" w:rsidR="008D21F8"/>
    <w:p w:rsidRDefault="004A3868" w:rsidP="004A3868" w:rsidR="004A3868">
      <w:pPr>
        <w:jc w:val="center"/>
      </w:pPr>
      <w:r>
        <w:t>U IME REPUBLIKE HRVATSKE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BD1AA7" w:rsidR="004A3868" w:rsidRPr="00D14516"/>
    <w:p w:rsidRDefault="004A3868" w:rsidP="004A3868" w:rsidR="004A3868" w:rsidRPr="00D14516"/>
    <w:p w:rsidRDefault="00832287" w:rsidP="00064FF2" w:rsidR="004A3868" w:rsidRPr="00064FF2">
      <w:pPr>
        <w:ind w:firstLine="708"/>
        <w:jc w:val="both"/>
      </w:pPr>
      <w:r>
        <w:t>Trgovački sud u Osijeku</w:t>
      </w:r>
      <w:r w:rsidR="004A3868" w:rsidRPr="00D14516">
        <w:t xml:space="preserve"> </w:t>
      </w:r>
      <w:r w:rsidR="00313597">
        <w:t xml:space="preserve">po </w:t>
      </w:r>
      <w:r>
        <w:t>sudskoj savjetnici</w:t>
      </w:r>
      <w:r w:rsidR="00064FF2">
        <w:t xml:space="preserve"> </w:t>
      </w:r>
      <w:r>
        <w:t>Marini</w:t>
      </w:r>
      <w:r w:rsidR="00064FF2">
        <w:t xml:space="preserve"> Ljubičić Knežević, </w:t>
      </w:r>
      <w:r w:rsidR="004A3868">
        <w:t>u stečajnom predmetu</w:t>
      </w:r>
      <w:r w:rsidR="00064FF2">
        <w:t xml:space="preserve"> povodom zahtjeva </w:t>
      </w:r>
      <w:r w:rsidR="009B0425">
        <w:t>Financijske agencije, Regionalnog cent</w:t>
      </w:r>
      <w:r w:rsidR="00064FF2">
        <w:t>r</w:t>
      </w:r>
      <w:r w:rsidR="009B0425">
        <w:t xml:space="preserve">a </w:t>
      </w:r>
      <w:r>
        <w:t>Zagreb</w:t>
      </w:r>
      <w:r w:rsidR="009B0425">
        <w:t>, Podružnice</w:t>
      </w:r>
      <w:r w:rsidR="00064FF2">
        <w:t xml:space="preserve"> </w:t>
      </w:r>
      <w:r>
        <w:t>Zagreb</w:t>
      </w:r>
      <w:r w:rsidR="00064FF2">
        <w:t xml:space="preserve">, OIB: 85821130368, </w:t>
      </w:r>
      <w:r>
        <w:t>Zagreb</w:t>
      </w:r>
      <w:r w:rsidR="00064FF2">
        <w:t xml:space="preserve">, </w:t>
      </w:r>
      <w:r>
        <w:t>Trg svibanjskih žrtava 1995.,</w:t>
      </w:r>
      <w:r w:rsidR="004A3868">
        <w:t xml:space="preserve"> </w:t>
      </w:r>
      <w:r w:rsidR="00064FF2">
        <w:t xml:space="preserve">za </w:t>
      </w:r>
      <w:r w:rsidR="00DE1835">
        <w:t>provedbu</w:t>
      </w:r>
      <w:r w:rsidR="00064FF2">
        <w:t xml:space="preserve"> skraćenog stečajnog postupka nad </w:t>
      </w:r>
      <w:r w:rsidR="00665E74">
        <w:t xml:space="preserve">stečajnim </w:t>
      </w:r>
      <w:r w:rsidR="00064FF2">
        <w:t xml:space="preserve">dužnikom </w:t>
      </w:r>
      <w:r w:rsidR="00A41E43">
        <w:t xml:space="preserve">PODGAJ d.o.o., </w:t>
      </w:r>
      <w:r w:rsidR="008A1A27">
        <w:t xml:space="preserve">u likvidaciji, </w:t>
      </w:r>
      <w:r w:rsidR="00A41E43">
        <w:t>Zagreb, Škrlčeva 14, MBS: 080749891, OIB: 38733677978</w:t>
      </w:r>
      <w:r w:rsidR="00250413">
        <w:t xml:space="preserve">, dana </w:t>
      </w:r>
      <w:r w:rsidR="00A41E43">
        <w:t>22. studenoga</w:t>
      </w:r>
      <w:r w:rsidR="00064FF2">
        <w:t xml:space="preserve"> 2017.</w:t>
      </w:r>
      <w:r w:rsidR="00EC7990">
        <w:rPr>
          <w:b/>
        </w:rPr>
        <w:tab/>
      </w:r>
    </w:p>
    <w:p w:rsidRDefault="00C71FF8" w:rsidP="00EC7990" w:rsidR="00C71FF8">
      <w:pPr>
        <w:tabs>
          <w:tab w:pos="6180" w:val="left"/>
        </w:tabs>
        <w:rPr>
          <w:b/>
        </w:rPr>
      </w:pP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832287" w:rsidP="00832287" w:rsidR="00B75497">
      <w:pPr>
        <w:ind w:firstLine="720"/>
        <w:jc w:val="both"/>
      </w:pPr>
      <w:r>
        <w:t>Odbacuje se zahtjev za p</w:t>
      </w:r>
      <w:r w:rsidR="00A435ED">
        <w:t>rovedbu</w:t>
      </w:r>
      <w:r>
        <w:t xml:space="preserve"> skraćenog stečajnog postupka nad stečajnim dužnikom</w:t>
      </w:r>
      <w:r w:rsidR="00174CE0">
        <w:t xml:space="preserve"> </w:t>
      </w:r>
      <w:r w:rsidR="00A41E43">
        <w:t xml:space="preserve">PODGAJ d.o.o., </w:t>
      </w:r>
      <w:r w:rsidR="008A1A27">
        <w:t xml:space="preserve">u likvidaciji, </w:t>
      </w:r>
      <w:r w:rsidR="00A41E43">
        <w:t>Zagreb, Škrlčeva 14, MBS: 080749891, OIB: 38733677978</w:t>
      </w:r>
      <w:r>
        <w:t>.</w:t>
      </w:r>
    </w:p>
    <w:p w:rsidRDefault="00B75497" w:rsidP="00B75497" w:rsidR="00B75497">
      <w:pPr>
        <w:jc w:val="both"/>
      </w:pPr>
    </w:p>
    <w:p w:rsidRDefault="00A41E43" w:rsidP="00B75497" w:rsidR="00A41E43">
      <w:pPr>
        <w:jc w:val="both"/>
      </w:pPr>
    </w:p>
    <w:p w:rsidRDefault="00B75497" w:rsidP="003328F0" w:rsidR="00B75497" w:rsidRPr="003328F0">
      <w:pPr>
        <w:pStyle w:val="Naslov1"/>
        <w:rPr>
          <w:b w:val="false"/>
          <w:lang w:val="hr-HR"/>
        </w:rPr>
      </w:pPr>
      <w:r w:rsidRPr="003328F0">
        <w:rPr>
          <w:b w:val="false"/>
          <w:lang w:val="hr-HR"/>
        </w:rPr>
        <w:t>Obrazloženje</w:t>
      </w:r>
    </w:p>
    <w:p w:rsidRDefault="00B75497" w:rsidP="00B75497" w:rsidR="00B75497">
      <w:pPr>
        <w:jc w:val="both"/>
        <w:rPr>
          <w:b/>
          <w:bCs/>
        </w:rPr>
      </w:pPr>
    </w:p>
    <w:p w:rsidRDefault="00A41E43" w:rsidP="00B75497" w:rsidR="00A41E43">
      <w:pPr>
        <w:jc w:val="both"/>
        <w:rPr>
          <w:b/>
          <w:bCs/>
        </w:rPr>
      </w:pPr>
    </w:p>
    <w:p w:rsidRDefault="00832287" w:rsidP="00AF119A" w:rsidR="00832287">
      <w:pPr>
        <w:ind w:firstLine="720"/>
        <w:jc w:val="both"/>
      </w:pPr>
      <w:r>
        <w:t xml:space="preserve">Trgovački sud u Zagrebu </w:t>
      </w:r>
      <w:r w:rsidR="00A41E43">
        <w:t>10. travnja</w:t>
      </w:r>
      <w:r>
        <w:t xml:space="preserve"> 2017. </w:t>
      </w:r>
      <w:r w:rsidR="00774C3B">
        <w:t>z</w:t>
      </w:r>
      <w:r>
        <w:t>aprimio je zahtjev Financijske agencije, Regionalnog centra Zagreb, Podružnice Zagreb, za provedbu skraćenog stečajnog postupka, Klasa: 110-07/17-01/04, Ur.broj: 04-06-17-</w:t>
      </w:r>
      <w:r w:rsidR="00A41E43">
        <w:t xml:space="preserve">2004 </w:t>
      </w:r>
      <w:r w:rsidR="00AE47D4">
        <w:t xml:space="preserve"> </w:t>
      </w:r>
      <w:r>
        <w:t xml:space="preserve">od </w:t>
      </w:r>
      <w:r w:rsidR="00A41E43">
        <w:t>6. travnja</w:t>
      </w:r>
      <w:r>
        <w:t xml:space="preserve"> 2017. nad stečajnim dužnikom</w:t>
      </w:r>
      <w:r w:rsidR="00027D65">
        <w:t xml:space="preserve"> </w:t>
      </w:r>
      <w:r w:rsidR="00A41E43">
        <w:t xml:space="preserve">PODGAJ d.o.o., </w:t>
      </w:r>
      <w:r w:rsidR="008A1A27">
        <w:t xml:space="preserve">u likvidaciji, </w:t>
      </w:r>
      <w:r w:rsidR="00A41E43">
        <w:t>Zagreb, Škrlčeva 14, MBS: 080749891, OIB: 38733677978</w:t>
      </w:r>
      <w:r w:rsidR="00027D65">
        <w:t>.</w:t>
      </w:r>
    </w:p>
    <w:p w:rsidRDefault="00027D65" w:rsidP="00AF119A" w:rsidR="00027D65">
      <w:pPr>
        <w:ind w:firstLine="720"/>
        <w:jc w:val="both"/>
      </w:pPr>
    </w:p>
    <w:p w:rsidRDefault="00027D65" w:rsidP="00501156" w:rsidR="00027D65">
      <w:pPr>
        <w:ind w:firstLine="720"/>
        <w:jc w:val="both"/>
      </w:pPr>
      <w:r>
        <w:t>Visoki trgovački sud Republike Hrvatske rješenjem</w:t>
      </w:r>
      <w:r w:rsidR="006319F9">
        <w:t>,</w:t>
      </w:r>
      <w:r>
        <w:t xml:space="preserve">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A435ED" w:rsidP="00501156" w:rsidR="00A435ED">
      <w:pPr>
        <w:ind w:firstLine="720"/>
        <w:jc w:val="both"/>
      </w:pPr>
    </w:p>
    <w:p w:rsidRDefault="003328F0" w:rsidP="00AF119A" w:rsidR="003328F0">
      <w:pPr>
        <w:ind w:firstLine="720"/>
        <w:jc w:val="both"/>
      </w:pPr>
    </w:p>
    <w:p w:rsidRDefault="00A41E43" w:rsidP="00AF119A" w:rsidR="00A41E43">
      <w:pPr>
        <w:ind w:firstLine="720"/>
        <w:jc w:val="both"/>
      </w:pPr>
    </w:p>
    <w:p w:rsidRDefault="00A41E43" w:rsidP="00AF119A" w:rsidR="00A41E43">
      <w:pPr>
        <w:ind w:firstLine="720"/>
        <w:jc w:val="both"/>
      </w:pPr>
    </w:p>
    <w:p w:rsidRDefault="00A41E43" w:rsidP="00AF119A" w:rsidR="00A41E43">
      <w:pPr>
        <w:ind w:firstLine="720"/>
        <w:jc w:val="both"/>
      </w:pPr>
    </w:p>
    <w:p w:rsidRDefault="00A41E43" w:rsidP="00AF119A" w:rsidR="00A41E43">
      <w:pPr>
        <w:ind w:firstLine="720"/>
        <w:jc w:val="both"/>
      </w:pPr>
    </w:p>
    <w:p w:rsidRDefault="00A41E43" w:rsidP="00AF119A" w:rsidR="00A41E43">
      <w:pPr>
        <w:ind w:firstLine="720"/>
        <w:jc w:val="both"/>
      </w:pPr>
    </w:p>
    <w:p w:rsidRDefault="003328F0" w:rsidP="003328F0" w:rsidR="003328F0">
      <w:pPr>
        <w:jc w:val="right"/>
      </w:pPr>
      <w:r>
        <w:t>19 St-</w:t>
      </w:r>
      <w:r w:rsidR="00A41E43">
        <w:t>933/17-6</w:t>
      </w:r>
    </w:p>
    <w:p w:rsidRDefault="003328F0" w:rsidP="00AF119A" w:rsidR="003328F0">
      <w:pPr>
        <w:ind w:firstLine="720"/>
        <w:jc w:val="both"/>
      </w:pPr>
    </w:p>
    <w:p w:rsidRDefault="003328F0" w:rsidP="00AF119A" w:rsidR="003328F0">
      <w:pPr>
        <w:ind w:firstLine="720"/>
        <w:jc w:val="both"/>
      </w:pPr>
    </w:p>
    <w:p w:rsidRDefault="00027D65" w:rsidP="00AF119A" w:rsidR="00027D65">
      <w:pPr>
        <w:ind w:firstLine="720"/>
        <w:jc w:val="both"/>
      </w:pPr>
      <w:r>
        <w:t xml:space="preserve">Uvidom u sudski registar za stečajnog </w:t>
      </w:r>
      <w:r w:rsidR="001E52C3">
        <w:t xml:space="preserve">dužnika </w:t>
      </w:r>
      <w:r w:rsidR="00A41E43">
        <w:t>PODGAJ d.o.o., u likvidaciji, Zagreb, Škrlčeva 14, MBS: 080749891, OIB: 38733677978</w:t>
      </w:r>
      <w:r>
        <w:t xml:space="preserve">, utvrđeno je da je nad </w:t>
      </w:r>
      <w:r w:rsidR="00217253">
        <w:t>predmetnim stečajnim dužnikom</w:t>
      </w:r>
      <w:r>
        <w:t xml:space="preserve"> temeljem Odluke o nastanku razloga za prestanak </w:t>
      </w:r>
      <w:r w:rsidR="00753633">
        <w:t>društva</w:t>
      </w:r>
      <w:r>
        <w:t xml:space="preserve"> od </w:t>
      </w:r>
      <w:r w:rsidR="00A41E43">
        <w:t>28. kolovoza 2017</w:t>
      </w:r>
      <w:r>
        <w:t xml:space="preserve">. pokrenut postupak likvidacije. </w:t>
      </w:r>
    </w:p>
    <w:p w:rsidRDefault="00501156" w:rsidP="00AF119A" w:rsidR="00501156">
      <w:pPr>
        <w:ind w:firstLine="720"/>
        <w:jc w:val="both"/>
      </w:pPr>
    </w:p>
    <w:p w:rsidRDefault="00501156" w:rsidP="00AF119A" w:rsidR="00501156">
      <w:pPr>
        <w:ind w:firstLine="720"/>
        <w:jc w:val="both"/>
      </w:pPr>
      <w:r w:rsidRPr="00501156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</w:t>
      </w:r>
      <w:r w:rsidR="00FB0073">
        <w:t xml:space="preserve"> radi</w:t>
      </w:r>
      <w:r w:rsidRPr="00501156">
        <w:t xml:space="preserve"> brisanja iz sudskog registra.</w:t>
      </w:r>
    </w:p>
    <w:p w:rsidRDefault="00CC0A9D" w:rsidP="00027D65" w:rsidR="00B176DA">
      <w:pPr>
        <w:tabs>
          <w:tab w:pos="2070" w:val="left"/>
        </w:tabs>
        <w:jc w:val="both"/>
      </w:pPr>
      <w:r>
        <w:tab/>
      </w:r>
    </w:p>
    <w:p w:rsidRDefault="00B176DA" w:rsidP="00B176DA" w:rsidR="00DE571A">
      <w:pPr>
        <w:ind w:firstLine="720"/>
        <w:jc w:val="both"/>
      </w:pPr>
      <w:r>
        <w:t>Slijedom navedenog</w:t>
      </w:r>
      <w:r w:rsidR="00DE571A">
        <w:t xml:space="preserve">, </w:t>
      </w:r>
      <w:r w:rsidR="00027D65">
        <w:t>odba</w:t>
      </w:r>
      <w:r w:rsidR="00303858">
        <w:t xml:space="preserve">cuje se zahtjev </w:t>
      </w:r>
      <w:r w:rsidR="00027D65">
        <w:t>predlagatelja za provedbu skraćenog stečajnog postupka, obzirom nisu kumulativno ispunjene pretpostavke</w:t>
      </w:r>
      <w:r w:rsidR="00303858">
        <w:t xml:space="preserve"> za provedbu </w:t>
      </w:r>
      <w:r w:rsidR="006319F9">
        <w:t>istog</w:t>
      </w:r>
      <w:r w:rsidR="00027D65">
        <w:t xml:space="preserve"> i</w:t>
      </w:r>
      <w:r w:rsidR="00776901">
        <w:t xml:space="preserve">z čl. 428. SZ-a, odnosno </w:t>
      </w:r>
      <w:r w:rsidR="00824C94">
        <w:t>pokrenut je</w:t>
      </w:r>
      <w:r w:rsidR="00776901">
        <w:t xml:space="preserve"> drugi postupak</w:t>
      </w:r>
      <w:r w:rsidR="00FB0073">
        <w:t xml:space="preserve"> radi</w:t>
      </w:r>
      <w:r w:rsidR="00776901">
        <w:t xml:space="preserve"> brisanja pravne osobe iz sudskog registra.</w:t>
      </w:r>
    </w:p>
    <w:p w:rsidRDefault="001F3B52" w:rsidP="00DE571A" w:rsidR="001F3B52">
      <w:pPr>
        <w:jc w:val="both"/>
      </w:pPr>
    </w:p>
    <w:p w:rsidRDefault="00B75497" w:rsidP="00BC2DD2" w:rsidR="00B75497">
      <w:pPr>
        <w:ind w:firstLine="720"/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>U Osijeku</w:t>
      </w:r>
      <w:r w:rsidR="00DE571A">
        <w:rPr>
          <w:bCs/>
        </w:rPr>
        <w:t xml:space="preserve">, </w:t>
      </w:r>
      <w:r>
        <w:rPr>
          <w:bCs/>
        </w:rPr>
        <w:t xml:space="preserve"> </w:t>
      </w:r>
      <w:r w:rsidR="008A1A27">
        <w:rPr>
          <w:bCs/>
        </w:rPr>
        <w:t>22. studenoga</w:t>
      </w:r>
      <w:r w:rsidR="00027D65">
        <w:rPr>
          <w:bCs/>
        </w:rPr>
        <w:t xml:space="preserve"> </w:t>
      </w:r>
      <w:r w:rsidR="00CA0AA3">
        <w:rPr>
          <w:bCs/>
        </w:rPr>
        <w:t xml:space="preserve"> 2017</w:t>
      </w:r>
      <w:r w:rsidR="00DE571A">
        <w:rPr>
          <w:bCs/>
        </w:rPr>
        <w:t xml:space="preserve">. </w:t>
      </w: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/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490F0B" w:rsidP="00B75497" w:rsidR="00996147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Žana Bem</w:t>
      </w:r>
    </w:p>
    <w:p w:rsidRDefault="00B75497" w:rsidP="00027D65" w:rsidR="00027D65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3328F0">
        <w:rPr>
          <w:lang w:val="hr-HR"/>
        </w:rPr>
        <w:t>                         </w:t>
      </w:r>
      <w:r w:rsidR="00DE571A">
        <w:rPr>
          <w:b w:val="false"/>
          <w:lang w:val="hr-HR"/>
        </w:rPr>
        <w:tab/>
      </w:r>
    </w:p>
    <w:p w:rsidRDefault="00027D65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                    </w:t>
      </w:r>
      <w:r w:rsidR="00DE571A">
        <w:rPr>
          <w:b w:val="false"/>
          <w:lang w:val="hr-HR"/>
        </w:rPr>
        <w:t>Sudska savjetnica</w:t>
      </w:r>
    </w:p>
    <w:p w:rsidRDefault="00DE571A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>Marina Ljubičić Knežević</w:t>
      </w:r>
    </w:p>
    <w:p w:rsidRDefault="00DE571A" w:rsidP="00B75497" w:rsidR="00DE571A">
      <w:pPr>
        <w:jc w:val="both"/>
        <w:rPr>
          <w:b/>
          <w:bCs/>
        </w:rPr>
      </w:pPr>
    </w:p>
    <w:p w:rsidRDefault="00303858" w:rsidP="00B75497" w:rsidR="00303858">
      <w:pPr>
        <w:jc w:val="both"/>
        <w:rPr>
          <w:b/>
          <w:bCs/>
        </w:rPr>
      </w:pPr>
    </w:p>
    <w:p w:rsidRDefault="000A1E4E" w:rsidP="00B75497" w:rsidR="00B75497">
      <w:pPr>
        <w:pStyle w:val="Tijeloteksta"/>
        <w:rPr>
          <w:lang w:val="hr-HR"/>
        </w:rPr>
      </w:pPr>
      <w:r>
        <w:rPr>
          <w:lang w:val="hr-HR"/>
        </w:rPr>
        <w:t>UPUTA</w:t>
      </w:r>
      <w:r w:rsidR="00B75497">
        <w:rPr>
          <w:lang w:val="hr-HR"/>
        </w:rPr>
        <w:t xml:space="preserve"> O PRAVNOM LIJEKU:</w:t>
      </w:r>
    </w:p>
    <w:p w:rsidRDefault="00B75497" w:rsidP="00B7064E" w:rsidR="00B75497">
      <w:pPr>
        <w:jc w:val="both"/>
        <w:rPr>
          <w:b/>
          <w:bCs/>
        </w:rPr>
      </w:pPr>
      <w:r>
        <w:t xml:space="preserve">Protiv ovog rješenja nezadovoljna stranka </w:t>
      </w:r>
      <w:r w:rsidR="005A6C21">
        <w:t xml:space="preserve">može izjaviti </w:t>
      </w:r>
      <w:r>
        <w:t xml:space="preserve">žalbu </w:t>
      </w:r>
      <w:r w:rsidR="00E957FA">
        <w:t>Trgovačkom</w:t>
      </w:r>
      <w:r w:rsidR="00362E5B">
        <w:t xml:space="preserve"> sudu u</w:t>
      </w:r>
      <w:r w:rsidR="00E957FA">
        <w:t xml:space="preserve"> Osijeku</w:t>
      </w:r>
      <w:r w:rsidR="00362E5B">
        <w:t xml:space="preserve"> </w:t>
      </w:r>
      <w:r>
        <w:t>u roku od 8 dana pismeno u 3 primjerka</w:t>
      </w:r>
      <w:r w:rsidR="00B97EC7">
        <w:t>.</w:t>
      </w:r>
      <w:r>
        <w:t xml:space="preserve"> </w:t>
      </w:r>
    </w:p>
    <w:p w:rsidRDefault="00776901" w:rsidP="00B75497" w:rsidR="00490F0B">
      <w:pPr>
        <w:pStyle w:val="Tijeloteksta"/>
      </w:pPr>
      <w:r>
        <w:t>          </w:t>
      </w:r>
      <w:r w:rsidR="00B75497" w:rsidRPr="00CC5FC7">
        <w:t>   </w:t>
      </w:r>
    </w:p>
    <w:p w:rsidRDefault="00B75497" w:rsidP="00B75497" w:rsidR="00B75497" w:rsidRPr="00AD139D">
      <w:pPr>
        <w:pStyle w:val="Tijeloteksta"/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1627FB" w:rsidP="001F3B52" w:rsidR="001F3B52">
      <w:pPr>
        <w:numPr>
          <w:ilvl w:val="0"/>
          <w:numId w:val="2"/>
        </w:numPr>
        <w:jc w:val="both"/>
      </w:pPr>
      <w:r>
        <w:t xml:space="preserve">FINA, RC </w:t>
      </w:r>
      <w:r w:rsidR="00215AA8">
        <w:t>Zagreb</w:t>
      </w:r>
      <w:r>
        <w:t xml:space="preserve">, Podružnica </w:t>
      </w:r>
      <w:r w:rsidR="00215AA8">
        <w:t>Zagreb</w:t>
      </w:r>
    </w:p>
    <w:p w:rsidRDefault="00D1704E" w:rsidP="001F3B52" w:rsidR="008D21F8">
      <w:pPr>
        <w:numPr>
          <w:ilvl w:val="0"/>
          <w:numId w:val="2"/>
        </w:numPr>
        <w:jc w:val="both"/>
      </w:pPr>
      <w:r>
        <w:t xml:space="preserve">Stečajni </w:t>
      </w:r>
      <w:r w:rsidR="008D21F8">
        <w:t>dužnik</w:t>
      </w:r>
    </w:p>
    <w:p w:rsidRDefault="00D1704E" w:rsidP="00215AA8" w:rsidR="006832C3">
      <w:pPr>
        <w:numPr>
          <w:ilvl w:val="0"/>
          <w:numId w:val="2"/>
        </w:numPr>
        <w:jc w:val="both"/>
      </w:pPr>
      <w:r>
        <w:t>e-oglasna ploča suda</w:t>
      </w:r>
    </w:p>
    <w:p w:rsidRDefault="002534B4" w:rsidP="00B75497" w:rsidR="00B7064E">
      <w:pPr>
        <w:numPr>
          <w:ilvl w:val="0"/>
          <w:numId w:val="2"/>
        </w:numPr>
        <w:jc w:val="both"/>
      </w:pPr>
      <w:r>
        <w:t>riješeno</w:t>
      </w:r>
      <w:r w:rsidR="00B7064E">
        <w:t xml:space="preserve"> </w:t>
      </w:r>
      <w:r w:rsidR="00215AA8">
        <w:t xml:space="preserve">odbacivanjem </w:t>
      </w:r>
    </w:p>
    <w:p w:rsidRDefault="00D1704E" w:rsidP="002E4934" w:rsidR="00FB5D98">
      <w:pPr>
        <w:numPr>
          <w:ilvl w:val="0"/>
          <w:numId w:val="2"/>
        </w:numPr>
        <w:jc w:val="both"/>
      </w:pPr>
      <w:r>
        <w:t>kal</w:t>
      </w:r>
      <w:r w:rsidR="00CE4A24">
        <w:t>.</w:t>
      </w:r>
      <w:r>
        <w:t xml:space="preserve"> </w:t>
      </w:r>
      <w:r w:rsidR="008A1A27">
        <w:t>13/12</w:t>
      </w: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R="002E4934">
      <w:pPr>
        <w:ind w:left="360"/>
        <w:jc w:val="both"/>
      </w:pP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382B" w:rsidP="004A3868" w:rsidR="00E5382B">
      <w:r>
        <w:separator/>
      </w:r>
    </w:p>
  </w:endnote>
  <w:endnote w:id="0" w:type="continuationSeparator">
    <w:p w:rsidRDefault="00E5382B" w:rsidP="004A3868" w:rsidR="00E538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382B" w:rsidP="004A3868" w:rsidR="00E5382B">
      <w:r>
        <w:separator/>
      </w:r>
    </w:p>
  </w:footnote>
  <w:footnote w:id="0" w:type="continuationSeparator">
    <w:p w:rsidRDefault="00E5382B" w:rsidP="004A3868" w:rsidR="00E538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26DB3">
      <w:rPr>
        <w:noProof/>
      </w:rPr>
      <w:t>1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DB67EE3"/>
    <w:multiLevelType w:val="hybridMultilevel"/>
    <w:tmpl w:val="AA366900"/>
    <w:lvl w:tplc="8962F4B0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4A7B0CB1"/>
    <w:multiLevelType w:val="hybridMultilevel"/>
    <w:tmpl w:val="87184966"/>
    <w:lvl w:tplc="5E5EC314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BC45BD"/>
    <w:multiLevelType w:val="hybridMultilevel"/>
    <w:tmpl w:val="92B6D89C"/>
    <w:lvl w:tplc="DFD218B8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4"/>
  </w:num>
  <w:num w:numId="15">
    <w:abstractNumId w:val="11"/>
  </w:num>
  <w:num w:numId="16">
    <w:abstractNumId w:val="15"/>
  </w:num>
  <w:num w:numId="1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27D65"/>
    <w:rsid w:val="00045004"/>
    <w:rsid w:val="00057B2D"/>
    <w:rsid w:val="00064FF2"/>
    <w:rsid w:val="00072890"/>
    <w:rsid w:val="000A1E4E"/>
    <w:rsid w:val="000D55E4"/>
    <w:rsid w:val="000D5628"/>
    <w:rsid w:val="000E198A"/>
    <w:rsid w:val="000E6E82"/>
    <w:rsid w:val="00111C75"/>
    <w:rsid w:val="00131132"/>
    <w:rsid w:val="00137654"/>
    <w:rsid w:val="0014134B"/>
    <w:rsid w:val="0014394E"/>
    <w:rsid w:val="00154A6B"/>
    <w:rsid w:val="001627FB"/>
    <w:rsid w:val="00163169"/>
    <w:rsid w:val="001718AE"/>
    <w:rsid w:val="00174CE0"/>
    <w:rsid w:val="0018368F"/>
    <w:rsid w:val="0018583C"/>
    <w:rsid w:val="001867CA"/>
    <w:rsid w:val="00186EA7"/>
    <w:rsid w:val="001A56DB"/>
    <w:rsid w:val="001B648A"/>
    <w:rsid w:val="001C0CFA"/>
    <w:rsid w:val="001D0917"/>
    <w:rsid w:val="001D2166"/>
    <w:rsid w:val="001D44AE"/>
    <w:rsid w:val="001E52C3"/>
    <w:rsid w:val="001E7E8C"/>
    <w:rsid w:val="001F3B52"/>
    <w:rsid w:val="0021261F"/>
    <w:rsid w:val="00215AA8"/>
    <w:rsid w:val="00217253"/>
    <w:rsid w:val="0022414E"/>
    <w:rsid w:val="00250413"/>
    <w:rsid w:val="002534B4"/>
    <w:rsid w:val="0028334A"/>
    <w:rsid w:val="00287EC6"/>
    <w:rsid w:val="00292D1E"/>
    <w:rsid w:val="002C51D3"/>
    <w:rsid w:val="002E1ED5"/>
    <w:rsid w:val="002E4934"/>
    <w:rsid w:val="002E7214"/>
    <w:rsid w:val="002F7A13"/>
    <w:rsid w:val="00301A4D"/>
    <w:rsid w:val="00303858"/>
    <w:rsid w:val="00313597"/>
    <w:rsid w:val="003328F0"/>
    <w:rsid w:val="003331FB"/>
    <w:rsid w:val="00362E5B"/>
    <w:rsid w:val="00365B73"/>
    <w:rsid w:val="003843C3"/>
    <w:rsid w:val="00393264"/>
    <w:rsid w:val="003A6C8A"/>
    <w:rsid w:val="003B06A8"/>
    <w:rsid w:val="003B195E"/>
    <w:rsid w:val="003B51C9"/>
    <w:rsid w:val="003B7AAC"/>
    <w:rsid w:val="003D451A"/>
    <w:rsid w:val="003E6FCE"/>
    <w:rsid w:val="00401554"/>
    <w:rsid w:val="004040BC"/>
    <w:rsid w:val="00455C18"/>
    <w:rsid w:val="00456233"/>
    <w:rsid w:val="004636D6"/>
    <w:rsid w:val="00480041"/>
    <w:rsid w:val="0048779D"/>
    <w:rsid w:val="00490F0B"/>
    <w:rsid w:val="004946FB"/>
    <w:rsid w:val="004A3868"/>
    <w:rsid w:val="004E3E2E"/>
    <w:rsid w:val="004E65BC"/>
    <w:rsid w:val="004F2672"/>
    <w:rsid w:val="00501156"/>
    <w:rsid w:val="005012E6"/>
    <w:rsid w:val="005200AB"/>
    <w:rsid w:val="005560F4"/>
    <w:rsid w:val="00571630"/>
    <w:rsid w:val="00583AE6"/>
    <w:rsid w:val="00592B7E"/>
    <w:rsid w:val="00594CA5"/>
    <w:rsid w:val="00595793"/>
    <w:rsid w:val="005A5C82"/>
    <w:rsid w:val="005A6C21"/>
    <w:rsid w:val="005B0B37"/>
    <w:rsid w:val="005B4DB5"/>
    <w:rsid w:val="005C2CF0"/>
    <w:rsid w:val="005C39A5"/>
    <w:rsid w:val="005E2B09"/>
    <w:rsid w:val="005E739C"/>
    <w:rsid w:val="00607A96"/>
    <w:rsid w:val="0061187C"/>
    <w:rsid w:val="0062253E"/>
    <w:rsid w:val="006247C8"/>
    <w:rsid w:val="00625F0A"/>
    <w:rsid w:val="00626DB3"/>
    <w:rsid w:val="006319F9"/>
    <w:rsid w:val="00640501"/>
    <w:rsid w:val="006556E0"/>
    <w:rsid w:val="00665E74"/>
    <w:rsid w:val="00682965"/>
    <w:rsid w:val="006832C3"/>
    <w:rsid w:val="006F0A36"/>
    <w:rsid w:val="00702C71"/>
    <w:rsid w:val="0070447A"/>
    <w:rsid w:val="00704DE2"/>
    <w:rsid w:val="00710662"/>
    <w:rsid w:val="00726845"/>
    <w:rsid w:val="00727922"/>
    <w:rsid w:val="00752B41"/>
    <w:rsid w:val="00753633"/>
    <w:rsid w:val="00774C3B"/>
    <w:rsid w:val="00776901"/>
    <w:rsid w:val="00782257"/>
    <w:rsid w:val="00795FF2"/>
    <w:rsid w:val="007A0EFB"/>
    <w:rsid w:val="007C1C95"/>
    <w:rsid w:val="007C2112"/>
    <w:rsid w:val="007F551F"/>
    <w:rsid w:val="008041DE"/>
    <w:rsid w:val="00816035"/>
    <w:rsid w:val="00824C94"/>
    <w:rsid w:val="00832287"/>
    <w:rsid w:val="0085567C"/>
    <w:rsid w:val="008A1A27"/>
    <w:rsid w:val="008A2342"/>
    <w:rsid w:val="008A49DF"/>
    <w:rsid w:val="008C7588"/>
    <w:rsid w:val="008D21F8"/>
    <w:rsid w:val="008F656F"/>
    <w:rsid w:val="00941AE2"/>
    <w:rsid w:val="00943812"/>
    <w:rsid w:val="00964800"/>
    <w:rsid w:val="00991CE4"/>
    <w:rsid w:val="00992F2B"/>
    <w:rsid w:val="00996147"/>
    <w:rsid w:val="00997BAF"/>
    <w:rsid w:val="009B0425"/>
    <w:rsid w:val="009B160A"/>
    <w:rsid w:val="009D6064"/>
    <w:rsid w:val="009E2A56"/>
    <w:rsid w:val="00A13EBF"/>
    <w:rsid w:val="00A27052"/>
    <w:rsid w:val="00A41E43"/>
    <w:rsid w:val="00A435ED"/>
    <w:rsid w:val="00A45F7B"/>
    <w:rsid w:val="00A52692"/>
    <w:rsid w:val="00A819D4"/>
    <w:rsid w:val="00AA0272"/>
    <w:rsid w:val="00AD139D"/>
    <w:rsid w:val="00AE0651"/>
    <w:rsid w:val="00AE47D4"/>
    <w:rsid w:val="00AF119A"/>
    <w:rsid w:val="00AF266F"/>
    <w:rsid w:val="00B04AB5"/>
    <w:rsid w:val="00B176DA"/>
    <w:rsid w:val="00B426C8"/>
    <w:rsid w:val="00B526C2"/>
    <w:rsid w:val="00B56968"/>
    <w:rsid w:val="00B6174E"/>
    <w:rsid w:val="00B7064E"/>
    <w:rsid w:val="00B75497"/>
    <w:rsid w:val="00B75609"/>
    <w:rsid w:val="00B96701"/>
    <w:rsid w:val="00B97EC7"/>
    <w:rsid w:val="00BB4147"/>
    <w:rsid w:val="00BC2DD2"/>
    <w:rsid w:val="00BD1AA7"/>
    <w:rsid w:val="00BF2EA1"/>
    <w:rsid w:val="00C02B4E"/>
    <w:rsid w:val="00C318C9"/>
    <w:rsid w:val="00C3779E"/>
    <w:rsid w:val="00C37A56"/>
    <w:rsid w:val="00C71FF8"/>
    <w:rsid w:val="00C82B5E"/>
    <w:rsid w:val="00C8412F"/>
    <w:rsid w:val="00C87306"/>
    <w:rsid w:val="00C9338C"/>
    <w:rsid w:val="00CA0AA3"/>
    <w:rsid w:val="00CB0CF0"/>
    <w:rsid w:val="00CC0A9D"/>
    <w:rsid w:val="00CC2E2A"/>
    <w:rsid w:val="00CC3B98"/>
    <w:rsid w:val="00CC5FC7"/>
    <w:rsid w:val="00CD1FE7"/>
    <w:rsid w:val="00CD7775"/>
    <w:rsid w:val="00CE2A4F"/>
    <w:rsid w:val="00CE4A24"/>
    <w:rsid w:val="00D03A3D"/>
    <w:rsid w:val="00D0656F"/>
    <w:rsid w:val="00D1704E"/>
    <w:rsid w:val="00D411F0"/>
    <w:rsid w:val="00D60121"/>
    <w:rsid w:val="00D658F8"/>
    <w:rsid w:val="00D71932"/>
    <w:rsid w:val="00D726D6"/>
    <w:rsid w:val="00DB1856"/>
    <w:rsid w:val="00DB4537"/>
    <w:rsid w:val="00DE1835"/>
    <w:rsid w:val="00DE4EC1"/>
    <w:rsid w:val="00DE571A"/>
    <w:rsid w:val="00DE7EA8"/>
    <w:rsid w:val="00E17C16"/>
    <w:rsid w:val="00E36EAC"/>
    <w:rsid w:val="00E3703B"/>
    <w:rsid w:val="00E5313B"/>
    <w:rsid w:val="00E5382B"/>
    <w:rsid w:val="00E55445"/>
    <w:rsid w:val="00E63354"/>
    <w:rsid w:val="00E670CC"/>
    <w:rsid w:val="00E73B84"/>
    <w:rsid w:val="00E87FD6"/>
    <w:rsid w:val="00E957FA"/>
    <w:rsid w:val="00E962DA"/>
    <w:rsid w:val="00E97528"/>
    <w:rsid w:val="00EC000C"/>
    <w:rsid w:val="00EC7990"/>
    <w:rsid w:val="00ED07AA"/>
    <w:rsid w:val="00ED438E"/>
    <w:rsid w:val="00F03D23"/>
    <w:rsid w:val="00F04195"/>
    <w:rsid w:val="00F07817"/>
    <w:rsid w:val="00F35A98"/>
    <w:rsid w:val="00F40AC3"/>
    <w:rsid w:val="00F673A4"/>
    <w:rsid w:val="00F971B3"/>
    <w:rsid w:val="00FA70D4"/>
    <w:rsid w:val="00FB0073"/>
    <w:rsid w:val="00FB1DC3"/>
    <w:rsid w:val="00FB5D98"/>
    <w:rsid w:val="00FC068C"/>
    <w:rsid w:val="00FC45CB"/>
    <w:rsid w:val="00FC68E5"/>
    <w:rsid w:val="00FD0B8C"/>
    <w:rsid w:val="00FE5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44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44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44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44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44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44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44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44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44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44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St-933/2017-6</izvorni_sadrzaj>
    <derivirana_varijabla naziv="DomainObject.Oznaka_1">St-933/2017-6</derivirana_varijabla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933</izvorni_sadrzaj>
    <derivirana_varijabla naziv="DomainObject.Predmet.Broj_1">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St-933/2017</izvorni_sadrzaj>
    <derivirana_varijabla naziv="DomainObject.Predmet.OznakaBroj_1">St-933/2017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 o sudovima</izvorni_sadrzaj>
    <derivirana_varijabla naziv="DomainObject.Predmet.PrimjedbaSuca_1">čl. 11 Zakon o sudovima</derivirana_varijabla>
  </DomainObject.Predmet.PrimjedbaSuca>
  <DomainObject.Predmet.ProtustrankaFormated>
    <izvorni_sadrzaj>  PODGAJ d.o.o.</izvorni_sadrzaj>
    <derivirana_varijabla naziv="DomainObject.Predmet.ProtustrankaFormated_1">  PODGAJ d.o.o.</derivirana_varijabla>
  </DomainObject.Predmet.ProtustrankaFormated>
  <DomainObject.Predmet.ProtustrankaFormatedOIB>
    <izvorni_sadrzaj>  PODGAJ d.o.o., OIB 38733677978</izvorni_sadrzaj>
    <derivirana_varijabla naziv="DomainObject.Predmet.ProtustrankaFormatedOIB_1">  PODGAJ d.o.o., OIB 38733677978</derivirana_varijabla>
  </DomainObject.Predmet.ProtustrankaFormatedOIB>
  <DomainObject.Predmet.ProtustrankaFormatedWithAdress>
    <izvorni_sadrzaj> PODGAJ d.o.o., Škrlčeva 14, 10000 Zagreb</izvorni_sadrzaj>
    <derivirana_varijabla naziv="DomainObject.Predmet.ProtustrankaFormatedWithAdress_1"> PODGAJ d.o.o., Škrlčeva 14, 10000 Zagreb</derivirana_varijabla>
  </DomainObject.Predmet.ProtustrankaFormatedWithAdress>
  <DomainObject.Predmet.ProtustrankaFormatedWithAdressOIB>
    <izvorni_sadrzaj> PODGAJ d.o.o., OIB 38733677978, Škrlčeva 14, 10000 Zagreb</izvorni_sadrzaj>
    <derivirana_varijabla naziv="DomainObject.Predmet.ProtustrankaFormatedWithAdressOIB_1"> PODGAJ d.o.o., OIB 38733677978, Škrlčeva 14, 10000 Zagreb</derivirana_varijabla>
  </DomainObject.Predmet.ProtustrankaFormatedWithAdressOIB>
  <DomainObject.Predmet.ProtustrankaWithAdress>
    <izvorni_sadrzaj>PODGAJ d.o.o. Škrlčeva 14, 10000 Zagreb</izvorni_sadrzaj>
    <derivirana_varijabla naziv="DomainObject.Predmet.ProtustrankaWithAdress_1">PODGAJ d.o.o. Škrlčeva 14, 10000 Zagreb</derivirana_varijabla>
  </DomainObject.Predmet.ProtustrankaWithAdress>
  <DomainObject.Predmet.ProtustrankaWithAdressOIB>
    <izvorni_sadrzaj>PODGAJ d.o.o., OIB 38733677978, Škrlčeva 14, 10000 Zagreb</izvorni_sadrzaj>
    <derivirana_varijabla naziv="DomainObject.Predmet.ProtustrankaWithAdressOIB_1">PODGAJ d.o.o., OIB 38733677978, Škrlčeva 14, 10000 Zagreb</derivirana_varijabla>
  </DomainObject.Predmet.ProtustrankaWithAdressOIB>
  <DomainObject.Predmet.ProtustrankaNazivFormated>
    <izvorni_sadrzaj>PODGAJ d.o.o.</izvorni_sadrzaj>
    <derivirana_varijabla naziv="DomainObject.Predmet.ProtustrankaNazivFormated_1">PODGAJ d.o.o.</derivirana_varijabla>
  </DomainObject.Predmet.ProtustrankaNazivFormated>
  <DomainObject.Predmet.ProtustrankaNazivFormatedOIB>
    <izvorni_sadrzaj>PODGAJ d.o.o., OIB 38733677978</izvorni_sadrzaj>
    <derivirana_varijabla naziv="DomainObject.Predmet.ProtustrankaNazivFormatedOIB_1">PODGAJ d.o.o., OIB 38733677978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PODGAJ d.o.o.</item>
    </izvorni_sadrzaj>
    <derivirana_varijabla naziv="DomainObject.Predmet.ProtuStrankaListFormated_1">
      <item>PODGAJ d.o.o.</item>
    </derivirana_varijabla>
  </DomainObject.Predmet.ProtuStrankaListFormated>
  <DomainObject.Predmet.ProtuStrankaListFormatedOIB>
    <izvorni_sadrzaj>
      <item>PODGAJ d.o.o., OIB 38733677978</item>
    </izvorni_sadrzaj>
    <derivirana_varijabla naziv="DomainObject.Predmet.ProtuStrankaListFormatedOIB_1">
      <item>PODGAJ d.o.o., OIB 38733677978</item>
    </derivirana_varijabla>
  </DomainObject.Predmet.ProtuStrankaListFormatedOIB>
  <DomainObject.Predmet.ProtuStrankaListFormatedWithAdress>
    <izvorni_sadrzaj>
      <item>PODGAJ d.o.o., Škrlčeva 14, 10000 Zagreb</item>
    </izvorni_sadrzaj>
    <derivirana_varijabla naziv="DomainObject.Predmet.ProtuStrankaListFormatedWithAdress_1">
      <item>PODGAJ d.o.o., Škrlčeva 14, 10000 Zagreb</item>
    </derivirana_varijabla>
  </DomainObject.Predmet.ProtuStrankaListFormatedWithAdress>
  <DomainObject.Predmet.ProtuStrankaListFormatedWithAdressOIB>
    <izvorni_sadrzaj>
      <item>PODGAJ d.o.o., OIB 38733677978, Škrlčeva 14, 10000 Zagreb</item>
    </izvorni_sadrzaj>
    <derivirana_varijabla naziv="DomainObject.Predmet.ProtuStrankaListFormatedWithAdressOIB_1">
      <item>PODGAJ d.o.o., OIB 38733677978, Škrlčeva 14, 10000 Zagreb</item>
    </derivirana_varijabla>
  </DomainObject.Predmet.ProtuStrankaListFormatedWithAdressOIB>
  <DomainObject.Predmet.ProtuStrankaListNazivFormated>
    <izvorni_sadrzaj>
      <item>PODGAJ d.o.o.</item>
    </izvorni_sadrzaj>
    <derivirana_varijabla naziv="DomainObject.Predmet.ProtuStrankaListNazivFormated_1">
      <item>PODGAJ d.o.o.</item>
    </derivirana_varijabla>
  </DomainObject.Predmet.ProtuStrankaListNazivFormated>
  <DomainObject.Predmet.ProtuStrankaListNazivFormatedOIB>
    <izvorni_sadrzaj>
      <item>PODGAJ d.o.o., OIB 38733677978</item>
    </izvorni_sadrzaj>
    <derivirana_varijabla naziv="DomainObject.Predmet.ProtuStrankaListNazivFormatedOIB_1">
      <item>PODGAJ d.o.o., OIB 38733677978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>St-933/2017-6</izvorni_sadrzaj>
    <derivirana_varijabla naziv="DomainObject.PoslovniBrojDokumenta_1">St-933/2017-6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PODGAJ d.o.o.</izvorni_sadrzaj>
    <derivirana_varijabla naziv="DomainObject.Predmet.ProtustrankaIDrugi_1">PODGAJ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PODGAJ d.o.o., OIB 38733677978, Škrlčeva 14, 10000 Zagreb</izvorni_sadrzaj>
    <derivirana_varijabla naziv="DomainObject.Predmet.ProtustrankaIDrugiAdressOIB_1">PODGAJ d.o.o., OIB 38733677978, Škrlčeva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PODGAJ d.o.o.</item>
      <item>FINA Regionalni centar Zagreb</item>
    </izvorni_sadrzaj>
    <derivirana_varijabla naziv="DomainObject.Predmet.SudioniciListNaziv_1">
      <item>PODGAJ d.o.o.</item>
      <item>FINA Regionalni centar Zagreb</item>
    </derivirana_varijabla>
  </DomainObject.Predmet.SudioniciListNaziv>
  <DomainObject.Predmet.SudioniciListAdressOIB>
    <izvorni_sadrzaj>
      <item>PODGAJ d.o.o., OIB 38733677978, Škrlčeva 14,10000 Zagreb</item>
      <item>FINA Regionalni centar Zagreb, OIB 85821130368, Trg svibanjskih žrtava 1995. br. 1,10000 Zagreb</item>
    </izvorni_sadrzaj>
    <derivirana_varijabla naziv="DomainObject.Predmet.SudioniciListAdressOIB_1">
      <item>PODGAJ d.o.o., OIB 38733677978, Škrlčeva 14,10000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38733677978</item>
      <item>, OIB 85821130368</item>
    </izvorni_sadrzaj>
    <derivirana_varijabla naziv="DomainObject.Predmet.SudioniciListNazivOIB_1">
      <item>, OIB 38733677978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F15799-F067-4DCA-A046-0A5AE20FC1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405</properties:Words>
  <properties:Characters>2398</properties:Characters>
  <properties:Lines>91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2017-11-22T12:05:00Z</dcterms:created>
  <dc:creator>mkocijan</dc:creator>
  <cp:lastModifiedBy>Žana Bem</cp:lastModifiedBy>
  <cp:lastPrinted>2017-11-22T12:54:00Z</cp:lastPrinted>
  <dcterms:modified xmlns:xsi="http://www.w3.org/2001/XMLSchema-instance" xsi:type="dcterms:W3CDTF">2017-11-22T12:54:00Z</dcterms:modified>
  <cp:revision>7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St-933/2017-6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