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2F2118" w:rsidRPr="002F211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F211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2F2118" w:rsidRPr="002F211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AF45E3" w:rsidR="00E86F95" w:rsidRPr="002F2118">
            <w:pPr>
              <w:pStyle w:val="VSVerzija"/>
              <w:jc w:val="right"/>
            </w:pPr>
            <w:r w:rsidRPr="002F2118">
              <w:t>Poslovni b</w:t>
            </w:r>
            <w:r w:rsidR="00E20817" w:rsidRPr="002F2118">
              <w:t xml:space="preserve">roj: </w:t>
            </w:r>
            <w:r w:rsidR="008B1DE0" w:rsidRPr="002F2118">
              <w:t>1 St</w:t>
            </w:r>
            <w:r w:rsidR="00E20817" w:rsidRPr="002F2118">
              <w:t>-</w:t>
            </w:r>
            <w:r w:rsidR="00AF45E3">
              <w:t>558</w:t>
            </w:r>
            <w:r w:rsidR="008B1DE0" w:rsidRPr="002F2118">
              <w:t>/2017</w:t>
            </w:r>
            <w:r w:rsidR="00E86F95" w:rsidRPr="002F2118">
              <w:t>-</w:t>
            </w:r>
            <w:r w:rsidR="00D409C2" w:rsidRPr="002F2118">
              <w:t>4</w:t>
            </w:r>
          </w:p>
        </w:tc>
      </w:tr>
    </w:tbl>
    <w:p w14:textId="bdea83c" w14:paraId="bdea83c" w:rsidRDefault="00E86F95" w:rsidP="00E86F95" w:rsidR="00E86F95" w:rsidRPr="002F211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U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 xml:space="preserve"> I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M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C50709" w:rsidRPr="002F2118">
        <w:rPr>
          <w:rFonts w:hAnsi="Times New Roman" w:ascii="Times New Roman"/>
          <w:sz w:val="24"/>
          <w:szCs w:val="24"/>
        </w:rPr>
        <w:t xml:space="preserve"> 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P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U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B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L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I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K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345212" w:rsidRPr="002F2118">
        <w:rPr>
          <w:rFonts w:hAnsi="Times New Roman" w:ascii="Times New Roman"/>
          <w:sz w:val="24"/>
          <w:szCs w:val="24"/>
        </w:rPr>
        <w:t xml:space="preserve"> 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H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V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A</w:t>
      </w:r>
      <w:r w:rsidR="008B1DE0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T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S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K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J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Š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NJ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ab/>
      </w:r>
      <w:r w:rsidR="00AF484E" w:rsidRPr="002F211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AF45E3" w:rsidRPr="00AF45E3">
        <w:rPr>
          <w:rFonts w:eastAsia="Times New Roman" w:hAnsi="Times New Roman" w:ascii="Times New Roman"/>
          <w:sz w:val="24"/>
          <w:szCs w:val="24"/>
        </w:rPr>
        <w:t>Diablo j.d.o.o., Čakovec, Katarine Zrinski 2, OIB: 72164564308</w:t>
      </w:r>
      <w:r w:rsidR="00D409C2" w:rsidRPr="002F2118">
        <w:rPr>
          <w:rFonts w:hAnsi="Times New Roman" w:ascii="Times New Roman"/>
          <w:sz w:val="24"/>
          <w:szCs w:val="24"/>
        </w:rPr>
        <w:t xml:space="preserve">, dana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  <w:r w:rsidR="006A34E1" w:rsidRPr="002F2118">
        <w:rPr>
          <w:rFonts w:hAnsi="Times New Roman" w:ascii="Times New Roman"/>
          <w:sz w:val="24"/>
          <w:szCs w:val="24"/>
        </w:rPr>
        <w:t>siječnja</w:t>
      </w:r>
      <w:r w:rsidR="00AF484E" w:rsidRPr="002F2118">
        <w:rPr>
          <w:rFonts w:hAnsi="Times New Roman" w:ascii="Times New Roman"/>
          <w:sz w:val="24"/>
          <w:szCs w:val="24"/>
        </w:rPr>
        <w:t xml:space="preserve"> 201</w:t>
      </w:r>
      <w:r w:rsidR="006A34E1" w:rsidRPr="002F2118">
        <w:rPr>
          <w:rFonts w:hAnsi="Times New Roman" w:ascii="Times New Roman"/>
          <w:sz w:val="24"/>
          <w:szCs w:val="24"/>
        </w:rPr>
        <w:t>8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1</w:t>
      </w:r>
      <w:r w:rsidR="00AF484E" w:rsidRPr="002F211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AF45E3" w:rsidRPr="00AF45E3">
        <w:rPr>
          <w:rFonts w:eastAsia="Times New Roman" w:hAnsi="Times New Roman" w:ascii="Times New Roman"/>
          <w:sz w:val="24"/>
          <w:szCs w:val="24"/>
        </w:rPr>
        <w:t>Diablo j.d.o.o., Čakovec, Katarine Zrinski 2, OIB: 72164564308</w:t>
      </w:r>
      <w:r w:rsidR="00AF484E" w:rsidRPr="002F2118">
        <w:rPr>
          <w:rFonts w:hAnsi="Times New Roman" w:ascii="Times New Roman"/>
          <w:sz w:val="24"/>
          <w:szCs w:val="24"/>
        </w:rPr>
        <w:t xml:space="preserve">, s danom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  <w:r w:rsidRPr="002F2118">
        <w:rPr>
          <w:rFonts w:hAnsi="Times New Roman" w:ascii="Times New Roman"/>
          <w:sz w:val="24"/>
          <w:szCs w:val="24"/>
        </w:rPr>
        <w:t>siječnja</w:t>
      </w:r>
      <w:r w:rsidR="00AF484E" w:rsidRPr="002F2118">
        <w:rPr>
          <w:rFonts w:hAnsi="Times New Roman" w:ascii="Times New Roman"/>
          <w:sz w:val="24"/>
          <w:szCs w:val="24"/>
        </w:rPr>
        <w:t xml:space="preserve"> 201</w:t>
      </w:r>
      <w:r w:rsidRPr="002F2118">
        <w:rPr>
          <w:rFonts w:hAnsi="Times New Roman" w:ascii="Times New Roman"/>
          <w:sz w:val="24"/>
          <w:szCs w:val="24"/>
        </w:rPr>
        <w:t>8</w:t>
      </w:r>
      <w:r w:rsidR="00AF484E" w:rsidRPr="002F2118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>2</w:t>
      </w:r>
      <w:r w:rsidR="00AF484E" w:rsidRPr="002F211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AF45E3" w:rsidRPr="00AF45E3">
        <w:rPr>
          <w:rFonts w:eastAsia="Times New Roman" w:hAnsi="Times New Roman" w:ascii="Times New Roman"/>
          <w:sz w:val="24"/>
          <w:szCs w:val="24"/>
        </w:rPr>
        <w:t>Diablo j.d.o.o., Čakovec, Katarine Zrinski 2, OIB: 72164564308</w:t>
      </w:r>
      <w:r w:rsidR="00AF484E"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3</w:t>
      </w:r>
      <w:r w:rsidR="00AF484E" w:rsidRPr="002F211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AF45E3" w:rsidRPr="00AF45E3">
        <w:rPr>
          <w:rFonts w:hAnsi="Times New Roman" w:ascii="Times New Roman"/>
          <w:sz w:val="24"/>
          <w:szCs w:val="24"/>
        </w:rPr>
        <w:t>Jugoslav Puran, Bjelovar, Josipa Jelačića 12, OIB: 70582689973</w:t>
      </w:r>
      <w:r w:rsidR="00AF484E"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4</w:t>
      </w:r>
      <w:r w:rsidR="00AF484E" w:rsidRPr="002F211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5</w:t>
      </w:r>
      <w:r w:rsidR="00AF484E" w:rsidRPr="002F211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AF45E3" w:rsidRPr="00AF45E3">
        <w:rPr>
          <w:rFonts w:eastAsia="Times New Roman" w:hAnsi="Times New Roman" w:ascii="Times New Roman"/>
          <w:sz w:val="24"/>
          <w:szCs w:val="24"/>
        </w:rPr>
        <w:t>Diablo j.d.o.o., Čakovec, Katarine Zrinski 2, OIB: 72164564308</w:t>
      </w:r>
      <w:r w:rsidR="00AF484E" w:rsidRPr="002F211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C676F3" w:rsidRPr="002F2118">
        <w:rPr>
          <w:rFonts w:hAnsi="Times New Roman" w:ascii="Times New Roman"/>
          <w:sz w:val="24"/>
          <w:szCs w:val="24"/>
        </w:rPr>
        <w:t>10</w:t>
      </w:r>
      <w:r w:rsidRPr="002F2118">
        <w:rPr>
          <w:rFonts w:hAnsi="Times New Roman" w:ascii="Times New Roman"/>
          <w:sz w:val="24"/>
          <w:szCs w:val="24"/>
        </w:rPr>
        <w:t xml:space="preserve">. </w:t>
      </w:r>
      <w:r w:rsidR="00C676F3" w:rsidRPr="002F2118">
        <w:rPr>
          <w:rFonts w:hAnsi="Times New Roman" w:ascii="Times New Roman"/>
          <w:sz w:val="24"/>
          <w:szCs w:val="24"/>
        </w:rPr>
        <w:t>studenog</w:t>
      </w:r>
      <w:r w:rsidRPr="002F2118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2F2118">
        <w:rPr>
          <w:rFonts w:hAnsi="Times New Roman" w:ascii="Times New Roman"/>
          <w:sz w:val="24"/>
          <w:szCs w:val="24"/>
        </w:rPr>
        <w:t>N</w:t>
      </w:r>
      <w:r w:rsidRPr="002F211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U Varaždinu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Pr="002F2118">
        <w:rPr>
          <w:rFonts w:hAnsi="Times New Roman" w:ascii="Times New Roman"/>
          <w:sz w:val="24"/>
          <w:szCs w:val="24"/>
        </w:rPr>
        <w:t xml:space="preserve">. </w:t>
      </w:r>
      <w:r w:rsidR="006A34E1" w:rsidRPr="002F2118">
        <w:rPr>
          <w:rFonts w:hAnsi="Times New Roman" w:ascii="Times New Roman"/>
          <w:sz w:val="24"/>
          <w:szCs w:val="24"/>
        </w:rPr>
        <w:t>siječnja</w:t>
      </w:r>
      <w:r w:rsidRPr="002F2118">
        <w:rPr>
          <w:rFonts w:hAnsi="Times New Roman" w:ascii="Times New Roman"/>
          <w:sz w:val="24"/>
          <w:szCs w:val="24"/>
        </w:rPr>
        <w:t xml:space="preserve"> 201</w:t>
      </w:r>
      <w:r w:rsidR="006A34E1" w:rsidRPr="002F2118">
        <w:rPr>
          <w:rFonts w:hAnsi="Times New Roman" w:ascii="Times New Roman"/>
          <w:sz w:val="24"/>
          <w:szCs w:val="24"/>
        </w:rPr>
        <w:t>8</w:t>
      </w:r>
      <w:r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</w:r>
      <w:r w:rsidR="008B1DE0" w:rsidRPr="002F2118">
        <w:rPr>
          <w:rFonts w:hAnsi="Times New Roman" w:ascii="Times New Roman"/>
          <w:sz w:val="24"/>
          <w:szCs w:val="24"/>
        </w:rPr>
        <w:t>Uputa o pravnom lijeku</w:t>
      </w:r>
      <w:r w:rsidRPr="002F211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2F2118">
        <w:rPr>
          <w:rFonts w:hAnsi="Times New Roman" w:ascii="Times New Roman"/>
          <w:sz w:val="24"/>
          <w:szCs w:val="24"/>
        </w:rPr>
        <w:t>1/</w:t>
      </w:r>
      <w:r w:rsidRPr="002F211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Dužnik </w:t>
      </w:r>
      <w:r w:rsidR="00AF45E3" w:rsidRPr="00AF45E3">
        <w:rPr>
          <w:rFonts w:eastAsia="Times New Roman" w:hAnsi="Times New Roman" w:ascii="Times New Roman"/>
          <w:sz w:val="24"/>
          <w:szCs w:val="24"/>
        </w:rPr>
        <w:t>Diablo j.d.o.o., Čakovec, Katarine Zrinski 2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2F2118">
        <w:rPr>
          <w:rFonts w:hAnsi="Times New Roman" w:ascii="Times New Roman"/>
          <w:sz w:val="24"/>
          <w:szCs w:val="24"/>
        </w:rPr>
        <w:t xml:space="preserve">Područni ured </w:t>
      </w:r>
      <w:r w:rsidR="00C676F3" w:rsidRPr="002F2118">
        <w:rPr>
          <w:rFonts w:hAnsi="Times New Roman" w:ascii="Times New Roman"/>
          <w:sz w:val="24"/>
          <w:szCs w:val="24"/>
        </w:rPr>
        <w:t>Čakovec</w:t>
      </w:r>
      <w:r w:rsidR="00792B77" w:rsidRPr="002F2118">
        <w:rPr>
          <w:rFonts w:hAnsi="Times New Roman" w:ascii="Times New Roman"/>
          <w:sz w:val="24"/>
          <w:szCs w:val="24"/>
        </w:rPr>
        <w:t xml:space="preserve">, </w:t>
      </w:r>
      <w:r w:rsidR="00C676F3" w:rsidRPr="002F2118">
        <w:rPr>
          <w:rFonts w:hAnsi="Times New Roman" w:ascii="Times New Roman"/>
          <w:sz w:val="24"/>
          <w:szCs w:val="24"/>
        </w:rPr>
        <w:t>O. Keršovanija 11</w:t>
      </w:r>
    </w:p>
    <w:p w:rsidRDefault="00AF484E" w:rsidP="00AF45E3" w:rsidR="00AF484E" w:rsidRPr="002F211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Stečajni upravitelj, </w:t>
      </w:r>
      <w:r w:rsidR="00AF45E3" w:rsidRPr="00AF45E3">
        <w:rPr>
          <w:rFonts w:hAnsi="Times New Roman" w:ascii="Times New Roman"/>
          <w:sz w:val="24"/>
          <w:szCs w:val="24"/>
        </w:rPr>
        <w:t>Jugoslav Puran, Bjelovar, Josi</w:t>
      </w:r>
      <w:r w:rsidR="00AF45E3">
        <w:rPr>
          <w:rFonts w:hAnsi="Times New Roman" w:ascii="Times New Roman"/>
          <w:sz w:val="24"/>
          <w:szCs w:val="24"/>
        </w:rPr>
        <w:t>pa Jelačića 12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2F211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65993">
      <w:rPr>
        <w:rFonts w:hAnsi="Times New Roman" w:ascii="Times New Roman"/>
        <w:noProof/>
        <w:sz w:val="24"/>
        <w:szCs w:val="24"/>
      </w:rPr>
      <w:t>Poslovni broj: 1 St-558/2017-4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6599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B2C89"/>
    <w:rsid w:val="001C0BF0"/>
    <w:rsid w:val="001F6DF0"/>
    <w:rsid w:val="00223C56"/>
    <w:rsid w:val="00237FCE"/>
    <w:rsid w:val="002D2FC4"/>
    <w:rsid w:val="002E3DDB"/>
    <w:rsid w:val="002E5C93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65993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6157B"/>
    <w:rsid w:val="00962F00"/>
    <w:rsid w:val="00975368"/>
    <w:rsid w:val="009807E0"/>
    <w:rsid w:val="00A31587"/>
    <w:rsid w:val="00A65E60"/>
    <w:rsid w:val="00AF28D9"/>
    <w:rsid w:val="00AF45E3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676F3"/>
    <w:rsid w:val="00CB0DAC"/>
    <w:rsid w:val="00CE5A76"/>
    <w:rsid w:val="00D228AD"/>
    <w:rsid w:val="00D409C2"/>
    <w:rsid w:val="00D43FE4"/>
    <w:rsid w:val="00D50D29"/>
    <w:rsid w:val="00D6643C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C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C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C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C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C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C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C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C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St-558/2017-4</izvorni_sadrzaj>
    <derivirana_varijabla naziv="DomainObject.Oznaka_1">St-558/2017-4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Diablo jednostavno društvo s ograničenom odgovornošću za ugostiteljstvo, trgovinu i turizam zastupanog po punomoćniku Karlo Turk</izvorni_sadrzaj>
    <derivirana_varijabla naziv="DomainObject.Predmet.ProtustrankaFormated_1">  Diablo jednostavno društvo s ograničenom odgovornošću za ugostiteljstvo, trgovinu i turizam zastupanog po punomoćniku Karlo Turk</derivirana_varijabla>
  </DomainObject.Predmet.ProtustrankaFormated>
  <DomainObject.Predmet.ProtustrankaFormatedOIB>
    <izvorni_sadrzaj>  Diablo jednostavno društvo s ograničenom odgovornošću za ugostiteljstvo, trgovinu i turizam, OIB 72164564308 zastupanog po punomoćniku Karlo Turk</izvorni_sadrzaj>
    <derivirana_varijabla naziv="DomainObject.Predmet.ProtustrankaFormatedOIB_1">  Diablo jednostavno društvo s ograničenom odgovornošću za ugostiteljstvo, trgovinu i turizam, OIB 72164564308 zastupanog po punomoćniku Karlo Turk</derivirana_varijabla>
  </DomainObject.Predmet.ProtustrankaFormatedOIB>
  <DomainObject.Predmet.ProtustrankaFormatedWithAdress>
    <izvorni_sadrzaj> Diablo jednostavno društvo s ograničenom odgovornošću za ugostiteljstvo, trgovinu i turizam, Katarine Zrinski 2, 40000 Čakovec zastupanog po punomoćniku Karlo Turk</izvorni_sadrzaj>
    <derivirana_varijabla naziv="DomainObject.Predmet.ProtustrankaFormatedWithAdress_1"> Diablo jednostavno društvo s ograničenom odgovornošću za ugostiteljstvo, trgovinu i turizam, Katarine Zrinski 2, 40000 Čakovec zastupanog po punomoćniku Karlo Turk</derivirana_varijabla>
  </DomainObject.Predmet.ProtustrankaFormatedWithAdress>
  <DomainObject.Predmet.ProtustrankaFormatedWithAdressOIB>
    <izvorni_sadrzaj> Diablo jednostavno društvo s ograničenom odgovornošću za ugostiteljstvo, trgovinu i turizam, OIB 72164564308, Katarine Zrinski 2, 40000 Čakovec zastupanog po punomoćniku Karlo Turk</izvorni_sadrzaj>
    <derivirana_varijabla naziv="DomainObject.Predmet.ProtustrankaFormatedWithAdressOIB_1"> Diablo jednostavno društvo s ograničenom odgovornošću za ugostiteljstvo, trgovinu i turizam, OIB 72164564308, Katarine Zrinski 2, 40000 Čakovec zastupanog po punomoćniku Karlo Turk</derivirana_varijabla>
  </DomainObject.Predmet.ProtustrankaFormatedWithAdressOIB>
  <DomainObject.Predmet.ProtustrankaWithAdress>
    <izvorni_sadrzaj>Diablo jednostavno društvo s ograničenom odgovornošću za ugostiteljstvo, trgovinu i turizam Katarine Zrinski 2, 40000 Čakovec</izvorni_sadrzaj>
    <derivirana_varijabla naziv="DomainObject.Predmet.ProtustrankaWithAdress_1">Diablo jednostavno društvo s ograničenom odgovornošću za ugostiteljstvo, trgovinu i turizam Katarine Zrinski 2, 40000 Čakovec</derivirana_varijabla>
  </DomainObject.Predmet.ProtustrankaWithAdress>
  <DomainObject.Predmet.ProtustrankaWithAdressOIB>
    <izvorni_sadrzaj>Diablo jednostavno društvo s ograničenom odgovornošću za ugostiteljstvo, trgovinu i turizam, OIB 72164564308, Katarine Zrinski 2, 40000 Čakovec</izvorni_sadrzaj>
    <derivirana_varijabla naziv="DomainObject.Predmet.ProtustrankaWithAdressOIB_1">Diablo jednostavno društvo s ograničenom odgovornošću za ugostiteljstvo, trgovinu i turizam, OIB 72164564308, Katarine Zrinski 2, 40000 Čakovec</derivirana_varijabla>
  </DomainObject.Predmet.ProtustrankaWithAdressOIB>
  <DomainObject.Predmet.ProtustrankaNazivFormated>
    <izvorni_sadrzaj>Diablo jednostavno društvo s ograničenom odgovornošću za ugostiteljstvo, trgovinu i turizam</izvorni_sadrzaj>
    <derivirana_varijabla naziv="DomainObject.Predmet.ProtustrankaNazivFormated_1">Diablo jednostavno društvo s ograničenom odgovornošću za ugostiteljstvo, trgovinu i turizam</derivirana_varijabla>
  </DomainObject.Predmet.ProtustrankaNazivFormated>
  <DomainObject.Predmet.ProtustrankaNazivFormatedOIB>
    <izvorni_sadrzaj>Diablo jednostavno društvo s ograničenom odgovornošću za ugostiteljstvo, trgovinu i turizam, OIB 72164564308</izvorni_sadrzaj>
    <derivirana_varijabla naziv="DomainObject.Predmet.ProtustrankaNazivFormatedOIB_1">Diablo jednostavno društvo s ograničenom odgovornošću za ugostiteljstvo, trgovinu i turizam, OIB 72164564308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147799.66</izvorni_sadrzaj>
    <derivirana_varijabla naziv="DomainObject.Predmet.TrenutnaVrijednost_1">147799.66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Diablo jednostavno društvo s ograničenom odgovornošću za ugostiteljstvo, trgovinu i turizam zastupanog po punomoćniku Karlo Turk</item>
    </izvorni_sadrzaj>
    <derivirana_varijabla naziv="DomainObject.Predmet.ProtuStrankaListFormated_1">
      <item>Diablo jednostavno društvo s ograničenom odgovornošću za ugostiteljstvo, trgovinu i turizam zastupanog po punomoćniku Karlo Turk</item>
    </derivirana_varijabla>
  </DomainObject.Predmet.ProtuStrankaListFormated>
  <DomainObject.Predmet.ProtuStrankaListFormatedOIB>
    <izvorni_sadrzaj>
      <item>Diablo jednostavno društvo s ograničenom odgovornošću za ugostiteljstvo, trgovinu i turizam, OIB 72164564308 zastupanog po punomoćniku Karlo Turk</item>
    </izvorni_sadrzaj>
    <derivirana_varijabla naziv="DomainObject.Predmet.ProtuStrankaListFormatedOIB_1">
      <item>Diablo jednostavno društvo s ograničenom odgovornošću za ugostiteljstvo, trgovinu i turizam, OIB 72164564308 zastupanog po punomoćniku Karlo Turk</item>
    </derivirana_varijabla>
  </DomainObject.Predmet.ProtuStrankaListFormatedOIB>
  <DomainObject.Predmet.ProtuStrankaListFormatedWithAdress>
    <izvorni_sadrzaj>
      <item>Diablo jednostavno društvo s ograničenom odgovornošću za ugostiteljstvo, trgovinu i turizam, Katarine Zrinski 2, 40000 Čakovec zastupanog po punomoćniku Karlo Turk</item>
    </izvorni_sadrzaj>
    <derivirana_varijabla naziv="DomainObject.Predmet.ProtuStrankaListFormatedWithAdress_1">
      <item>Diablo jednostavno društvo s ograničenom odgovornošću za ugostiteljstvo, trgovinu i turizam, Katarine Zrinski 2, 40000 Čakovec zastupanog po punomoćniku Karlo Turk</item>
    </derivirana_varijabla>
  </DomainObject.Predmet.ProtuStrankaListFormatedWithAdress>
  <DomainObject.Predmet.ProtuStrankaListFormatedWithAdressOIB>
    <izvorni_sadrzaj>
      <item>Diablo jednostavno društvo s ograničenom odgovornošću za ugostiteljstvo, trgovinu i turizam, OIB 72164564308, Katarine Zrinski 2, 40000 Čakovec zastupanog po punomoćniku Karlo Turk</item>
    </izvorni_sadrzaj>
    <derivirana_varijabla naziv="DomainObject.Predmet.ProtuStrankaListFormatedWithAdressOIB_1">
      <item>Diablo jednostavno društvo s ograničenom odgovornošću za ugostiteljstvo, trgovinu i turizam, OIB 72164564308, Katarine Zrinski 2, 40000 Čakovec zastupanog po punomoćniku Karlo Turk</item>
    </derivirana_varijabla>
  </DomainObject.Predmet.ProtuStrankaListFormatedWithAdressOIB>
  <DomainObject.Predmet.ProtuStrankaListNazivFormated>
    <izvorni_sadrzaj>
      <item>Diablo jednostavno društvo s ograničenom odgovornošću za ugostiteljstvo, trgovinu i turizam</item>
    </izvorni_sadrzaj>
    <derivirana_varijabla naziv="DomainObject.Predmet.ProtuStrankaListNazivFormated_1">
      <item>Diablo jednostavno društvo s ograničenom odgovornošću za ugostiteljstvo, trgovinu i turizam</item>
    </derivirana_varijabla>
  </DomainObject.Predmet.ProtuStrankaListNazivFormated>
  <DomainObject.Predmet.ProtuStrankaListNazivFormatedOIB>
    <izvorni_sadrzaj>
      <item>Diablo jednostavno društvo s ograničenom odgovornošću za ugostiteljstvo, trgovinu i turizam, OIB 72164564308</item>
    </izvorni_sadrzaj>
    <derivirana_varijabla naziv="DomainObject.Predmet.ProtuStrankaListNazivFormatedOIB_1">
      <item>Diablo jednostavno društvo s ograničenom odgovornošću za ugostiteljstvo, trgovinu i turizam, OIB 72164564308</item>
    </derivirana_varijabla>
  </DomainObject.Predmet.ProtuStrankaListNazivFormatedOIB>
  <DomainObject.Predmet.OstaliListFormated>
    <izvorni_sadrzaj>
      <item>Sudski registar</item>
      <item>Karlo Turk punomoćnik sudionika u postupku Diablo jednostavno društvo s ograničenom odgovornošću za ugostiteljstvo, trgovinu i turizam</item>
      <item>Porezna uprava - Područni ured Čakovec</item>
      <item>Županijsko državno odvjetništvo</item>
    </izvorni_sadrzaj>
    <derivirana_varijabla naziv="DomainObject.Predmet.OstaliListFormated_1">
      <item>Sudski registar</item>
      <item>Karlo Turk punomoćnik sudionika u postupku Diablo jednostavno društvo s ograničenom odgovornošću za ugostiteljstvo, trgovinu i turizam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Karlo Turk, OIB 86680902878 punomoćnik sudionika u postupku Diablo jednostavno društvo s ograničenom odgovornošću za ugostiteljstvo, trgovinu i turizam</item>
      <item>Porezna uprava - Područni ured Čakovec</item>
      <item>Županijsko državno odvjetništvo</item>
    </izvorni_sadrzaj>
    <derivirana_varijabla naziv="DomainObject.Predmet.OstaliListFormatedOIB_1">
      <item>Sudski registar</item>
      <item>Karlo Turk, OIB 86680902878 punomoćnik sudionika u postupku Diablo jednostavno društvo s ograničenom odgovornošću za ugostiteljstvo, trgovinu i turizam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Karlo Turk, Donji Zebanec 7, 40313 Donji Zebanec punomoćnik sudionika u postupku Diablo jednostavno društvo s ograničenom odgovornošću za ugostiteljstvo, trgovinu i turizam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Karlo Turk, Donji Zebanec 7, 40313 Donji Zebanec punomoćnik sudionika u postupku Diablo jednostavno društvo s ograničenom odgovornošću za ugostiteljstvo, trgovinu i turizam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Karlo Turk, OIB 86680902878, Donji Zebanec 7, 40313 Donji Zebanec punomoćnik sudionika u postupku Diablo jednostavno društvo s ograničenom odgovornošću za ugostiteljstvo, trgovinu i turizam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Karlo Turk, OIB 86680902878, Donji Zebanec 7, 40313 Donji Zebanec punomoćnik sudionika u postupku Diablo jednostavno društvo s ograničenom odgovornošću za ugostiteljstvo, trgovinu i turizam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Karlo Turk</item>
      <item>Porezna uprava - Područni ured Čakovec</item>
      <item>Županijsko državno odvjetništvo</item>
    </izvorni_sadrzaj>
    <derivirana_varijabla naziv="DomainObject.Predmet.OstaliListNazivFormated_1">
      <item>Sudski registar</item>
      <item>Karlo Turk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Karlo Turk, OIB 86680902878</item>
      <item>Porezna uprava - Područni ured Čakovec</item>
      <item>Županijsko državno odvjetništvo</item>
    </izvorni_sadrzaj>
    <derivirana_varijabla naziv="DomainObject.Predmet.OstaliListNazivFormatedOIB_1">
      <item>Sudski registar</item>
      <item>Karlo Turk, OIB 86680902878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St-558/2017-4</izvorni_sadrzaj>
    <derivirana_varijabla naziv="DomainObject.PoslovniBrojDokumenta_1">St-558/2017-4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Diablo jednostavno društvo s ograničenom odgovornošću za ugostiteljstvo, trgovinu i turizam</izvorni_sadrzaj>
    <derivirana_varijabla naziv="DomainObject.Predmet.ProtustrankaIDrugi_1">Diablo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Diablo jednostavno društvo s ograničenom odgovornošću za ugostiteljstvo, trgovinu i turizam, OIB 72164564308, Katarine Zrinski 2, 40000 Čakovec</izvorni_sadrzaj>
    <derivirana_varijabla naziv="DomainObject.Predmet.ProtustrankaIDrugiAdressOIB_1">Diablo jednostavno društvo s ograničenom odgovornošću za ugostiteljstvo, trgovinu i turizam, OIB 72164564308, Katarine Zrinski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Diablo jednostavno društvo s ograničenom odgovornošću za ugostiteljstvo, trgovinu i turizam</item>
      <item>Sudski registar</item>
      <item>Karlo Turk</item>
      <item>Porezna uprava - Područni ured Čakovec</item>
      <item>Županijsko državno odvjetništvo</item>
    </izvorni_sadrzaj>
    <derivirana_varijabla naziv="DomainObject.Predmet.SudioniciListNaziv_1">
      <item>Financijska agencija</item>
      <item>Diablo jednostavno društvo s ograničenom odgovornošću za ugostiteljstvo, trgovinu i turizam</item>
      <item>Sudski registar</item>
      <item>Karlo Turk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Diablo jednostavno društvo s ograničenom odgovornošću za ugostiteljstvo, trgovinu i turizam, OIB 72164564308, Katarine Zrinski 2,40000 Čakovec</item>
      <item>Sudski registar</item>
      <item>Karlo Turk, OIB 86680902878, Donji Zebanec 7,40313 Donji Zebanec</item>
      <item>Porezna uprava - Područni ured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Diablo jednostavno društvo s ograničenom odgovornošću za ugostiteljstvo, trgovinu i turizam, OIB 72164564308, Katarine Zrinski 2,40000 Čakovec</item>
      <item>Sudski registar</item>
      <item>Karlo Turk, OIB 86680902878, Donji Zebanec 7,40313 Donji Zebanec</item>
      <item>Porezna uprava - Područni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72164564308</item>
      <item>, OIB null</item>
      <item>, OIB 86680902878</item>
      <item>, OIB null</item>
      <item>, OIB null</item>
    </izvorni_sadrzaj>
    <derivirana_varijabla naziv="DomainObject.Predmet.SudioniciListNazivOIB_1">
      <item>, OIB 85821130368</item>
      <item>, OIB 72164564308</item>
      <item>, OIB null</item>
      <item>, OIB 86680902878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9C679-0147-43C2-BFA9-13800C865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2800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2018-01-17T07:38:00Z</dcterms:created>
  <dc:creator>Mirjana Mlinarić</dc:creator>
  <cp:lastModifiedBy>Nevenka Vuković</cp:lastModifiedBy>
  <cp:lastPrinted>2018-01-17T07:48:00Z</cp:lastPrinted>
  <dcterms:modified xmlns:xsi="http://www.w3.org/2001/XMLSchema-instance" xsi:type="dcterms:W3CDTF">2018-01-17T07:48:00Z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