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526ea" w14:paraId="1f526ea" w:rsidRDefault="00714900" w:rsidP="00511383" w:rsidR="00714900" w:rsidRPr="0097630A">
      <w:pPr>
        <w:jc w:val="right"/>
        <w15:collapsed w:val="false"/>
        <w:rPr>
          <w:b/>
        </w:rPr>
      </w:pPr>
      <w:bookmarkStart w:name="_GoBack" w:id="0"/>
      <w:bookmarkEnd w:id="0"/>
      <w:r w:rsidRPr="0097630A">
        <w:rPr>
          <w:b/>
        </w:rPr>
        <w:t>Posl.br. 7.St</w:t>
      </w:r>
      <w:r w:rsidR="001A206E">
        <w:rPr>
          <w:b/>
        </w:rPr>
        <w:t>.</w:t>
      </w:r>
      <w:r w:rsidR="005E53CF">
        <w:rPr>
          <w:b/>
        </w:rPr>
        <w:t xml:space="preserve"> </w:t>
      </w:r>
      <w:r w:rsidR="00004CAF">
        <w:rPr>
          <w:b/>
        </w:rPr>
        <w:t>1426</w:t>
      </w:r>
      <w:r w:rsidR="00200E7B">
        <w:rPr>
          <w:b/>
        </w:rPr>
        <w:t>/16</w:t>
      </w:r>
    </w:p>
    <w:p w:rsidRDefault="00251712" w:rsidP="00251712" w:rsidR="00251712" w:rsidRPr="00A95F64">
      <w:pPr>
        <w:rPr>
          <w:b/>
        </w:rPr>
      </w:pPr>
    </w:p>
    <w:p w:rsidRDefault="00251712" w:rsidP="00A95F64" w:rsidR="00251712" w:rsidRPr="00A95F64">
      <w:pPr>
        <w:ind w:firstLine="708" w:left="708"/>
        <w:rPr>
          <w:color w:val="000000"/>
        </w:rPr>
      </w:pPr>
      <w:r w:rsidRPr="00A95F64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1712" w:rsidP="00A95F64" w:rsidR="00251712" w:rsidRPr="00A95F64">
      <w:pPr>
        <w:rPr>
          <w:b/>
        </w:rPr>
      </w:pPr>
      <w:r w:rsidRPr="00A95F64">
        <w:rPr>
          <w:color w:val="000000"/>
        </w:rPr>
        <w:t xml:space="preserve">        </w:t>
      </w:r>
      <w:r w:rsidRPr="00A95F64">
        <w:rPr>
          <w:b/>
        </w:rPr>
        <w:t>REPUBLIKA HRVATSKA</w:t>
      </w:r>
    </w:p>
    <w:p w:rsidRDefault="00251712" w:rsidP="00A95F64" w:rsidR="00251712" w:rsidRPr="00A95F64">
      <w:pPr>
        <w:rPr>
          <w:b/>
        </w:rPr>
      </w:pPr>
      <w:r w:rsidRPr="00A95F64">
        <w:rPr>
          <w:b/>
        </w:rPr>
        <w:t xml:space="preserve">     TRGOVAČKI SUD U SPLITU</w:t>
      </w:r>
    </w:p>
    <w:p w:rsidRDefault="00251712" w:rsidP="00A95F64" w:rsidR="00251712" w:rsidRPr="00A95F64">
      <w:pPr>
        <w:rPr>
          <w:b/>
        </w:rPr>
      </w:pPr>
      <w:r w:rsidRPr="00A95F64">
        <w:rPr>
          <w:b/>
        </w:rPr>
        <w:t>STALNA SLUŽBA U DUBROVNIKU</w:t>
      </w:r>
    </w:p>
    <w:p w:rsidRDefault="00251712" w:rsidP="00A95F64" w:rsidR="00251712" w:rsidRPr="00A95F64">
      <w:pPr>
        <w:rPr>
          <w:b/>
        </w:rPr>
      </w:pPr>
      <w:r w:rsidRPr="00A95F64">
        <w:rPr>
          <w:b/>
        </w:rPr>
        <w:t xml:space="preserve">    Dr. Ante Starčevića 23, Dubrovnik</w:t>
      </w:r>
    </w:p>
    <w:p w:rsidRDefault="00251712" w:rsidP="00F87B69" w:rsidR="009A29F7" w:rsidRPr="00F87B69">
      <w:pPr>
        <w:jc w:val="both"/>
        <w:rPr>
          <w:b/>
        </w:rPr>
      </w:pPr>
      <w:r>
        <w:rPr>
          <w:b/>
        </w:rPr>
        <w:t xml:space="preserve"> </w:t>
      </w:r>
    </w:p>
    <w:p w:rsidRDefault="00511383" w:rsidR="00511383">
      <w:pPr>
        <w:jc w:val="both"/>
        <w:rPr>
          <w:noProof/>
          <w:color w:val="0000FF"/>
        </w:rPr>
      </w:pPr>
    </w:p>
    <w:p w:rsidRDefault="009A29F7" w:rsidR="009A29F7" w:rsidRPr="0097630A">
      <w:pPr>
        <w:jc w:val="both"/>
        <w:rPr>
          <w:b/>
        </w:rPr>
      </w:pPr>
    </w:p>
    <w:p w:rsidRDefault="00714900" w:rsidP="00714900" w:rsidR="00714900" w:rsidRPr="0097630A">
      <w:pPr>
        <w:jc w:val="both"/>
        <w:rPr>
          <w:b/>
        </w:rPr>
      </w:pPr>
    </w:p>
    <w:p w:rsidRDefault="00E67190" w:rsidP="00E67190" w:rsidR="00714900" w:rsidRPr="0097630A">
      <w:pPr>
        <w:jc w:val="center"/>
        <w:rPr>
          <w:b/>
        </w:rPr>
      </w:pPr>
      <w:r w:rsidRPr="0097630A">
        <w:rPr>
          <w:b/>
        </w:rPr>
        <w:t>R E P U B L I K A  H R V A T S K A</w:t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Š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N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</w:p>
    <w:p w:rsidRDefault="00714900" w:rsidP="00714900" w:rsidR="00714900" w:rsidRPr="0097630A">
      <w:pPr>
        <w:jc w:val="both"/>
        <w:rPr>
          <w:b/>
        </w:rPr>
      </w:pPr>
    </w:p>
    <w:p w:rsidRDefault="0085535D" w:rsidP="00251712" w:rsidR="009A29F7">
      <w:pPr>
        <w:ind w:firstLine="708"/>
        <w:jc w:val="both"/>
      </w:pPr>
      <w:r w:rsidRPr="0097630A">
        <w:t xml:space="preserve">Trgovački sud u Splitu, </w:t>
      </w:r>
      <w:r w:rsidR="00251712">
        <w:t xml:space="preserve">Stalna služba u Dubrovniku, </w:t>
      </w:r>
      <w:r w:rsidR="00714900" w:rsidRPr="0097630A">
        <w:t>po stečajnom sucu Diani Butigan Granić u prethodnom postupku koji se vodi nad dužnikom</w:t>
      </w:r>
      <w:r w:rsidR="00004CAF">
        <w:t xml:space="preserve"> </w:t>
      </w:r>
      <w:r w:rsidR="00004CAF">
        <w:rPr>
          <w:sz w:val="22"/>
          <w:szCs w:val="22"/>
        </w:rPr>
        <w:t>SILEX SEDES j.d.o.o., Dubrovnik, Uz Posat 3, OIB: 90404943231</w:t>
      </w:r>
      <w:r w:rsidR="00C255CF">
        <w:rPr>
          <w:sz w:val="22"/>
          <w:szCs w:val="22"/>
        </w:rPr>
        <w:t xml:space="preserve">, </w:t>
      </w:r>
      <w:r w:rsidR="00714900" w:rsidRPr="0097630A">
        <w:t xml:space="preserve">dana </w:t>
      </w:r>
      <w:r w:rsidR="00B61F2D">
        <w:t>15. veljače</w:t>
      </w:r>
      <w:r w:rsidR="009A29F7">
        <w:t xml:space="preserve">  2017.g.</w:t>
      </w:r>
    </w:p>
    <w:p w:rsidRDefault="003E7BC1" w:rsidP="009A29F7" w:rsidR="00466C99" w:rsidRPr="0097630A">
      <w:pPr>
        <w:tabs>
          <w:tab w:pos="7040" w:val="left"/>
        </w:tabs>
        <w:jc w:val="both"/>
        <w:rPr>
          <w:b/>
        </w:rPr>
      </w:pPr>
      <w:r w:rsidRPr="0097630A">
        <w:rPr>
          <w:b/>
        </w:rPr>
        <w:tab/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D331D9" w:rsidR="0051349D" w:rsidRPr="0097630A">
      <w:pPr>
        <w:jc w:val="both"/>
      </w:pPr>
      <w:r w:rsidRPr="00D331D9">
        <w:rPr>
          <w:b/>
        </w:rPr>
        <w:t>I</w:t>
      </w:r>
      <w:r w:rsidR="00E851FB">
        <w:rPr>
          <w:b/>
        </w:rPr>
        <w:t>.</w:t>
      </w:r>
      <w:r w:rsidRPr="00D331D9">
        <w:rPr>
          <w:b/>
        </w:rPr>
        <w:t xml:space="preserve"> </w:t>
      </w:r>
      <w:r>
        <w:tab/>
      </w:r>
      <w:r w:rsidR="00714900" w:rsidRPr="0097630A">
        <w:t>Otvara se stečajni postupak nad dužnikom</w:t>
      </w:r>
      <w:r w:rsidR="009A29F7" w:rsidRPr="009A29F7">
        <w:t xml:space="preserve"> </w:t>
      </w:r>
      <w:r w:rsidR="00004CAF">
        <w:rPr>
          <w:sz w:val="22"/>
          <w:szCs w:val="22"/>
        </w:rPr>
        <w:t>SILEX SEDES j.d.o.o., Dubrovnik, Uz Posat 3, OIB: 90404943231</w:t>
      </w:r>
      <w:r w:rsidR="00D3246E" w:rsidRPr="0097630A">
        <w:t>.</w:t>
      </w:r>
    </w:p>
    <w:p w:rsidRDefault="00714900" w:rsidP="00E67190" w:rsidR="00714900" w:rsidRPr="0097630A">
      <w:pPr>
        <w:jc w:val="both"/>
      </w:pPr>
    </w:p>
    <w:p w:rsidRDefault="00D331D9" w:rsidP="00D01D5F" w:rsidR="00D01D5F" w:rsidRPr="0097630A">
      <w:pPr>
        <w:autoSpaceDE w:val="false"/>
        <w:autoSpaceDN w:val="false"/>
        <w:adjustRightInd w:val="false"/>
      </w:pPr>
      <w:r w:rsidRPr="00D331D9">
        <w:rPr>
          <w:b/>
        </w:rPr>
        <w:t>II</w:t>
      </w:r>
      <w:r w:rsidR="00E851FB">
        <w:rPr>
          <w:b/>
        </w:rPr>
        <w:t>.</w:t>
      </w:r>
      <w:r w:rsidRPr="00D331D9">
        <w:rPr>
          <w:b/>
        </w:rPr>
        <w:t xml:space="preserve"> </w:t>
      </w:r>
      <w:r>
        <w:tab/>
      </w:r>
      <w:r w:rsidR="00714900" w:rsidRPr="0097630A">
        <w:t xml:space="preserve">Za stečajnog upravitelja imenuje se </w:t>
      </w:r>
      <w:r w:rsidR="00E851FB">
        <w:t>Ada Rajković, Matice hrvatske 10, OIB: 27195964864</w:t>
      </w:r>
      <w:r w:rsidR="00D01D5F">
        <w:t>.</w:t>
      </w:r>
    </w:p>
    <w:p w:rsidRDefault="00D01D5F" w:rsidP="00D01D5F" w:rsidR="00D01D5F">
      <w:pPr>
        <w:jc w:val="both"/>
      </w:pPr>
    </w:p>
    <w:p w:rsidRDefault="00D331D9" w:rsidP="00D331D9" w:rsidR="00714900" w:rsidRPr="0097630A">
      <w:pPr>
        <w:jc w:val="both"/>
      </w:pPr>
      <w:r w:rsidRPr="00D331D9">
        <w:rPr>
          <w:b/>
        </w:rPr>
        <w:t>III</w:t>
      </w:r>
      <w:r w:rsidR="00E851FB">
        <w:rPr>
          <w:b/>
        </w:rPr>
        <w:t>.</w:t>
      </w:r>
      <w:r w:rsidRPr="00D331D9">
        <w:rPr>
          <w:b/>
        </w:rPr>
        <w:t xml:space="preserve"> </w:t>
      </w:r>
      <w:r>
        <w:tab/>
      </w:r>
      <w:r w:rsidR="00714900" w:rsidRPr="0097630A">
        <w:t>Zaključuje se stečajni postupak nad dužnikom</w:t>
      </w:r>
      <w:r w:rsidR="002873CD" w:rsidRPr="002873CD">
        <w:t xml:space="preserve"> </w:t>
      </w:r>
      <w:r w:rsidR="00004CAF">
        <w:rPr>
          <w:sz w:val="22"/>
          <w:szCs w:val="22"/>
        </w:rPr>
        <w:t>SILEX SEDES j.d.o.o., Dubrovnik, Uz Posat 3, OIB: 90404943231</w:t>
      </w:r>
      <w:r w:rsidR="00824DEA" w:rsidRPr="0097630A">
        <w:t xml:space="preserve">, </w:t>
      </w:r>
      <w:r w:rsidR="00714900" w:rsidRPr="0097630A">
        <w:t>temeljem odr</w:t>
      </w:r>
      <w:r w:rsidR="00130A4B" w:rsidRPr="0097630A">
        <w:t>edbe čl.</w:t>
      </w:r>
      <w:r w:rsidR="00A839A9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>
      <w:pPr>
        <w:jc w:val="both"/>
      </w:pPr>
      <w:r w:rsidRPr="00D331D9">
        <w:rPr>
          <w:b/>
        </w:rPr>
        <w:t>IV</w:t>
      </w:r>
      <w:r w:rsidR="00E851FB">
        <w:rPr>
          <w:b/>
        </w:rPr>
        <w:t>.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E851FB" w:rsidP="00D331D9" w:rsidR="00E851FB" w:rsidRPr="0097630A">
      <w:pPr>
        <w:jc w:val="both"/>
      </w:pPr>
    </w:p>
    <w:p w:rsidRDefault="00714900" w:rsidP="00E67190" w:rsidR="00714900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</w:t>
      </w:r>
      <w:r w:rsidR="002A58B5">
        <w:t xml:space="preserve">Podružnica Dubrovnik, </w:t>
      </w:r>
      <w:r w:rsidRPr="0097630A">
        <w:t xml:space="preserve">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="002A58B5">
        <w:t>.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 </w:t>
      </w:r>
      <w:r w:rsidR="00E851FB">
        <w:t>03. siječnja 2017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E33DE4" w:rsidRPr="0097630A">
        <w:t xml:space="preserve"> </w:t>
      </w:r>
      <w:r w:rsidR="006108BC" w:rsidRPr="0097630A">
        <w:t xml:space="preserve">duljom </w:t>
      </w:r>
      <w:r w:rsidR="00B469E7" w:rsidRPr="0097630A">
        <w:t xml:space="preserve">od </w:t>
      </w:r>
      <w:r w:rsidR="00E851FB">
        <w:t>683</w:t>
      </w:r>
      <w:r w:rsidR="00E33DE4" w:rsidRPr="0097630A">
        <w:t xml:space="preserve"> </w:t>
      </w:r>
      <w:r w:rsidR="005B77A7">
        <w:t>dan</w:t>
      </w:r>
      <w:r w:rsidR="005E53CF">
        <w:t>a</w:t>
      </w:r>
      <w:r w:rsidR="00E371D7">
        <w:t>.</w:t>
      </w:r>
    </w:p>
    <w:p w:rsidRDefault="002A58B5" w:rsidP="002A58B5" w:rsidR="002A58B5">
      <w:pPr>
        <w:jc w:val="both"/>
      </w:pPr>
    </w:p>
    <w:p w:rsidRDefault="002A58B5" w:rsidP="002A58B5" w:rsidR="002A58B5" w:rsidRPr="00476DF2">
      <w:pPr>
        <w:ind w:firstLine="708"/>
        <w:jc w:val="both"/>
        <w:rPr>
          <w:rFonts w:eastAsiaTheme="minorHAnsi"/>
          <w:lang w:eastAsia="en-US"/>
        </w:rPr>
      </w:pPr>
      <w:r>
        <w:t>Sud je zatražio od Republike Hrvatske, Ministarstvo unutarnjih poslova, Policijska uprava</w:t>
      </w:r>
      <w:r w:rsidRPr="00476DF2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 </w:t>
      </w:r>
      <w:r w:rsidRPr="00476DF2">
        <w:rPr>
          <w:rFonts w:eastAsiaTheme="minorHAnsi"/>
          <w:lang w:eastAsia="en-US"/>
        </w:rPr>
        <w:t>Dubrovačko-neretvanska te Općinskog suda u Dubrovniku, Zemljišnoknjižni odjel</w:t>
      </w:r>
      <w:r>
        <w:t xml:space="preserve">, </w:t>
      </w:r>
      <w:r>
        <w:lastRenderedPageBreak/>
        <w:t xml:space="preserve">podatke o imovini dužnika  podatke o imovini dužnika. Međutim iz dostavljenih podataka razvidno je da dužnik nema nikakve imovine koja bi činila stečajnu masu. </w:t>
      </w:r>
    </w:p>
    <w:p w:rsidRDefault="002A58B5" w:rsidP="002A58B5" w:rsidR="002A58B5" w:rsidRPr="00E03167"/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1C6A37">
        <w:t>20</w:t>
      </w:r>
      <w:r w:rsidR="00987A3F" w:rsidRPr="0097630A">
        <w:t>.</w:t>
      </w:r>
      <w:r w:rsidR="00E907B5">
        <w:t xml:space="preserve"> </w:t>
      </w:r>
      <w:r w:rsidR="001C6A37">
        <w:t>siječnja 2017</w:t>
      </w:r>
      <w:r w:rsidR="00B469E7" w:rsidRPr="0097630A">
        <w:t>. godine</w:t>
      </w:r>
      <w:r w:rsidRPr="0097630A">
        <w:t xml:space="preserve"> pozvao vjerovnike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D708E2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>Kako u ostavljenom roku nije bilo uplata, a sud je o posljedicama neuplate upozorio već u rješenju od</w:t>
      </w:r>
      <w:r w:rsidR="001C6A37">
        <w:t xml:space="preserve"> 20. siječnja</w:t>
      </w:r>
      <w:r w:rsidR="00D11AD0">
        <w:t xml:space="preserve"> </w:t>
      </w:r>
      <w:r w:rsidR="001C6A37">
        <w:t>2017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9A29F7" w:rsidP="00130A4B" w:rsidR="009A29F7">
      <w:pPr>
        <w:jc w:val="center"/>
        <w:rPr>
          <w:b/>
        </w:rPr>
      </w:pPr>
      <w:r>
        <w:rPr>
          <w:b/>
        </w:rPr>
        <w:t xml:space="preserve">U </w:t>
      </w:r>
      <w:r w:rsidR="00251712">
        <w:rPr>
          <w:b/>
        </w:rPr>
        <w:t xml:space="preserve">Dubrovniku, </w:t>
      </w:r>
      <w:r w:rsidR="00B61F2D">
        <w:rPr>
          <w:b/>
        </w:rPr>
        <w:t xml:space="preserve">15. veljače </w:t>
      </w:r>
      <w:r>
        <w:rPr>
          <w:b/>
        </w:rPr>
        <w:t>2017.g.</w:t>
      </w:r>
    </w:p>
    <w:p w:rsidRDefault="009A29F7" w:rsidP="00130A4B" w:rsidR="009A29F7">
      <w:pPr>
        <w:jc w:val="center"/>
        <w:rPr>
          <w:b/>
        </w:rPr>
      </w:pPr>
    </w:p>
    <w:p w:rsidRDefault="009A29F7" w:rsidP="00130A4B" w:rsidR="009A29F7">
      <w:pPr>
        <w:ind w:left="5664"/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03013E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</w:p>
    <w:p w:rsidRDefault="0097630A" w:rsidP="002216B1" w:rsidR="0097630A">
      <w:pPr>
        <w:jc w:val="both"/>
        <w:rPr>
          <w:b/>
        </w:rPr>
      </w:pPr>
    </w:p>
    <w:p w:rsidRDefault="002873CD" w:rsidP="002216B1" w:rsidR="002873CD">
      <w:pPr>
        <w:jc w:val="both"/>
        <w:rPr>
          <w:b/>
        </w:rPr>
      </w:pP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2873CD" w:rsidP="002873CD" w:rsidR="002873CD" w:rsidRPr="002873CD">
      <w:pPr>
        <w:jc w:val="both"/>
        <w:rPr>
          <w:b/>
          <w:sz w:val="22"/>
          <w:szCs w:val="22"/>
        </w:rPr>
      </w:pPr>
      <w:r w:rsidRPr="002873CD">
        <w:rPr>
          <w:b/>
          <w:sz w:val="22"/>
          <w:szCs w:val="22"/>
        </w:rPr>
        <w:t>DN-a: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1.) Podnositelju zahtjeva: FINA-i 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2.) Dužniku,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3.) ŽDO </w:t>
      </w:r>
      <w:r w:rsidR="00251712">
        <w:rPr>
          <w:sz w:val="22"/>
          <w:szCs w:val="22"/>
        </w:rPr>
        <w:t>Dubrovnik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4.) Sudski registar odmah i po pravomoćnosti,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5.) Porezna uprava, ispostava prema sjedištu dužnika,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6.) Stečajnom upravitelju,</w:t>
      </w:r>
    </w:p>
    <w:p w:rsidRDefault="002873CD" w:rsidP="002873CD" w:rsidR="00E67190" w:rsidRPr="009A29F7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7.) Mrežna stranica e-Oglasne ploče</w:t>
      </w:r>
    </w:p>
    <w:sectPr w:rsidSect="00824DEA" w:rsidR="00E67190" w:rsidRPr="009A29F7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36DA">
          <w:rPr>
            <w:noProof/>
          </w:rPr>
          <w:t>2</w:t>
        </w:r>
        <w:r>
          <w:fldChar w:fldCharType="end"/>
        </w:r>
        <w:r w:rsidR="005B77A7">
          <w:t xml:space="preserve"> </w:t>
        </w:r>
        <w:r w:rsidR="005B77A7">
          <w:tab/>
        </w:r>
        <w:r w:rsidR="005B77A7">
          <w:tab/>
          <w:t>Posl.br. 7.St.</w:t>
        </w:r>
        <w:r w:rsidR="00004CAF">
          <w:t>1426</w:t>
        </w:r>
        <w:r w:rsidR="00251712">
          <w:t>/</w:t>
        </w:r>
        <w:r w:rsidR="0003013E">
          <w:t>16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04CAF"/>
    <w:rsid w:val="00020D4A"/>
    <w:rsid w:val="0003013E"/>
    <w:rsid w:val="000D45C7"/>
    <w:rsid w:val="000E5D0D"/>
    <w:rsid w:val="00130A4B"/>
    <w:rsid w:val="001376F4"/>
    <w:rsid w:val="00163350"/>
    <w:rsid w:val="00165EA1"/>
    <w:rsid w:val="001A206E"/>
    <w:rsid w:val="001C6A37"/>
    <w:rsid w:val="00200E7B"/>
    <w:rsid w:val="002216B1"/>
    <w:rsid w:val="00251712"/>
    <w:rsid w:val="002873CD"/>
    <w:rsid w:val="002A58B5"/>
    <w:rsid w:val="002C38A7"/>
    <w:rsid w:val="002D7B6E"/>
    <w:rsid w:val="003D446D"/>
    <w:rsid w:val="003E7BC1"/>
    <w:rsid w:val="00411DA3"/>
    <w:rsid w:val="0041725C"/>
    <w:rsid w:val="00466C99"/>
    <w:rsid w:val="00511383"/>
    <w:rsid w:val="0051349D"/>
    <w:rsid w:val="00554503"/>
    <w:rsid w:val="0055714E"/>
    <w:rsid w:val="00593887"/>
    <w:rsid w:val="005B77A7"/>
    <w:rsid w:val="005E2BEC"/>
    <w:rsid w:val="005E53CF"/>
    <w:rsid w:val="006108BC"/>
    <w:rsid w:val="00636FDE"/>
    <w:rsid w:val="006A75B8"/>
    <w:rsid w:val="006B5A25"/>
    <w:rsid w:val="006F4794"/>
    <w:rsid w:val="00714900"/>
    <w:rsid w:val="007334B1"/>
    <w:rsid w:val="00824DEA"/>
    <w:rsid w:val="0085535D"/>
    <w:rsid w:val="008761E4"/>
    <w:rsid w:val="008F2D53"/>
    <w:rsid w:val="00943AE2"/>
    <w:rsid w:val="00970755"/>
    <w:rsid w:val="0097630A"/>
    <w:rsid w:val="00987A3F"/>
    <w:rsid w:val="009A29F7"/>
    <w:rsid w:val="00A040A9"/>
    <w:rsid w:val="00A21486"/>
    <w:rsid w:val="00A839A9"/>
    <w:rsid w:val="00A86EA4"/>
    <w:rsid w:val="00A95917"/>
    <w:rsid w:val="00AB5815"/>
    <w:rsid w:val="00AE36DA"/>
    <w:rsid w:val="00B1663A"/>
    <w:rsid w:val="00B21086"/>
    <w:rsid w:val="00B469E7"/>
    <w:rsid w:val="00B5054E"/>
    <w:rsid w:val="00B61F2D"/>
    <w:rsid w:val="00C255CF"/>
    <w:rsid w:val="00C27444"/>
    <w:rsid w:val="00D01D5F"/>
    <w:rsid w:val="00D11AD0"/>
    <w:rsid w:val="00D3246E"/>
    <w:rsid w:val="00D331D9"/>
    <w:rsid w:val="00D708E2"/>
    <w:rsid w:val="00D8499A"/>
    <w:rsid w:val="00DA1343"/>
    <w:rsid w:val="00DB1EB4"/>
    <w:rsid w:val="00E22608"/>
    <w:rsid w:val="00E33DE4"/>
    <w:rsid w:val="00E371D7"/>
    <w:rsid w:val="00E649D3"/>
    <w:rsid w:val="00E67190"/>
    <w:rsid w:val="00E851FB"/>
    <w:rsid w:val="00E900A3"/>
    <w:rsid w:val="00E907B5"/>
    <w:rsid w:val="00E973B1"/>
    <w:rsid w:val="00EA5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E36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36D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36D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36D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36D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E36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36D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36D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36D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36D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1426</izvorni_sadrzaj>
    <derivirana_varijabla naziv="DomainObject.Predmet.Broj_1">1426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2016.</izvorni_sadrzaj>
    <derivirana_varijabla naziv="DomainObject.Predmet.DatumOsnivanja_1">15.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St-1426/2016</izvorni_sadrzaj>
    <derivirana_varijabla naziv="DomainObject.Predmet.OznakaBroj_1">St-1426/2016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SILEX SEDES j.d.o.o. za trgovinu, turizam i usluge</izvorni_sadrzaj>
    <derivirana_varijabla naziv="DomainObject.Predmet.ProtustrankaFormated_1">  SILEX SEDES j.d.o.o. za trgovinu, turizam i usluge</derivirana_varijabla>
  </DomainObject.Predmet.ProtustrankaFormated>
  <DomainObject.Predmet.ProtustrankaFormatedOIB>
    <izvorni_sadrzaj>  SILEX SEDES j.d.o.o. za trgovinu, turizam i usluge, OIB 90404943231</izvorni_sadrzaj>
    <derivirana_varijabla naziv="DomainObject.Predmet.ProtustrankaFormatedOIB_1">  SILEX SEDES j.d.o.o. za trgovinu, turizam i usluge, OIB 90404943231</derivirana_varijabla>
  </DomainObject.Predmet.ProtustrankaFormatedOIB>
  <DomainObject.Predmet.ProtustrankaFormatedWithAdress>
    <izvorni_sadrzaj> SILEX SEDES j.d.o.o. za trgovinu, turizam i usluge, Uz Posat 3, 20000 Dubrovnik</izvorni_sadrzaj>
    <derivirana_varijabla naziv="DomainObject.Predmet.ProtustrankaFormatedWithAdress_1"> SILEX SEDES j.d.o.o. za trgovinu, turizam i usluge, Uz Posat 3, 20000 Dubrovnik</derivirana_varijabla>
  </DomainObject.Predmet.ProtustrankaFormatedWithAdress>
  <DomainObject.Predmet.ProtustrankaFormatedWithAdressOIB>
    <izvorni_sadrzaj> SILEX SEDES j.d.o.o. za trgovinu, turizam i usluge, OIB 90404943231, Uz Posat 3, 20000 Dubrovnik</izvorni_sadrzaj>
    <derivirana_varijabla naziv="DomainObject.Predmet.ProtustrankaFormatedWithAdressOIB_1"> SILEX SEDES j.d.o.o. za trgovinu, turizam i usluge, OIB 90404943231, Uz Posat 3, 20000 Dubrovnik</derivirana_varijabla>
  </DomainObject.Predmet.ProtustrankaFormatedWithAdressOIB>
  <DomainObject.Predmet.ProtustrankaWithAdress>
    <izvorni_sadrzaj>SILEX SEDES j.d.o.o. za trgovinu, turizam i usluge Uz Posat 3, 20000 Dubrovnik</izvorni_sadrzaj>
    <derivirana_varijabla naziv="DomainObject.Predmet.ProtustrankaWithAdress_1">SILEX SEDES j.d.o.o. za trgovinu, turizam i usluge Uz Posat 3, 20000 Dubrovnik</derivirana_varijabla>
  </DomainObject.Predmet.ProtustrankaWithAdress>
  <DomainObject.Predmet.ProtustrankaWithAdressOIB>
    <izvorni_sadrzaj>SILEX SEDES j.d.o.o. za trgovinu, turizam i usluge, OIB 90404943231, Uz Posat 3, 20000 Dubrovnik</izvorni_sadrzaj>
    <derivirana_varijabla naziv="DomainObject.Predmet.ProtustrankaWithAdressOIB_1">SILEX SEDES j.d.o.o. za trgovinu, turizam i usluge, OIB 90404943231, Uz Posat 3, 20000 Dubrovnik</derivirana_varijabla>
  </DomainObject.Predmet.ProtustrankaWithAdressOIB>
  <DomainObject.Predmet.ProtustrankaNazivFormated>
    <izvorni_sadrzaj>SILEX SEDES j.d.o.o. za trgovinu, turizam i usluge</izvorni_sadrzaj>
    <derivirana_varijabla naziv="DomainObject.Predmet.ProtustrankaNazivFormated_1">SILEX SEDES j.d.o.o. za trgovinu, turizam i usluge</derivirana_varijabla>
  </DomainObject.Predmet.ProtustrankaNazivFormated>
  <DomainObject.Predmet.ProtustrankaNazivFormatedOIB>
    <izvorni_sadrzaj>SILEX SEDES j.d.o.o. za trgovinu, turizam i usluge, OIB 90404943231</izvorni_sadrzaj>
    <derivirana_varijabla naziv="DomainObject.Predmet.ProtustrankaNazivFormatedOIB_1">SILEX SEDES j.d.o.o. za trgovinu, turizam i usluge, OIB 90404943231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66100.35</izvorni_sadrzaj>
    <derivirana_varijabla naziv="DomainObject.Predmet.TrenutnaVrijednost_1">66100.35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SILEX SEDES j.d.o.o. za trgovinu, turizam i usluge</item>
    </izvorni_sadrzaj>
    <derivirana_varijabla naziv="DomainObject.Predmet.ProtuStrankaListFormated_1">
      <item>SILEX SEDES j.d.o.o. za trgovinu, turizam i usluge</item>
    </derivirana_varijabla>
  </DomainObject.Predmet.ProtuStrankaListFormated>
  <DomainObject.Predmet.ProtuStrankaListFormatedOIB>
    <izvorni_sadrzaj>
      <item>SILEX SEDES j.d.o.o. za trgovinu, turizam i usluge, OIB 90404943231</item>
    </izvorni_sadrzaj>
    <derivirana_varijabla naziv="DomainObject.Predmet.ProtuStrankaListFormatedOIB_1">
      <item>SILEX SEDES j.d.o.o. za trgovinu, turizam i usluge, OIB 90404943231</item>
    </derivirana_varijabla>
  </DomainObject.Predmet.ProtuStrankaListFormatedOIB>
  <DomainObject.Predmet.ProtuStrankaListFormatedWithAdress>
    <izvorni_sadrzaj>
      <item>SILEX SEDES j.d.o.o. za trgovinu, turizam i usluge, Uz Posat 3, 20000 Dubrovnik</item>
    </izvorni_sadrzaj>
    <derivirana_varijabla naziv="DomainObject.Predmet.ProtuStrankaListFormatedWithAdress_1">
      <item>SILEX SEDES j.d.o.o. za trgovinu, turizam i usluge, Uz Posat 3, 20000 Dubrovnik</item>
    </derivirana_varijabla>
  </DomainObject.Predmet.ProtuStrankaListFormatedWithAdress>
  <DomainObject.Predmet.ProtuStrankaListFormatedWithAdressOIB>
    <izvorni_sadrzaj>
      <item>SILEX SEDES j.d.o.o. za trgovinu, turizam i usluge, OIB 90404943231, Uz Posat 3, 20000 Dubrovnik</item>
    </izvorni_sadrzaj>
    <derivirana_varijabla naziv="DomainObject.Predmet.ProtuStrankaListFormatedWithAdressOIB_1">
      <item>SILEX SEDES j.d.o.o. za trgovinu, turizam i usluge, OIB 90404943231, Uz Posat 3, 20000 Dubrovnik</item>
    </derivirana_varijabla>
  </DomainObject.Predmet.ProtuStrankaListFormatedWithAdressOIB>
  <DomainObject.Predmet.ProtuStrankaListNazivFormated>
    <izvorni_sadrzaj>
      <item>SILEX SEDES j.d.o.o. za trgovinu, turizam i usluge</item>
    </izvorni_sadrzaj>
    <derivirana_varijabla naziv="DomainObject.Predmet.ProtuStrankaListNazivFormated_1">
      <item>SILEX SEDES j.d.o.o. za trgovinu, turizam i usluge</item>
    </derivirana_varijabla>
  </DomainObject.Predmet.ProtuStrankaListNazivFormated>
  <DomainObject.Predmet.ProtuStrankaListNazivFormatedOIB>
    <izvorni_sadrzaj>
      <item>SILEX SEDES j.d.o.o. za trgovinu, turizam i usluge, OIB 90404943231</item>
    </izvorni_sadrzaj>
    <derivirana_varijabla naziv="DomainObject.Predmet.ProtuStrankaListNazivFormatedOIB_1">
      <item>SILEX SEDES j.d.o.o. za trgovinu, turizam i usluge, OIB 90404943231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SILEX SEDES j.d.o.o. za trgovinu, turizam i usluge</izvorni_sadrzaj>
    <derivirana_varijabla naziv="DomainObject.Predmet.ProtustrankaIDrugi_1">SILEX SEDES j.d.o.o. za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SILEX SEDES j.d.o.o. za trgovinu, turizam i usluge, OIB 90404943231, Uz Posat 3, 20000 Dubrovnik</izvorni_sadrzaj>
    <derivirana_varijabla naziv="DomainObject.Predmet.ProtustrankaIDrugiAdressOIB_1">SILEX SEDES j.d.o.o. za trgovinu, turizam i usluge, OIB 90404943231, Uz Posat 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SILEX SEDES j.d.o.o. za trgovinu, turizam i usluge</item>
    </izvorni_sadrzaj>
    <derivirana_varijabla naziv="DomainObject.Predmet.SudioniciListNaziv_1">
      <item>FINA, RC Split, Podružnica Dubrovnik</item>
      <item>SILEX SEDES j.d.o.o. za trgovinu,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SILEX SEDES j.d.o.o. za trgovinu, turizam i usluge, OIB 90404943231, Uz Posat 3,20000 Dubrovnik</item>
    </izvorni_sadrzaj>
    <derivirana_varijabla naziv="DomainObject.Predmet.SudioniciListAdressOIB_1">
      <item>FINA, RC Split, Podružnica Dubrovnik, OIB 85821130368, Vukovarska 2,20000 Dubrovnik</item>
      <item>SILEX SEDES j.d.o.o. za trgovinu, turizam i usluge, OIB 90404943231, Uz Posat 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90404943231</item>
    </izvorni_sadrzaj>
    <derivirana_varijabla naziv="DomainObject.Predmet.SudioniciListNazivOIB_1">
      <item>, OIB 85821130368</item>
      <item>, OIB 90404943231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595</properties:Words>
  <properties:Characters>3356</properties:Characters>
  <properties:Lines>97</properties:Lines>
  <properties:Paragraphs>35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3956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2016-12-22T10:08:00Z</dcterms:created>
  <dc:creator>stanka grcic</dc:creator>
  <cp:lastModifiedBy>Mara Marčinko</cp:lastModifiedBy>
  <cp:lastPrinted>2017-02-15T11:47:00Z</cp:lastPrinted>
  <dcterms:modified xmlns:xsi="http://www.w3.org/2001/XMLSchema-instance" xsi:type="dcterms:W3CDTF">2017-02-15T12:05:00Z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