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16a3d" w14:paraId="8016a3d" w:rsidRDefault="007C6B24" w:rsidP="00FF194F" w:rsidR="00E4627C">
      <w:pPr>
        <w15:collapsed w:val="false"/>
      </w:pPr>
      <w:bookmarkStart w:name="_GoBack" w:id="0"/>
      <w:bookmarkEnd w:id="0"/>
      <w:r>
        <w:t xml:space="preserve">    </w:t>
      </w:r>
      <w:r w:rsidR="001010D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E4627C" w:rsidP="00E4627C" w:rsidR="00E4627C">
      <w:pPr>
        <w:jc w:val="both"/>
      </w:pPr>
      <w:r>
        <w:t>REPUBLIKA HRVATSKA</w:t>
      </w:r>
    </w:p>
    <w:p w:rsidRDefault="00E4627C" w:rsidP="00E4627C" w:rsidR="00E4627C">
      <w:r>
        <w:t xml:space="preserve">TRGOVAČKI SUD U SPLITU </w:t>
      </w:r>
    </w:p>
    <w:p w:rsidRDefault="00E4627C" w:rsidP="00E4627C" w:rsidR="00E4627C">
      <w:r>
        <w:t>Split, Sukoišanska 6</w:t>
      </w:r>
      <w:r>
        <w:tab/>
      </w:r>
      <w:r>
        <w:tab/>
      </w:r>
      <w:r>
        <w:tab/>
      </w:r>
      <w:r>
        <w:tab/>
      </w:r>
      <w:r>
        <w:tab/>
      </w:r>
      <w:r>
        <w:tab/>
      </w:r>
      <w:r>
        <w:tab/>
        <w:t xml:space="preserve">                 </w:t>
      </w:r>
    </w:p>
    <w:p w:rsidRDefault="00E4627C" w:rsidP="00E4627C" w:rsidR="00E4627C">
      <w:pPr>
        <w:jc w:val="center"/>
      </w:pPr>
    </w:p>
    <w:p w:rsidRDefault="00E4627C" w:rsidP="00E4627C" w:rsidR="00E4627C">
      <w:pPr>
        <w:jc w:val="center"/>
      </w:pPr>
      <w:r>
        <w:t>R J E Š E N J E</w:t>
      </w:r>
    </w:p>
    <w:p w:rsidRDefault="00E4627C" w:rsidP="00E4627C" w:rsidR="00E4627C"/>
    <w:p w:rsidRDefault="00E4627C" w:rsidP="00E4627C" w:rsidR="00E4627C" w:rsidRPr="00E4627C">
      <w:pPr>
        <w:ind w:firstLine="708"/>
        <w:jc w:val="both"/>
        <w:rPr>
          <w:rFonts w:cs="Arial" w:hAnsi="Arial" w:ascii="Arial"/>
          <w:color w:val="003366"/>
          <w:sz w:val="18"/>
          <w:szCs w:val="18"/>
        </w:rPr>
      </w:pPr>
      <w:r w:rsidRPr="00E4627C">
        <w:t>Trgovački sud u Splitu, po sucu ovog suda Katarini Mikulić,  kao stečajnom sucu, u stečajnom postupku  nad  stečajnim dužnikom ZANATLIJA, d.o.o., "u stečaju", Zrinjsko-Frankopanska 62,</w:t>
      </w:r>
      <w:r>
        <w:t xml:space="preserve"> Split,</w:t>
      </w:r>
      <w:r w:rsidRPr="00E4627C">
        <w:t xml:space="preserve"> OIB: 24959467447, </w:t>
      </w:r>
      <w:r w:rsidR="002E1D0C">
        <w:t>15</w:t>
      </w:r>
      <w:r>
        <w:t>. prosinca</w:t>
      </w:r>
      <w:r w:rsidRPr="00E4627C">
        <w:t xml:space="preserve"> 2016. godine</w:t>
      </w:r>
    </w:p>
    <w:p w:rsidRDefault="00E4627C" w:rsidP="005866EA" w:rsidR="00E4627C" w:rsidRPr="00E4627C">
      <w:pPr>
        <w:jc w:val="center"/>
      </w:pPr>
    </w:p>
    <w:p w:rsidRDefault="005866EA" w:rsidP="005866EA" w:rsidR="005866EA" w:rsidRPr="00E278BA">
      <w:pPr>
        <w:jc w:val="center"/>
      </w:pPr>
      <w:r w:rsidRPr="00E278BA">
        <w:t>r i j e š i o     j e</w:t>
      </w:r>
    </w:p>
    <w:p w:rsidRDefault="005866EA" w:rsidP="005866EA" w:rsidR="005866EA" w:rsidRPr="00E278BA">
      <w:pPr>
        <w:jc w:val="center"/>
      </w:pPr>
      <w:r>
        <w:t xml:space="preserve"> </w:t>
      </w:r>
    </w:p>
    <w:p w:rsidRDefault="00E4627C" w:rsidP="00E4627C" w:rsidR="005866EA">
      <w:pPr>
        <w:ind w:hanging="705" w:left="705"/>
        <w:jc w:val="both"/>
      </w:pPr>
      <w:r>
        <w:t xml:space="preserve">I. </w:t>
      </w:r>
      <w:r>
        <w:tab/>
        <w:t>S</w:t>
      </w:r>
      <w:r w:rsidRPr="00C5004D">
        <w:t>tečajn</w:t>
      </w:r>
      <w:r>
        <w:t xml:space="preserve">oj upraviteljici Anči Bašić dipl. oec. iz Splita, Mažuranićevo šetalište br. 35 </w:t>
      </w:r>
      <w:r w:rsidR="005866EA">
        <w:t xml:space="preserve"> </w:t>
      </w:r>
      <w:r w:rsidR="005866EA" w:rsidRPr="00ED1A28">
        <w:t>od</w:t>
      </w:r>
      <w:r w:rsidR="005866EA">
        <w:t xml:space="preserve">ređuje se konačna nagrada za poslove stečajnog upravitelja stečajnog dužnika </w:t>
      </w:r>
      <w:r>
        <w:t xml:space="preserve"> </w:t>
      </w:r>
      <w:r w:rsidR="001822C7">
        <w:t>ZANATLIJA, d.o.o.,</w:t>
      </w:r>
      <w:r w:rsidRPr="00E4627C">
        <w:t>"u stečaju", Zrinjsko-Frankopanska 62,</w:t>
      </w:r>
      <w:r>
        <w:t xml:space="preserve"> Split,</w:t>
      </w:r>
      <w:r w:rsidRPr="00E4627C">
        <w:t xml:space="preserve"> OIB: 24959467447</w:t>
      </w:r>
      <w:r w:rsidR="005866EA">
        <w:t>:</w:t>
      </w:r>
      <w:r>
        <w:t xml:space="preserve"> </w:t>
      </w:r>
    </w:p>
    <w:p w:rsidRDefault="001822C7" w:rsidP="00E4627C" w:rsidR="005866EA">
      <w:pPr>
        <w:ind w:left="705"/>
        <w:jc w:val="both"/>
      </w:pPr>
      <w:r>
        <w:t>-</w:t>
      </w:r>
      <w:r w:rsidR="00E4627C">
        <w:t xml:space="preserve"> </w:t>
      </w:r>
      <w:r w:rsidR="005866EA">
        <w:t>za razdoblje  od otva</w:t>
      </w:r>
      <w:r w:rsidR="00A4119B">
        <w:t xml:space="preserve">ranja stečajnog postupka pa do </w:t>
      </w:r>
      <w:r w:rsidR="00C24712">
        <w:t>13</w:t>
      </w:r>
      <w:r w:rsidR="005866EA">
        <w:t>.</w:t>
      </w:r>
      <w:r w:rsidR="00A4119B">
        <w:t xml:space="preserve"> listopada 2015. </w:t>
      </w:r>
      <w:r w:rsidR="00E4627C">
        <w:t xml:space="preserve">godine </w:t>
      </w:r>
      <w:r w:rsidR="00A4119B">
        <w:t>u</w:t>
      </w:r>
      <w:r w:rsidR="005866EA">
        <w:t xml:space="preserve"> </w:t>
      </w:r>
      <w:r w:rsidR="00C24712">
        <w:t>iznos</w:t>
      </w:r>
      <w:r>
        <w:t>u</w:t>
      </w:r>
      <w:r w:rsidR="00C24712">
        <w:t xml:space="preserve"> od</w:t>
      </w:r>
      <w:r w:rsidR="005866EA" w:rsidRPr="00ED1A28">
        <w:t xml:space="preserve"> </w:t>
      </w:r>
      <w:r w:rsidR="00C24712" w:rsidRPr="00C24712">
        <w:t>4.047,50</w:t>
      </w:r>
      <w:r w:rsidR="00496897" w:rsidRPr="00C24712">
        <w:t xml:space="preserve"> </w:t>
      </w:r>
      <w:r w:rsidR="00E4627C">
        <w:t>kuna</w:t>
      </w:r>
      <w:r w:rsidR="00C24712">
        <w:t xml:space="preserve"> neto</w:t>
      </w:r>
      <w:r w:rsidR="001B39D5">
        <w:t xml:space="preserve"> uvećano za pripadajuće poreze, prireze i doprinose,</w:t>
      </w:r>
    </w:p>
    <w:p w:rsidRDefault="001822C7" w:rsidP="005866EA" w:rsidR="005866EA">
      <w:pPr>
        <w:ind w:firstLine="720"/>
        <w:jc w:val="both"/>
      </w:pPr>
      <w:r>
        <w:t>-</w:t>
      </w:r>
      <w:r w:rsidR="001B39D5">
        <w:t xml:space="preserve"> </w:t>
      </w:r>
      <w:r w:rsidR="00496897">
        <w:t>za razdoblje</w:t>
      </w:r>
      <w:r w:rsidR="005866EA">
        <w:t xml:space="preserve"> nakon </w:t>
      </w:r>
      <w:r w:rsidR="001B39D5">
        <w:t>13</w:t>
      </w:r>
      <w:r w:rsidR="005866EA">
        <w:t>.</w:t>
      </w:r>
      <w:r w:rsidR="00A4119B">
        <w:t xml:space="preserve"> </w:t>
      </w:r>
      <w:r w:rsidR="005866EA">
        <w:t>listopada 2015.</w:t>
      </w:r>
      <w:r w:rsidR="00E4627C">
        <w:t xml:space="preserve"> godine</w:t>
      </w:r>
      <w:r w:rsidR="005866EA">
        <w:t xml:space="preserve"> u  </w:t>
      </w:r>
      <w:r w:rsidR="005866EA" w:rsidRPr="00ED1A28">
        <w:t>iznosu</w:t>
      </w:r>
      <w:r w:rsidR="001B39D5">
        <w:t xml:space="preserve"> od</w:t>
      </w:r>
      <w:r w:rsidR="005866EA" w:rsidRPr="00ED1A28">
        <w:t xml:space="preserve"> </w:t>
      </w:r>
      <w:r w:rsidR="00E4627C" w:rsidRPr="001B39D5">
        <w:t>32.254,05</w:t>
      </w:r>
      <w:r w:rsidR="00FF1A72" w:rsidRPr="001B39D5">
        <w:t xml:space="preserve"> </w:t>
      </w:r>
      <w:r w:rsidR="00E4627C" w:rsidRPr="001B39D5">
        <w:t>kuna</w:t>
      </w:r>
      <w:r w:rsidR="001B39D5">
        <w:t xml:space="preserve"> bruto</w:t>
      </w:r>
      <w:r w:rsidR="00FF1A72">
        <w:t>.</w:t>
      </w:r>
      <w:r w:rsidR="005866EA">
        <w:t xml:space="preserve"> </w:t>
      </w:r>
    </w:p>
    <w:p w:rsidRDefault="00F27621" w:rsidP="00F27621" w:rsidR="00F27621">
      <w:pPr>
        <w:jc w:val="both"/>
      </w:pPr>
    </w:p>
    <w:p w:rsidRDefault="00E4627C" w:rsidP="00E4627C" w:rsidR="00E4627C" w:rsidRPr="001822C7">
      <w:pPr>
        <w:ind w:hanging="705" w:left="705"/>
        <w:jc w:val="both"/>
      </w:pPr>
      <w:r>
        <w:t xml:space="preserve">II. </w:t>
      </w:r>
      <w:r>
        <w:tab/>
      </w:r>
      <w:r>
        <w:tab/>
        <w:t>S</w:t>
      </w:r>
      <w:r w:rsidRPr="00C5004D">
        <w:t>tečajn</w:t>
      </w:r>
      <w:r>
        <w:t xml:space="preserve">oj upraviteljici Anči Bašić dipl. oec. iz Splita, Mažuranićevo šetalište br. 35  odobrava se naknada stvarnih troškova u ukupnom iznosu </w:t>
      </w:r>
      <w:r w:rsidRPr="001822C7">
        <w:t xml:space="preserve">od </w:t>
      </w:r>
      <w:r w:rsidR="001822C7" w:rsidRPr="001822C7">
        <w:t>3.008,00</w:t>
      </w:r>
      <w:r w:rsidR="00F27621" w:rsidRPr="001822C7">
        <w:t xml:space="preserve">  kuna </w:t>
      </w:r>
      <w:r w:rsidR="001822C7" w:rsidRPr="001822C7">
        <w:t>neto</w:t>
      </w:r>
      <w:r w:rsidR="001B39D5">
        <w:t xml:space="preserve"> uvećano za pripadajuće poreze, prireze i doprinose.</w:t>
      </w:r>
    </w:p>
    <w:p w:rsidRDefault="00F27621" w:rsidP="00E4627C" w:rsidR="00F27621">
      <w:pPr>
        <w:ind w:hanging="705" w:left="705"/>
        <w:jc w:val="both"/>
      </w:pPr>
    </w:p>
    <w:p w:rsidRDefault="00E4627C" w:rsidP="00E4627C" w:rsidR="00E4627C">
      <w:pPr>
        <w:ind w:hanging="705" w:left="705"/>
        <w:jc w:val="both"/>
      </w:pPr>
      <w:r>
        <w:t xml:space="preserve">III. </w:t>
      </w:r>
      <w:r>
        <w:tab/>
        <w:t>Isplata  nagrade za rad</w:t>
      </w:r>
      <w:r w:rsidR="001B39D5">
        <w:t xml:space="preserve"> stečajne upraviteljice određena u iznosima iz točke I. ovog rješenja, </w:t>
      </w:r>
      <w:r>
        <w:t xml:space="preserve">te naknade stvarnih troškova u iznosu </w:t>
      </w:r>
      <w:r w:rsidR="001B39D5">
        <w:t>iz točke II. ovog rješenja</w:t>
      </w:r>
      <w:r w:rsidR="00F27621" w:rsidRPr="00F27621">
        <w:rPr>
          <w:color w:val="FF0000"/>
        </w:rPr>
        <w:t xml:space="preserve"> </w:t>
      </w:r>
      <w:r>
        <w:t>bit će izvršena s</w:t>
      </w:r>
      <w:r w:rsidRPr="00C5004D">
        <w:t>tečajn</w:t>
      </w:r>
      <w:r>
        <w:t xml:space="preserve">oj upraviteljici Anči Bašić dipl. oec. iz Splita, Mažuranićevo šetalište br. 35, </w:t>
      </w:r>
      <w:r w:rsidRPr="003F2577">
        <w:t xml:space="preserve"> </w:t>
      </w:r>
      <w:r>
        <w:t xml:space="preserve">u roku od 8 dana nakon pravomoćnosti ovog rješenja. </w:t>
      </w:r>
    </w:p>
    <w:p w:rsidRDefault="005866EA" w:rsidP="005866EA" w:rsidR="005866EA">
      <w:pPr>
        <w:tabs>
          <w:tab w:pos="720" w:val="left"/>
          <w:tab w:pos="1440" w:val="left"/>
          <w:tab w:pos="2160" w:val="left"/>
          <w:tab w:pos="2880" w:val="left"/>
          <w:tab w:pos="3600" w:val="left"/>
          <w:tab w:pos="4154" w:val="center"/>
        </w:tabs>
        <w:jc w:val="both"/>
      </w:pPr>
    </w:p>
    <w:p w:rsidRDefault="005866EA" w:rsidP="005866EA" w:rsidR="005866EA">
      <w:pPr>
        <w:jc w:val="center"/>
      </w:pPr>
      <w:r>
        <w:t>Obrazloženje</w:t>
      </w:r>
    </w:p>
    <w:p w:rsidRDefault="005866EA" w:rsidP="005866EA" w:rsidR="005866EA">
      <w:pPr>
        <w:jc w:val="both"/>
      </w:pPr>
    </w:p>
    <w:p w:rsidRDefault="005866EA" w:rsidP="005866EA" w:rsidR="005866EA">
      <w:pPr>
        <w:ind w:firstLine="720"/>
        <w:jc w:val="both"/>
      </w:pPr>
      <w:r>
        <w:t xml:space="preserve">Podneskom od </w:t>
      </w:r>
      <w:r w:rsidR="00FB0EC8">
        <w:t>18. kolovoza</w:t>
      </w:r>
      <w:r>
        <w:t xml:space="preserve"> 2016. </w:t>
      </w:r>
      <w:r w:rsidR="00FB0EC8">
        <w:t xml:space="preserve">godine </w:t>
      </w:r>
      <w:r>
        <w:t>stečajn</w:t>
      </w:r>
      <w:r w:rsidR="00FB0EC8">
        <w:t>a</w:t>
      </w:r>
      <w:r>
        <w:t xml:space="preserve"> je upravitelj</w:t>
      </w:r>
      <w:r w:rsidR="00FB0EC8">
        <w:t>ica</w:t>
      </w:r>
      <w:r>
        <w:t xml:space="preserve"> obavijesti</w:t>
      </w:r>
      <w:r w:rsidR="00FB0EC8">
        <w:t>la</w:t>
      </w:r>
      <w:r>
        <w:t xml:space="preserve"> </w:t>
      </w:r>
      <w:r w:rsidR="00496897">
        <w:t>sud</w:t>
      </w:r>
      <w:r>
        <w:t xml:space="preserve"> kako je unovči</w:t>
      </w:r>
      <w:r w:rsidR="00FB0EC8">
        <w:t>la</w:t>
      </w:r>
      <w:r>
        <w:t xml:space="preserve"> cjelo</w:t>
      </w:r>
      <w:r w:rsidR="00496897">
        <w:t>kupnu imovinu stečajnog dužnika</w:t>
      </w:r>
      <w:r>
        <w:t xml:space="preserve"> u ukupnom iznosu od </w:t>
      </w:r>
      <w:r w:rsidR="00FB0EC8">
        <w:t>262.433,78</w:t>
      </w:r>
      <w:r>
        <w:t xml:space="preserve"> kn</w:t>
      </w:r>
      <w:r w:rsidR="00063FE4">
        <w:t xml:space="preserve"> </w:t>
      </w:r>
      <w:r>
        <w:t xml:space="preserve">te </w:t>
      </w:r>
      <w:r w:rsidR="00A4119B">
        <w:t xml:space="preserve">je </w:t>
      </w:r>
      <w:r>
        <w:t>predloži</w:t>
      </w:r>
      <w:r w:rsidR="00FB0EC8">
        <w:t>la</w:t>
      </w:r>
      <w:r>
        <w:t xml:space="preserve"> određivanje nagrade.</w:t>
      </w:r>
    </w:p>
    <w:p w:rsidRDefault="005866EA" w:rsidP="005866EA" w:rsidR="005866EA">
      <w:pPr>
        <w:ind w:firstLine="720"/>
        <w:jc w:val="both"/>
      </w:pPr>
    </w:p>
    <w:p w:rsidRDefault="002E1D0C" w:rsidP="005866EA" w:rsidR="005866EA">
      <w:pPr>
        <w:ind w:firstLine="708"/>
        <w:jc w:val="both"/>
      </w:pPr>
      <w:r>
        <w:t>Treba navesti</w:t>
      </w:r>
      <w:r w:rsidR="005866EA">
        <w:t xml:space="preserve"> kako je tijekom trajanja ovog stečajnog postupka, a nakon podnošenja prijedloga za </w:t>
      </w:r>
      <w:r w:rsidR="00496897">
        <w:t>otvaranje stečajnog postupka (</w:t>
      </w:r>
      <w:r w:rsidR="00FB0EC8">
        <w:t>08. veljače</w:t>
      </w:r>
      <w:r w:rsidR="00496897">
        <w:t xml:space="preserve"> 2013</w:t>
      </w:r>
      <w:r w:rsidR="005866EA">
        <w:t>.</w:t>
      </w:r>
      <w:r w:rsidR="00FB0EC8">
        <w:t xml:space="preserve"> godine</w:t>
      </w:r>
      <w:r w:rsidR="005866EA">
        <w:t>) na snagu stupio Stečajni zakon (</w:t>
      </w:r>
      <w:r w:rsidR="00496897">
        <w:t xml:space="preserve">„Narodne novine“ broj </w:t>
      </w:r>
      <w:r w:rsidR="005866EA">
        <w:t>71/15</w:t>
      </w:r>
      <w:r w:rsidR="00A4119B">
        <w:t>, dalje: SZ</w:t>
      </w:r>
      <w:r w:rsidR="00FB0EC8">
        <w:t>/</w:t>
      </w:r>
      <w:r w:rsidR="00A4119B">
        <w:t>15) i</w:t>
      </w:r>
      <w:r w:rsidR="00496897">
        <w:t xml:space="preserve"> Uredba</w:t>
      </w:r>
      <w:r w:rsidR="005866EA">
        <w:t xml:space="preserve"> o kriterijima i načinu obračuna i plaćanja nagrada stečajnim upraviteljima </w:t>
      </w:r>
      <w:r w:rsidR="00496897" w:rsidRPr="00496897">
        <w:t>(„Narodne novine“ broj</w:t>
      </w:r>
      <w:r w:rsidR="00496897">
        <w:t xml:space="preserve"> 105/15 dalje: Uredba</w:t>
      </w:r>
      <w:r w:rsidR="00FB0EC8">
        <w:t>/</w:t>
      </w:r>
      <w:r w:rsidR="00496897">
        <w:t>15</w:t>
      </w:r>
      <w:r w:rsidR="005866EA">
        <w:t>)</w:t>
      </w:r>
      <w:r w:rsidR="00496897">
        <w:t>.</w:t>
      </w:r>
    </w:p>
    <w:p w:rsidRDefault="005866EA" w:rsidP="005866EA" w:rsidR="005866EA">
      <w:pPr>
        <w:ind w:firstLine="708"/>
        <w:jc w:val="both"/>
      </w:pPr>
    </w:p>
    <w:p w:rsidRDefault="00496897" w:rsidP="005866EA" w:rsidR="005866EA">
      <w:pPr>
        <w:ind w:firstLine="708"/>
        <w:jc w:val="both"/>
      </w:pPr>
      <w:r>
        <w:t>Prema odredbi čl. 441. st 1. SZ</w:t>
      </w:r>
      <w:r w:rsidR="00FB0EC8">
        <w:t>/</w:t>
      </w:r>
      <w:r w:rsidR="005866EA">
        <w:t xml:space="preserve">15, stečajni postupci pokrenuti do stupanja na snagu </w:t>
      </w:r>
      <w:r>
        <w:t>tog Stečajnog zakona</w:t>
      </w:r>
      <w:r w:rsidR="005866EA">
        <w:t xml:space="preserve"> dovršiti će se prema odredbama Stečajnog zakona koji je bio na snazi u vrijeme njihova pokretanja. </w:t>
      </w:r>
    </w:p>
    <w:p w:rsidRDefault="00496897" w:rsidP="005866EA" w:rsidR="00496897">
      <w:pPr>
        <w:ind w:firstLine="708"/>
        <w:jc w:val="both"/>
      </w:pPr>
    </w:p>
    <w:p w:rsidRDefault="005866EA" w:rsidP="005866EA" w:rsidR="005866EA">
      <w:pPr>
        <w:ind w:firstLine="708"/>
        <w:jc w:val="both"/>
      </w:pPr>
      <w:r>
        <w:lastRenderedPageBreak/>
        <w:t xml:space="preserve">Kako je ovaj stečajni postupak pokrenut </w:t>
      </w:r>
      <w:r w:rsidR="00416212" w:rsidRPr="00416212">
        <w:t>08. veljače</w:t>
      </w:r>
      <w:r w:rsidRPr="00416212">
        <w:t xml:space="preserve"> 20</w:t>
      </w:r>
      <w:r w:rsidR="00CF054D" w:rsidRPr="00416212">
        <w:t>13</w:t>
      </w:r>
      <w:r w:rsidRPr="00416212">
        <w:t>.</w:t>
      </w:r>
      <w:r w:rsidR="00FB0EC8" w:rsidRPr="00416212">
        <w:t xml:space="preserve"> godine</w:t>
      </w:r>
      <w:r>
        <w:t>,</w:t>
      </w:r>
      <w:r w:rsidR="00496897">
        <w:t xml:space="preserve"> tj. prije stupanja na snagu SZ</w:t>
      </w:r>
      <w:r w:rsidR="00FB0EC8">
        <w:t>/</w:t>
      </w:r>
      <w:r>
        <w:t>15</w:t>
      </w:r>
      <w:r w:rsidR="00496897">
        <w:t>,</w:t>
      </w:r>
      <w:r>
        <w:t xml:space="preserve"> to se na njega primjenjuju odredbe </w:t>
      </w:r>
      <w:r w:rsidRPr="008A2CA9">
        <w:t>Stečajnog zakona (</w:t>
      </w:r>
      <w:r w:rsidR="00496897">
        <w:t>„Narodne novine“ broj</w:t>
      </w:r>
      <w:r w:rsidRPr="008A2CA9">
        <w:t xml:space="preserve"> 44/96, 29/99, 129/00, 123/03, 82/06, 116/10</w:t>
      </w:r>
      <w:r>
        <w:t>,</w:t>
      </w:r>
      <w:r w:rsidRPr="008A2CA9">
        <w:t xml:space="preserve"> 25/12</w:t>
      </w:r>
      <w:r>
        <w:t xml:space="preserve"> i 133/12</w:t>
      </w:r>
      <w:r w:rsidRPr="008A2CA9">
        <w:t xml:space="preserve"> dalje: SZ)</w:t>
      </w:r>
    </w:p>
    <w:p w:rsidRDefault="005866EA" w:rsidP="005866EA" w:rsidR="005866EA">
      <w:pPr>
        <w:ind w:firstLine="720"/>
        <w:jc w:val="both"/>
      </w:pPr>
    </w:p>
    <w:p w:rsidRDefault="000C08D7" w:rsidP="005866EA" w:rsidR="005866EA">
      <w:pPr>
        <w:ind w:firstLine="720"/>
        <w:jc w:val="both"/>
      </w:pPr>
      <w:r>
        <w:t>Prema odredbi čl. 16. st. 2. Uredbe</w:t>
      </w:r>
      <w:r w:rsidR="00FB0EC8">
        <w:t>/</w:t>
      </w:r>
      <w:r w:rsidR="005866EA">
        <w:t>15 za rad stečajnom upravitelju koji je obavljen do stupanja na snagu te uredbe (</w:t>
      </w:r>
      <w:r w:rsidR="00ED7C38">
        <w:t>13</w:t>
      </w:r>
      <w:r w:rsidR="005866EA">
        <w:t>.</w:t>
      </w:r>
      <w:r>
        <w:t xml:space="preserve"> </w:t>
      </w:r>
      <w:r w:rsidR="005866EA">
        <w:t>listopada 2015.</w:t>
      </w:r>
      <w:r w:rsidR="00FB0EC8">
        <w:t>g</w:t>
      </w:r>
      <w:r w:rsidR="005866EA">
        <w:t>) obračunati će se nagrada po pravilima  Uredbe o kriterijima i načinu obračuna i plaćanja nagrada stečajnim upraviteljima (</w:t>
      </w:r>
      <w:r>
        <w:t>„Narodne novine“ broj 183/03, dalje: Uredb</w:t>
      </w:r>
      <w:r w:rsidR="00A4119B">
        <w:t>a</w:t>
      </w:r>
      <w:r w:rsidR="00FB0EC8">
        <w:t>/</w:t>
      </w:r>
      <w:r w:rsidR="005866EA">
        <w:t>03)</w:t>
      </w:r>
      <w:r w:rsidR="00A4119B">
        <w:t>,</w:t>
      </w:r>
      <w:r w:rsidR="005866EA">
        <w:t xml:space="preserve"> pri čemu je sud dužan utvrditi postotak nagrade koja stečajnom upravitelju pripada prema pravilima </w:t>
      </w:r>
      <w:r>
        <w:t>te uredbe, a prema odredbi stav</w:t>
      </w:r>
      <w:r w:rsidR="005866EA">
        <w:t>ka 3. istog članka za poslove obavljene</w:t>
      </w:r>
      <w:r>
        <w:t xml:space="preserve"> nakon stupanja na snagu Uredb</w:t>
      </w:r>
      <w:r w:rsidR="00FB0EC8">
        <w:t>a/</w:t>
      </w:r>
      <w:r w:rsidR="005866EA">
        <w:t>15, nagrada će se odrediti po njenim pravilima, vodeći računa o postotku namirenja iz stavka 2. tog članka.</w:t>
      </w:r>
    </w:p>
    <w:p w:rsidRDefault="005866EA" w:rsidP="005866EA" w:rsidR="005866EA">
      <w:pPr>
        <w:ind w:firstLine="720"/>
        <w:jc w:val="both"/>
      </w:pPr>
    </w:p>
    <w:p w:rsidRDefault="000C08D7" w:rsidP="00F41166" w:rsidR="000C08D7">
      <w:pPr>
        <w:ind w:firstLine="720"/>
        <w:jc w:val="both"/>
      </w:pPr>
      <w:r>
        <w:t>Prema čl. 29. st.</w:t>
      </w:r>
      <w:r w:rsidR="005866EA">
        <w:t xml:space="preserve"> 1. SZ-a stečajni upravitelj ima pravo na nagradu za svoj rad, te na naknadu stvarnih troškova. Nagradu određuje stečajni sudac prema posebnom propisu kojim Vlada Republike Hrvatske utvrđuje kriterije i način obračuna i plaćanja nagrade stečajnom upravitelju (stavak 2. članka 29. SZ-a).</w:t>
      </w:r>
    </w:p>
    <w:p w:rsidRDefault="005866EA" w:rsidP="005866EA" w:rsidR="005866EA">
      <w:pPr>
        <w:ind w:firstLine="720"/>
        <w:jc w:val="both"/>
      </w:pPr>
    </w:p>
    <w:p w:rsidRDefault="000C08D7" w:rsidP="005866EA" w:rsidR="005866EA">
      <w:pPr>
        <w:ind w:firstLine="720"/>
        <w:jc w:val="both"/>
      </w:pPr>
      <w:r>
        <w:t>Prema čl. 11. Uredb</w:t>
      </w:r>
      <w:r w:rsidR="00A4119B">
        <w:t>e</w:t>
      </w:r>
      <w:r w:rsidR="00FB0EC8">
        <w:t>/</w:t>
      </w:r>
      <w:r w:rsidR="005866EA">
        <w:t xml:space="preserve">03 nagrada se određuje razmjerno postotku unovčenja stečajne mase </w:t>
      </w:r>
      <w:r>
        <w:t>prema tablici propisanoj čl. 4. st.</w:t>
      </w:r>
      <w:r w:rsidR="005866EA">
        <w:t xml:space="preserve"> 1. Uredbe.</w:t>
      </w:r>
      <w:r w:rsidR="005866EA">
        <w:tab/>
      </w:r>
    </w:p>
    <w:p w:rsidRDefault="005866EA" w:rsidP="005866EA" w:rsidR="005866EA">
      <w:pPr>
        <w:ind w:firstLine="720"/>
        <w:jc w:val="both"/>
      </w:pPr>
    </w:p>
    <w:p w:rsidRDefault="00A4119B" w:rsidP="00FB0EC8" w:rsidR="005866EA">
      <w:pPr>
        <w:ind w:firstLine="720"/>
        <w:jc w:val="both"/>
      </w:pPr>
      <w:r>
        <w:t>Člankom 4. t</w:t>
      </w:r>
      <w:r w:rsidR="005866EA">
        <w:t>.</w:t>
      </w:r>
      <w:r>
        <w:t xml:space="preserve"> </w:t>
      </w:r>
      <w:r w:rsidR="005866EA">
        <w:t>1. Uredbe</w:t>
      </w:r>
      <w:r w:rsidR="00FB0EC8">
        <w:t xml:space="preserve">/03 </w:t>
      </w:r>
      <w:r w:rsidR="005866EA">
        <w:t>nagrada stečajnom upravitelju obračunava se primjenom tablice vrijednosti unovčene stečajne mase i postotka i to:</w:t>
      </w:r>
      <w:r w:rsidR="00FB0EC8">
        <w:t xml:space="preserve"> od 1.000,00 kuna do 10.000,00 kuna - od 15 do 20%); od 10.000,00 kuna do 100.000,00 kuna -  od 10 do 15%, 100.000,00 kuna do 500.000,00 kuna -  od 7 do 10%, 500.000,00 kuna do 2.000.000,00 kuna -  od 5 do 8%, 2.000.000,00 kuna do 3.000.000,00 kuna -  od 2 do 5%, preko 3.000.000,00 kuna - na  svakih daljnjih 1.000.000,00 kuna obračunava se nagrada u visini 1% (10.000,00 kuna). </w:t>
      </w:r>
    </w:p>
    <w:p w:rsidRDefault="00FB0EC8" w:rsidP="00FB0EC8" w:rsidR="00FB0EC8">
      <w:pPr>
        <w:ind w:firstLine="720"/>
        <w:jc w:val="both"/>
      </w:pPr>
    </w:p>
    <w:p w:rsidRDefault="00F41166" w:rsidP="00C24712" w:rsidR="00E42BEB" w:rsidRPr="00C24712">
      <w:pPr>
        <w:ind w:firstLine="720"/>
        <w:jc w:val="both"/>
      </w:pPr>
      <w:r>
        <w:t xml:space="preserve">Nadalje, iz spisa proizlazi kako je do </w:t>
      </w:r>
      <w:r w:rsidR="001F43A7">
        <w:t>13</w:t>
      </w:r>
      <w:r>
        <w:t>. listopada 2</w:t>
      </w:r>
      <w:r w:rsidR="00FB0EC8">
        <w:t>015. godine,</w:t>
      </w:r>
      <w:r>
        <w:t xml:space="preserve"> do kada je bila na snazi Uredba</w:t>
      </w:r>
      <w:r w:rsidR="00FB0EC8">
        <w:t>/</w:t>
      </w:r>
      <w:r>
        <w:t xml:space="preserve">03, unovčena imovina stečajnog dužnika u iznosu od </w:t>
      </w:r>
      <w:r w:rsidR="004A33E3">
        <w:t>26.983,35</w:t>
      </w:r>
      <w:r>
        <w:t xml:space="preserve"> </w:t>
      </w:r>
      <w:r w:rsidR="004A33E3">
        <w:t>kuna</w:t>
      </w:r>
      <w:r w:rsidR="00C24712">
        <w:t xml:space="preserve">, </w:t>
      </w:r>
      <w:r w:rsidR="002502C6">
        <w:t xml:space="preserve">i to </w:t>
      </w:r>
      <w:r w:rsidR="004A33E3">
        <w:t>pokretnine-oprema koja se sastojala od dva teretna vozila</w:t>
      </w:r>
      <w:r w:rsidR="00C24712">
        <w:t>,</w:t>
      </w:r>
      <w:r w:rsidR="004A33E3">
        <w:t xml:space="preserve"> te opreme za obavljanje građevinskih i zidarskih </w:t>
      </w:r>
      <w:r w:rsidR="004A33E3" w:rsidRPr="00C24712">
        <w:t>radova</w:t>
      </w:r>
      <w:r w:rsidR="00217174" w:rsidRPr="00C24712">
        <w:t>, naplaćen</w:t>
      </w:r>
      <w:r w:rsidR="00C24712" w:rsidRPr="00C24712">
        <w:t>e</w:t>
      </w:r>
      <w:r w:rsidR="00217174" w:rsidRPr="00C24712">
        <w:t xml:space="preserve"> zakupnin</w:t>
      </w:r>
      <w:r w:rsidR="00C24712" w:rsidRPr="00C24712">
        <w:t>e, naplate po sudskoj nagodbi i prihoda od kamata.</w:t>
      </w:r>
    </w:p>
    <w:p w:rsidRDefault="00C24712" w:rsidP="00C24712" w:rsidR="00C24712">
      <w:pPr>
        <w:ind w:firstLine="720"/>
        <w:jc w:val="both"/>
      </w:pPr>
    </w:p>
    <w:p w:rsidRDefault="00E42BEB" w:rsidP="008923EE" w:rsidR="00E42BEB">
      <w:pPr>
        <w:ind w:firstLine="720"/>
        <w:jc w:val="both"/>
      </w:pPr>
      <w:r>
        <w:t xml:space="preserve">S obzirom na to da je do </w:t>
      </w:r>
      <w:r w:rsidR="00C24712">
        <w:t>13</w:t>
      </w:r>
      <w:r>
        <w:t>. listopada 2015.</w:t>
      </w:r>
      <w:r w:rsidR="008923EE">
        <w:t xml:space="preserve"> godine </w:t>
      </w:r>
      <w:r>
        <w:t xml:space="preserve">unovčena imovina stečajnog dužnika u ukupnom iznosu od </w:t>
      </w:r>
      <w:r w:rsidR="008923EE">
        <w:t>26.983,35</w:t>
      </w:r>
      <w:r>
        <w:t xml:space="preserve"> </w:t>
      </w:r>
      <w:r w:rsidR="008923EE">
        <w:t>kuna</w:t>
      </w:r>
      <w:r>
        <w:t>, primjenom čl. 4. st. 1. Uredbe</w:t>
      </w:r>
      <w:r w:rsidR="008923EE">
        <w:t>/</w:t>
      </w:r>
      <w:r>
        <w:t xml:space="preserve">03, stečajnom upravitelju pripada nagrada u iznosu od </w:t>
      </w:r>
      <w:r w:rsidR="00C24712">
        <w:t>4.047,50</w:t>
      </w:r>
      <w:r>
        <w:t xml:space="preserve"> </w:t>
      </w:r>
      <w:r w:rsidR="008923EE">
        <w:t>kuna</w:t>
      </w:r>
      <w:r w:rsidR="00C24712">
        <w:t xml:space="preserve"> neto. </w:t>
      </w:r>
    </w:p>
    <w:p w:rsidRDefault="00E42BEB" w:rsidP="005866EA" w:rsidR="00E42BEB">
      <w:pPr>
        <w:ind w:firstLine="720"/>
        <w:jc w:val="both"/>
      </w:pPr>
    </w:p>
    <w:p w:rsidRDefault="00E42BEB" w:rsidP="008923EE" w:rsidR="005866EA">
      <w:pPr>
        <w:ind w:firstLine="720"/>
        <w:jc w:val="both"/>
      </w:pPr>
      <w:r>
        <w:t>Nadalje, prema čl. 7. Uredbe</w:t>
      </w:r>
      <w:r w:rsidR="008923EE">
        <w:t>/</w:t>
      </w:r>
      <w:r w:rsidR="005866EA">
        <w:t>15 nagrada stečajnom upravitelju s osnove vrijednosti unovčene stečajne mase obračunava se primjenom tablica vrijednosti unovčene stečajne mase  i nagrade u postocima:</w:t>
      </w:r>
      <w:r w:rsidR="008923EE">
        <w:t xml:space="preserve"> </w:t>
      </w:r>
      <w:r w:rsidR="005866EA">
        <w:t>do</w:t>
      </w:r>
      <w:r w:rsidR="008923EE">
        <w:t xml:space="preserve"> 100.000,00 kn  -  </w:t>
      </w:r>
      <w:r w:rsidR="005866EA">
        <w:t>16 %</w:t>
      </w:r>
      <w:r w:rsidR="008923EE">
        <w:t xml:space="preserve">, na razliku </w:t>
      </w:r>
      <w:r w:rsidR="005866EA">
        <w:t>100</w:t>
      </w:r>
      <w:r w:rsidR="008923EE">
        <w:t xml:space="preserve">.000,01 </w:t>
      </w:r>
      <w:r w:rsidR="005866EA">
        <w:t xml:space="preserve">do 300.000,00 kn -    </w:t>
      </w:r>
      <w:r>
        <w:t xml:space="preserve">  </w:t>
      </w:r>
      <w:r w:rsidR="005866EA">
        <w:t>12%</w:t>
      </w:r>
      <w:r w:rsidR="008923EE">
        <w:t>, na razliku</w:t>
      </w:r>
      <w:r w:rsidR="005866EA">
        <w:t xml:space="preserve"> 300.000,01 </w:t>
      </w:r>
      <w:r w:rsidR="008923EE">
        <w:t xml:space="preserve"> do 500.000,00 kn - </w:t>
      </w:r>
      <w:r w:rsidR="005866EA">
        <w:t>10%</w:t>
      </w:r>
      <w:r w:rsidR="008923EE">
        <w:t xml:space="preserve">, na razliku 500.000,01 do  1.000.000,00 kn - </w:t>
      </w:r>
      <w:r w:rsidR="005866EA">
        <w:t>8%</w:t>
      </w:r>
      <w:r w:rsidR="008923EE">
        <w:t xml:space="preserve">, na razliku 1.000.000,01 do 5.000.000,00 kn - </w:t>
      </w:r>
      <w:r w:rsidR="005866EA">
        <w:t>7%</w:t>
      </w:r>
      <w:r w:rsidR="008923EE">
        <w:t xml:space="preserve">, </w:t>
      </w:r>
      <w:r w:rsidR="005866EA">
        <w:t xml:space="preserve">na razliku  5.000.000,01 </w:t>
      </w:r>
      <w:r w:rsidR="008923EE">
        <w:t xml:space="preserve">do  </w:t>
      </w:r>
      <w:r w:rsidR="005866EA">
        <w:t>10.000.000,00 kn -  6%</w:t>
      </w:r>
      <w:r w:rsidR="008923EE">
        <w:t xml:space="preserve">, </w:t>
      </w:r>
      <w:r w:rsidR="005866EA">
        <w:t>na</w:t>
      </w:r>
      <w:r w:rsidR="008923EE">
        <w:t xml:space="preserve"> razliku 10.000.000,01  do 12.000.000,00 kn - </w:t>
      </w:r>
      <w:r w:rsidR="005866EA">
        <w:t>5%</w:t>
      </w:r>
      <w:r w:rsidR="008923EE">
        <w:t xml:space="preserve">, </w:t>
      </w:r>
      <w:r w:rsidR="005866EA">
        <w:t>na razliku iznad 12.000.000,01</w:t>
      </w:r>
      <w:r w:rsidR="00ED7C38">
        <w:t>-</w:t>
      </w:r>
      <w:r>
        <w:t xml:space="preserve"> </w:t>
      </w:r>
      <w:r w:rsidR="005866EA">
        <w:t>1%</w:t>
      </w:r>
      <w:r w:rsidR="008923EE">
        <w:t xml:space="preserve">. </w:t>
      </w:r>
    </w:p>
    <w:p w:rsidRDefault="005866EA" w:rsidP="005866EA" w:rsidR="005866EA">
      <w:pPr>
        <w:ind w:firstLine="720"/>
        <w:jc w:val="both"/>
      </w:pPr>
    </w:p>
    <w:p w:rsidRDefault="00E42BEB" w:rsidP="005866EA" w:rsidR="004E22A5">
      <w:pPr>
        <w:ind w:firstLine="720"/>
        <w:jc w:val="both"/>
      </w:pPr>
      <w:r>
        <w:t>Iz podataka u spisu proizlazi da je stečajn</w:t>
      </w:r>
      <w:r w:rsidR="008923EE">
        <w:t>a</w:t>
      </w:r>
      <w:r>
        <w:t xml:space="preserve"> upravitelj</w:t>
      </w:r>
      <w:r w:rsidR="008923EE">
        <w:t>ica</w:t>
      </w:r>
      <w:r>
        <w:t xml:space="preserve"> nakon </w:t>
      </w:r>
      <w:r w:rsidR="00A02862">
        <w:t>13</w:t>
      </w:r>
      <w:r>
        <w:t xml:space="preserve">. listopada 2015. </w:t>
      </w:r>
      <w:r w:rsidR="008923EE">
        <w:t xml:space="preserve">godine </w:t>
      </w:r>
      <w:r>
        <w:t>unovči</w:t>
      </w:r>
      <w:r w:rsidR="008923EE">
        <w:t>la</w:t>
      </w:r>
      <w:r>
        <w:t xml:space="preserve"> imovinu stečajnog dužnika u ukupnom iznosu od </w:t>
      </w:r>
      <w:r w:rsidR="004E22A5">
        <w:t>235.450,43</w:t>
      </w:r>
      <w:r>
        <w:t xml:space="preserve"> </w:t>
      </w:r>
      <w:r w:rsidR="004E22A5">
        <w:t>kuna</w:t>
      </w:r>
      <w:r>
        <w:t xml:space="preserve">, što predstavlja </w:t>
      </w:r>
      <w:r w:rsidR="004E22A5">
        <w:t>84,31%</w:t>
      </w:r>
      <w:r>
        <w:t xml:space="preserve"> </w:t>
      </w:r>
      <w:r w:rsidR="00B61DA6">
        <w:t xml:space="preserve">od </w:t>
      </w:r>
      <w:r>
        <w:t>ukupno unovčene stečajne mase i to po osnovi</w:t>
      </w:r>
      <w:r w:rsidR="004E22A5">
        <w:t xml:space="preserve"> prodanog poslovnog prostora u vlasništvu stečajnog dužnika. </w:t>
      </w:r>
    </w:p>
    <w:p w:rsidRDefault="00E42BEB" w:rsidP="005866EA" w:rsidR="00E42BEB">
      <w:pPr>
        <w:ind w:firstLine="720"/>
        <w:jc w:val="both"/>
      </w:pPr>
    </w:p>
    <w:p w:rsidRDefault="0085446A" w:rsidP="005866EA" w:rsidR="0085446A">
      <w:pPr>
        <w:ind w:firstLine="720"/>
        <w:jc w:val="both"/>
      </w:pPr>
      <w:r>
        <w:lastRenderedPageBreak/>
        <w:t>Odluku o visini nagrade stečajnom upravitelju za obavljene stečajno upraviteljske poslove u ovom stečajnom postupku za unovčenu stečajnu masu u vrijednosti od 235.450,43 kuna, a koja je unovčena u vrijeme važenja Uredbe/15, treba utvrditi na temelju Uredbe/15</w:t>
      </w:r>
      <w:r w:rsidR="002F5264">
        <w:t xml:space="preserve"> </w:t>
      </w:r>
      <w:r w:rsidR="00BF3505">
        <w:t xml:space="preserve">i čl. 7. Uredbe/15, pa stečajnoj upraviteljici na ime nagrade u tom dijelu pripada iznos od 32.254,05 kuna bruto. </w:t>
      </w:r>
    </w:p>
    <w:p w:rsidRDefault="00EA7AA6" w:rsidP="005866EA" w:rsidR="00EA7AA6" w:rsidRPr="00011144">
      <w:pPr>
        <w:ind w:firstLine="720"/>
        <w:jc w:val="both"/>
      </w:pPr>
    </w:p>
    <w:p w:rsidRDefault="00011144" w:rsidP="0039777F" w:rsidR="00EA7AA6">
      <w:pPr>
        <w:pStyle w:val="Tijeloteksta-uvlaka3"/>
        <w:ind w:firstLine="708" w:left="0"/>
        <w:jc w:val="both"/>
        <w:rPr>
          <w:bCs/>
          <w:sz w:val="24"/>
          <w:szCs w:val="24"/>
        </w:rPr>
      </w:pPr>
      <w:r w:rsidRPr="00011144">
        <w:rPr>
          <w:sz w:val="24"/>
          <w:szCs w:val="24"/>
        </w:rPr>
        <w:t xml:space="preserve">Prema  odredbi čl. </w:t>
      </w:r>
      <w:smartTag w:element="metricconverter" w:uri="urn:schemas-microsoft-com:office:smarttags">
        <w:smartTagPr>
          <w:attr w:val="29 st" w:name="ProductID"/>
        </w:smartTagPr>
        <w:r w:rsidRPr="00011144">
          <w:rPr>
            <w:sz w:val="24"/>
            <w:szCs w:val="24"/>
          </w:rPr>
          <w:t>29 st</w:t>
        </w:r>
      </w:smartTag>
      <w:r w:rsidRPr="00011144">
        <w:rPr>
          <w:sz w:val="24"/>
          <w:szCs w:val="24"/>
        </w:rPr>
        <w:t xml:space="preserve">. 3 Stečajnog zakona, </w:t>
      </w:r>
      <w:r w:rsidRPr="00011144">
        <w:rPr>
          <w:bCs/>
          <w:sz w:val="24"/>
          <w:szCs w:val="24"/>
        </w:rPr>
        <w:t xml:space="preserve">obračun stvarnih troškova rješenjem odobrava stečajni sudac na temelju pisanog, obrazloženog i dokumentiranog izvješća stečajnog upravitelja. </w:t>
      </w:r>
    </w:p>
    <w:p w:rsidRDefault="00AD51B8" w:rsidP="00AD51B8" w:rsidR="00AD51B8">
      <w:pPr>
        <w:ind w:firstLine="708"/>
        <w:jc w:val="both"/>
        <w:rPr>
          <w:bCs/>
        </w:rPr>
      </w:pPr>
    </w:p>
    <w:p w:rsidRDefault="006F14B0" w:rsidP="00AD51B8" w:rsidR="001822C7">
      <w:pPr>
        <w:ind w:firstLine="708"/>
        <w:jc w:val="both"/>
      </w:pPr>
      <w:r>
        <w:t>S</w:t>
      </w:r>
      <w:r w:rsidR="00011144" w:rsidRPr="00011144">
        <w:t xml:space="preserve">tečajnoj upraviteljici Anči Bašić dipl. oec. iz Splita, Mažuranićevo šetalište br. 35 odobrena je  naknada stvarnih troškova za razdoblje trajanja stečajnog postupka u ukupnom iznosu od </w:t>
      </w:r>
      <w:r w:rsidR="00151372">
        <w:t>3.008,00</w:t>
      </w:r>
      <w:r w:rsidR="00011144" w:rsidRPr="00011144">
        <w:t xml:space="preserve"> </w:t>
      </w:r>
      <w:r>
        <w:t xml:space="preserve">kuna </w:t>
      </w:r>
      <w:r w:rsidR="00011144" w:rsidRPr="00011144">
        <w:t>jer je prema ocjeni</w:t>
      </w:r>
      <w:r w:rsidR="00011144">
        <w:t xml:space="preserve"> ovog suda bilo osnovano prihvatiti tvrdnje stečajnog upravitelja  da je u navedenom razdoblju  imala  stvarne troškove koji su se sastojali od </w:t>
      </w:r>
      <w:r w:rsidR="000220E2">
        <w:t xml:space="preserve">korištenja osobnog vozila na relaciji Split-Sinj-Split po 36 km u jednom pravcu odnosno ukupno 72 km x 2 kuna što iznosi 144,00 kuna x 7 odlazaka = 1.008,00 kuna. Pored troškova korištenja osobnog vozila za odlazak u Sinj stečajna upraviteljica je imala i drugih troškova kao što su </w:t>
      </w:r>
      <w:r w:rsidR="00265929">
        <w:t>korištenj</w:t>
      </w:r>
      <w:r w:rsidR="000220E2">
        <w:t>e</w:t>
      </w:r>
      <w:r w:rsidR="00265929">
        <w:t xml:space="preserve"> telefona, osobnog </w:t>
      </w:r>
      <w:r w:rsidR="00011144">
        <w:t>mobitela</w:t>
      </w:r>
      <w:r w:rsidR="00265929">
        <w:t xml:space="preserve"> i faxa za komunikaciju sa vjerovnicima i dužnicima, korištenje osobnog vozila (locco vožnja),</w:t>
      </w:r>
      <w:r w:rsidR="001755E6">
        <w:t xml:space="preserve"> te je zatražila paušalno odrediti joj naknadu troškova u iznosu od 2.000,00 kuna neto.</w:t>
      </w:r>
      <w:r w:rsidR="00265929">
        <w:t xml:space="preserve"> </w:t>
      </w:r>
      <w:r w:rsidR="001822C7">
        <w:t>O</w:t>
      </w:r>
      <w:r w:rsidR="00265929">
        <w:t xml:space="preserve">vaj sud nalazi osnovanim rješenjem </w:t>
      </w:r>
      <w:r w:rsidR="001822C7">
        <w:t xml:space="preserve">joj </w:t>
      </w:r>
      <w:r w:rsidR="00265929">
        <w:t>odrediti naknadu troškova u</w:t>
      </w:r>
      <w:r w:rsidR="001822C7">
        <w:t xml:space="preserve"> zatraženom</w:t>
      </w:r>
      <w:r w:rsidR="00265929">
        <w:t xml:space="preserve"> iznosu od </w:t>
      </w:r>
      <w:r w:rsidR="001822C7">
        <w:t>3.008</w:t>
      </w:r>
      <w:r w:rsidR="00FF66F3">
        <w:t>,00 kuna</w:t>
      </w:r>
      <w:r w:rsidR="001822C7">
        <w:t xml:space="preserve"> neto, jer je</w:t>
      </w:r>
      <w:r w:rsidR="00265929">
        <w:t xml:space="preserve"> nužno </w:t>
      </w:r>
      <w:r w:rsidR="001822C7">
        <w:t xml:space="preserve">da </w:t>
      </w:r>
      <w:r w:rsidR="00265929">
        <w:t>stečajni upravitelj u obavljanju svoje dužnosti odlaz</w:t>
      </w:r>
      <w:r w:rsidR="001822C7">
        <w:t xml:space="preserve">i u sjedište stečajnog dužnika, sa zainteresiranim kupcima </w:t>
      </w:r>
      <w:r w:rsidR="00265929">
        <w:t>obilazi</w:t>
      </w:r>
      <w:r w:rsidR="001822C7">
        <w:t xml:space="preserve"> vozila i opremu koja je činila stečajnu masu i koju je trebalo unovčiti (a koja su se nalazila izvan mjesta prebivališta stečajnog upravitelja),</w:t>
      </w:r>
      <w:r w:rsidR="00265929">
        <w:t xml:space="preserve"> obavlja druge poslove vezane uz sređivanje i pregled poslovne dokumentacije, </w:t>
      </w:r>
      <w:r w:rsidR="001822C7">
        <w:t xml:space="preserve">obilazi nekretninu koja je u vlasništvu stečajnog dužnika, poduzima sve radnje vezane za unovčenje imovine stečajnog dužnika i namirenje razlučnog vjerovnika, a za koje poslove su potrebna određena materijalna sredstva. </w:t>
      </w:r>
    </w:p>
    <w:p w:rsidRDefault="001822C7" w:rsidP="00AD51B8" w:rsidR="001822C7">
      <w:pPr>
        <w:ind w:firstLine="708"/>
        <w:jc w:val="both"/>
      </w:pPr>
    </w:p>
    <w:p w:rsidRDefault="001822C7" w:rsidP="00AD51B8" w:rsidR="001822C7">
      <w:pPr>
        <w:ind w:firstLine="708"/>
        <w:jc w:val="both"/>
      </w:pPr>
      <w:r>
        <w:t xml:space="preserve">Temeljem odredbi čl. 29. st. 1. i 3. </w:t>
      </w:r>
      <w:r w:rsidR="00327CAE">
        <w:t>SZ</w:t>
      </w:r>
      <w:r>
        <w:t xml:space="preserve">, a u vezi s odredbom čl. 441. st. 1. </w:t>
      </w:r>
      <w:r w:rsidR="00327CAE">
        <w:t>SZ/15</w:t>
      </w:r>
      <w:r>
        <w:t xml:space="preserve"> odlučeno je u </w:t>
      </w:r>
      <w:r w:rsidR="00327CAE">
        <w:t>izreci</w:t>
      </w:r>
      <w:r>
        <w:t xml:space="preserve"> ovog rješenja. </w:t>
      </w:r>
    </w:p>
    <w:p w:rsidRDefault="001822C7" w:rsidP="00AD51B8" w:rsidR="001822C7">
      <w:pPr>
        <w:ind w:firstLine="708"/>
        <w:jc w:val="both"/>
      </w:pPr>
    </w:p>
    <w:p w:rsidRDefault="007F266E" w:rsidP="005866EA" w:rsidR="005866EA">
      <w:pPr>
        <w:jc w:val="center"/>
      </w:pPr>
      <w:r>
        <w:t xml:space="preserve">U </w:t>
      </w:r>
      <w:r w:rsidR="004E22A5">
        <w:t xml:space="preserve">Splitu, </w:t>
      </w:r>
      <w:r w:rsidR="002E1D0C">
        <w:t>15</w:t>
      </w:r>
      <w:r w:rsidR="004E22A5">
        <w:t xml:space="preserve">. prosinca 2016. godine </w:t>
      </w:r>
    </w:p>
    <w:p w:rsidRDefault="004E22A5" w:rsidP="005866EA" w:rsidR="004E22A5">
      <w:pPr>
        <w:jc w:val="center"/>
      </w:pPr>
    </w:p>
    <w:p w:rsidRDefault="004E22A5" w:rsidP="005866EA" w:rsidR="004E22A5">
      <w:pPr>
        <w:jc w:val="center"/>
      </w:pPr>
    </w:p>
    <w:p w:rsidRDefault="004E22A5" w:rsidP="004E22A5" w:rsidR="004E22A5">
      <w:pPr>
        <w:jc w:val="center"/>
      </w:pPr>
      <w:r>
        <w:tab/>
      </w:r>
      <w:r>
        <w:tab/>
      </w:r>
      <w:r>
        <w:tab/>
      </w:r>
      <w:r>
        <w:tab/>
      </w:r>
      <w:r>
        <w:tab/>
      </w:r>
      <w:r>
        <w:tab/>
      </w:r>
      <w:r>
        <w:tab/>
      </w:r>
      <w:r>
        <w:tab/>
      </w:r>
      <w:r>
        <w:tab/>
      </w:r>
      <w:r>
        <w:tab/>
      </w:r>
      <w:r>
        <w:tab/>
        <w:t>SUDAC</w:t>
      </w:r>
    </w:p>
    <w:p w:rsidRDefault="004E22A5" w:rsidP="004E22A5" w:rsidR="004E22A5">
      <w:pPr>
        <w:jc w:val="center"/>
      </w:pPr>
    </w:p>
    <w:p w:rsidRDefault="004E22A5" w:rsidP="004E22A5" w:rsidR="004E22A5">
      <w:pPr>
        <w:jc w:val="center"/>
      </w:pPr>
    </w:p>
    <w:p w:rsidRDefault="004E22A5" w:rsidP="004E22A5" w:rsidR="004E22A5">
      <w:pPr>
        <w:jc w:val="right"/>
      </w:pPr>
      <w:r>
        <w:t>Katarina Mikulić</w:t>
      </w:r>
    </w:p>
    <w:p w:rsidRDefault="004E22A5" w:rsidP="004E22A5" w:rsidR="004E22A5">
      <w:pPr>
        <w:jc w:val="right"/>
      </w:pPr>
    </w:p>
    <w:p w:rsidRDefault="004E22A5" w:rsidP="005866EA" w:rsidR="005866EA">
      <w:pPr>
        <w:jc w:val="both"/>
      </w:pPr>
      <w:r>
        <w:t>UPUTA O PRAVNOM LIJEKU:</w:t>
      </w:r>
    </w:p>
    <w:p w:rsidRDefault="005866EA" w:rsidP="005866EA" w:rsidR="005866EA">
      <w:pPr>
        <w:jc w:val="both"/>
      </w:pPr>
      <w:r>
        <w:t>Protiv ovog rješenja može se  uložiti žalba Visokom trgovačkom sudu Republike Hrvatske u roku od 8 dana od primitka rješenja, a ulaže se putem ovog suda u 2 primjerka za sud.</w:t>
      </w:r>
    </w:p>
    <w:p w:rsidRDefault="005866EA" w:rsidP="005866EA" w:rsidR="005866EA">
      <w:pPr>
        <w:ind w:firstLine="720"/>
        <w:jc w:val="both"/>
      </w:pPr>
    </w:p>
    <w:p w:rsidRDefault="004E22A5" w:rsidP="005866EA" w:rsidR="00FF1A72">
      <w:r>
        <w:t>DNA:</w:t>
      </w:r>
    </w:p>
    <w:p w:rsidRDefault="004E22A5" w:rsidP="005866EA" w:rsidR="004E22A5">
      <w:r>
        <w:t>- stečajna upraviteljica</w:t>
      </w:r>
    </w:p>
    <w:p w:rsidRDefault="004E22A5" w:rsidP="005866EA" w:rsidR="004E22A5">
      <w:r>
        <w:t xml:space="preserve">- e-oglasna ploča </w:t>
      </w:r>
    </w:p>
    <w:p w:rsidRDefault="004E22A5" w:rsidP="005866EA" w:rsidR="004E22A5" w:rsidRPr="00F869EF">
      <w:r>
        <w:t xml:space="preserve">- spis </w:t>
      </w:r>
    </w:p>
    <w:sectPr w:rsidSect="001D2443" w:rsidR="004E22A5" w:rsidRPr="00F869EF">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3F40" w:rsidR="00843F40">
      <w:r>
        <w:separator/>
      </w:r>
    </w:p>
  </w:endnote>
  <w:endnote w:id="0" w:type="continuationSeparator">
    <w:p w:rsidRDefault="00843F40" w:rsidR="00843F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6287848"/>
      <w:docPartObj>
        <w:docPartGallery w:val="Page Numbers (Bottom of Page)"/>
        <w:docPartUnique/>
      </w:docPartObj>
    </w:sdtPr>
    <w:sdtEndPr/>
    <w:sdtContent>
      <w:p w:rsidRDefault="004E22A5" w:rsidR="004E22A5">
        <w:pPr>
          <w:pStyle w:val="Podnoje"/>
          <w:jc w:val="center"/>
        </w:pPr>
        <w:r>
          <w:fldChar w:fldCharType="begin"/>
        </w:r>
        <w:r>
          <w:instrText>PAGE   \* MERGEFORMAT</w:instrText>
        </w:r>
        <w:r>
          <w:fldChar w:fldCharType="separate"/>
        </w:r>
        <w:r w:rsidR="000125E2">
          <w:rPr>
            <w:noProof/>
          </w:rPr>
          <w:t>3</w:t>
        </w:r>
        <w:r>
          <w:fldChar w:fldCharType="end"/>
        </w:r>
      </w:p>
    </w:sdtContent>
  </w:sdt>
  <w:p w:rsidRDefault="004E22A5" w:rsidR="004E22A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3F40" w:rsidR="00843F40">
      <w:r>
        <w:separator/>
      </w:r>
    </w:p>
  </w:footnote>
  <w:footnote w:id="0" w:type="continuationSeparator">
    <w:p w:rsidRDefault="00843F40" w:rsidR="00843F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2261C" w:rsidR="00C22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4627C" w:rsidR="00C2261C">
    <w:pPr>
      <w:pStyle w:val="Zaglavlje"/>
      <w:jc w:val="right"/>
    </w:pPr>
    <w:r>
      <w:t xml:space="preserve">                                                                                                                    </w:t>
    </w:r>
    <w:r w:rsidR="00E4627C">
      <w:t>4.St-55/2013</w:t>
    </w:r>
  </w:p>
  <w:p w:rsidRDefault="005866EA" w:rsidR="005866EA"/>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627C" w:rsidP="00E4627C" w:rsidR="00E4627C">
    <w:pPr>
      <w:pStyle w:val="Zaglavlje"/>
      <w:jc w:val="right"/>
    </w:pPr>
    <w:r>
      <w:t>4.St-55/2013</w:t>
    </w:r>
  </w:p>
  <w:p w:rsidRDefault="00E4627C" w:rsidR="00E4627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25568EF"/>
    <w:multiLevelType w:val="hybridMultilevel"/>
    <w:tmpl w:val="5E9E68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F27457"/>
    <w:multiLevelType w:val="hybridMultilevel"/>
    <w:tmpl w:val="475E52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D471F52"/>
    <w:multiLevelType w:val="hybridMultilevel"/>
    <w:tmpl w:val="4CDE73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E99395E"/>
    <w:multiLevelType w:val="hybridMultilevel"/>
    <w:tmpl w:val="07B85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4BD2A7D"/>
    <w:multiLevelType w:val="hybridMultilevel"/>
    <w:tmpl w:val="3D681394"/>
    <w:lvl w:tplc="6330AF36" w:ilvl="0">
      <w:start w:val="1"/>
      <w:numFmt w:val="upperRoman"/>
      <w:lvlText w:val="%1."/>
      <w:lvlJc w:val="left"/>
      <w:pPr>
        <w:ind w:hanging="960" w:left="16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6DFD57D5"/>
    <w:multiLevelType w:val="hybridMultilevel"/>
    <w:tmpl w:val="D19A95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2"/>
  </w:num>
  <w:num w:numId="3">
    <w:abstractNumId w:val="1"/>
  </w:num>
  <w:num w:numId="4">
    <w:abstractNumId w:val="6"/>
  </w:num>
  <w:num w:numId="5">
    <w:abstractNumId w:val="3"/>
  </w:num>
  <w:num w:numId="6">
    <w:abstractNumId w:val="5"/>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652"/>
    <w:rsid w:val="000075E1"/>
    <w:rsid w:val="00007717"/>
    <w:rsid w:val="00011144"/>
    <w:rsid w:val="000125E2"/>
    <w:rsid w:val="00020F77"/>
    <w:rsid w:val="000220E2"/>
    <w:rsid w:val="00024785"/>
    <w:rsid w:val="00052561"/>
    <w:rsid w:val="00063FE4"/>
    <w:rsid w:val="0007620B"/>
    <w:rsid w:val="00086650"/>
    <w:rsid w:val="00087C90"/>
    <w:rsid w:val="00096B4E"/>
    <w:rsid w:val="000A759B"/>
    <w:rsid w:val="000C08D7"/>
    <w:rsid w:val="000D6E67"/>
    <w:rsid w:val="000E6D9D"/>
    <w:rsid w:val="000F2F8E"/>
    <w:rsid w:val="000F6BA9"/>
    <w:rsid w:val="001010D3"/>
    <w:rsid w:val="001154E0"/>
    <w:rsid w:val="00121C3F"/>
    <w:rsid w:val="0013367D"/>
    <w:rsid w:val="00134526"/>
    <w:rsid w:val="001360D7"/>
    <w:rsid w:val="001459C7"/>
    <w:rsid w:val="00151372"/>
    <w:rsid w:val="001577E4"/>
    <w:rsid w:val="001755E6"/>
    <w:rsid w:val="0017575A"/>
    <w:rsid w:val="00180A63"/>
    <w:rsid w:val="001822C7"/>
    <w:rsid w:val="001A1EE0"/>
    <w:rsid w:val="001A616B"/>
    <w:rsid w:val="001B20B3"/>
    <w:rsid w:val="001B39D5"/>
    <w:rsid w:val="001C3161"/>
    <w:rsid w:val="001D2443"/>
    <w:rsid w:val="001F1881"/>
    <w:rsid w:val="001F43A7"/>
    <w:rsid w:val="00202649"/>
    <w:rsid w:val="00205368"/>
    <w:rsid w:val="002131BA"/>
    <w:rsid w:val="00217174"/>
    <w:rsid w:val="002251CD"/>
    <w:rsid w:val="0024046F"/>
    <w:rsid w:val="00243B55"/>
    <w:rsid w:val="002452F2"/>
    <w:rsid w:val="00245E5F"/>
    <w:rsid w:val="002502C6"/>
    <w:rsid w:val="00253495"/>
    <w:rsid w:val="00264341"/>
    <w:rsid w:val="00265929"/>
    <w:rsid w:val="0027207A"/>
    <w:rsid w:val="00282033"/>
    <w:rsid w:val="00285FE0"/>
    <w:rsid w:val="0029135F"/>
    <w:rsid w:val="002A271C"/>
    <w:rsid w:val="002C4476"/>
    <w:rsid w:val="002D5187"/>
    <w:rsid w:val="002E0389"/>
    <w:rsid w:val="002E1D0C"/>
    <w:rsid w:val="002F5264"/>
    <w:rsid w:val="00300EBC"/>
    <w:rsid w:val="00317F97"/>
    <w:rsid w:val="00325C88"/>
    <w:rsid w:val="00327CAE"/>
    <w:rsid w:val="0034310D"/>
    <w:rsid w:val="00354188"/>
    <w:rsid w:val="00354F39"/>
    <w:rsid w:val="00366454"/>
    <w:rsid w:val="003748DC"/>
    <w:rsid w:val="0039777F"/>
    <w:rsid w:val="003A0825"/>
    <w:rsid w:val="003A4A42"/>
    <w:rsid w:val="003B3AE5"/>
    <w:rsid w:val="003B6DD3"/>
    <w:rsid w:val="003D41F5"/>
    <w:rsid w:val="003E0EB9"/>
    <w:rsid w:val="003E60CD"/>
    <w:rsid w:val="003E7652"/>
    <w:rsid w:val="00410C13"/>
    <w:rsid w:val="00412B30"/>
    <w:rsid w:val="00416212"/>
    <w:rsid w:val="004703FE"/>
    <w:rsid w:val="004721ED"/>
    <w:rsid w:val="00475C00"/>
    <w:rsid w:val="00491AB1"/>
    <w:rsid w:val="00496897"/>
    <w:rsid w:val="004A0F64"/>
    <w:rsid w:val="004A33E3"/>
    <w:rsid w:val="004E22A5"/>
    <w:rsid w:val="00505654"/>
    <w:rsid w:val="0051464C"/>
    <w:rsid w:val="00520D93"/>
    <w:rsid w:val="00524570"/>
    <w:rsid w:val="00525876"/>
    <w:rsid w:val="005408FF"/>
    <w:rsid w:val="005608D4"/>
    <w:rsid w:val="00586359"/>
    <w:rsid w:val="005866EA"/>
    <w:rsid w:val="005868C5"/>
    <w:rsid w:val="00596B42"/>
    <w:rsid w:val="005C4492"/>
    <w:rsid w:val="005C4D4D"/>
    <w:rsid w:val="005E4C75"/>
    <w:rsid w:val="005E5A41"/>
    <w:rsid w:val="005F3816"/>
    <w:rsid w:val="005F3E59"/>
    <w:rsid w:val="005F5711"/>
    <w:rsid w:val="006541BA"/>
    <w:rsid w:val="006776F8"/>
    <w:rsid w:val="0069472B"/>
    <w:rsid w:val="006C0093"/>
    <w:rsid w:val="006C116B"/>
    <w:rsid w:val="006C46F8"/>
    <w:rsid w:val="006E2618"/>
    <w:rsid w:val="006F14B0"/>
    <w:rsid w:val="00702F9C"/>
    <w:rsid w:val="0070616F"/>
    <w:rsid w:val="0072602F"/>
    <w:rsid w:val="007343D3"/>
    <w:rsid w:val="007374C7"/>
    <w:rsid w:val="00755E35"/>
    <w:rsid w:val="0076394A"/>
    <w:rsid w:val="00787E90"/>
    <w:rsid w:val="007976A6"/>
    <w:rsid w:val="007C53CD"/>
    <w:rsid w:val="007C6B24"/>
    <w:rsid w:val="007D289E"/>
    <w:rsid w:val="007F266E"/>
    <w:rsid w:val="008069C6"/>
    <w:rsid w:val="008144A5"/>
    <w:rsid w:val="008177C6"/>
    <w:rsid w:val="00822617"/>
    <w:rsid w:val="00843F40"/>
    <w:rsid w:val="00846A3D"/>
    <w:rsid w:val="0085446A"/>
    <w:rsid w:val="00880396"/>
    <w:rsid w:val="00881D1D"/>
    <w:rsid w:val="008917E8"/>
    <w:rsid w:val="008923EE"/>
    <w:rsid w:val="00897B1D"/>
    <w:rsid w:val="008A136C"/>
    <w:rsid w:val="008C0C19"/>
    <w:rsid w:val="008F05A9"/>
    <w:rsid w:val="00901B73"/>
    <w:rsid w:val="00902ED9"/>
    <w:rsid w:val="009222E9"/>
    <w:rsid w:val="0092396E"/>
    <w:rsid w:val="00926B2C"/>
    <w:rsid w:val="009439CA"/>
    <w:rsid w:val="00973D51"/>
    <w:rsid w:val="009C1C3B"/>
    <w:rsid w:val="009C6D30"/>
    <w:rsid w:val="00A02862"/>
    <w:rsid w:val="00A21501"/>
    <w:rsid w:val="00A31301"/>
    <w:rsid w:val="00A4119B"/>
    <w:rsid w:val="00A652A7"/>
    <w:rsid w:val="00A80CCD"/>
    <w:rsid w:val="00A87E4D"/>
    <w:rsid w:val="00A9007C"/>
    <w:rsid w:val="00AB71DB"/>
    <w:rsid w:val="00AC2EFA"/>
    <w:rsid w:val="00AD51B8"/>
    <w:rsid w:val="00AE4D35"/>
    <w:rsid w:val="00AF57F1"/>
    <w:rsid w:val="00B009F8"/>
    <w:rsid w:val="00B00A10"/>
    <w:rsid w:val="00B04FE7"/>
    <w:rsid w:val="00B07A8F"/>
    <w:rsid w:val="00B2139E"/>
    <w:rsid w:val="00B465E2"/>
    <w:rsid w:val="00B5356F"/>
    <w:rsid w:val="00B57FBD"/>
    <w:rsid w:val="00B61DA6"/>
    <w:rsid w:val="00B902ED"/>
    <w:rsid w:val="00BF3505"/>
    <w:rsid w:val="00C058C9"/>
    <w:rsid w:val="00C12DF9"/>
    <w:rsid w:val="00C22123"/>
    <w:rsid w:val="00C2261C"/>
    <w:rsid w:val="00C24712"/>
    <w:rsid w:val="00C35162"/>
    <w:rsid w:val="00C4533D"/>
    <w:rsid w:val="00C50F38"/>
    <w:rsid w:val="00C84A8C"/>
    <w:rsid w:val="00C93351"/>
    <w:rsid w:val="00CA29DB"/>
    <w:rsid w:val="00CA2AB9"/>
    <w:rsid w:val="00CB2F05"/>
    <w:rsid w:val="00CB7414"/>
    <w:rsid w:val="00CC56AA"/>
    <w:rsid w:val="00CD3D2C"/>
    <w:rsid w:val="00CD3FFC"/>
    <w:rsid w:val="00CD4A64"/>
    <w:rsid w:val="00CD7F3C"/>
    <w:rsid w:val="00CF054D"/>
    <w:rsid w:val="00CF2698"/>
    <w:rsid w:val="00CF3A7E"/>
    <w:rsid w:val="00D00CB1"/>
    <w:rsid w:val="00D23FD4"/>
    <w:rsid w:val="00D24601"/>
    <w:rsid w:val="00D4326A"/>
    <w:rsid w:val="00D46697"/>
    <w:rsid w:val="00D55987"/>
    <w:rsid w:val="00D57AC9"/>
    <w:rsid w:val="00DB2501"/>
    <w:rsid w:val="00DB2873"/>
    <w:rsid w:val="00DD5D5D"/>
    <w:rsid w:val="00DD7BB0"/>
    <w:rsid w:val="00E00585"/>
    <w:rsid w:val="00E04F68"/>
    <w:rsid w:val="00E2104F"/>
    <w:rsid w:val="00E25F85"/>
    <w:rsid w:val="00E42BEB"/>
    <w:rsid w:val="00E4627C"/>
    <w:rsid w:val="00E5035C"/>
    <w:rsid w:val="00E60F0B"/>
    <w:rsid w:val="00E63731"/>
    <w:rsid w:val="00E71B72"/>
    <w:rsid w:val="00E749A5"/>
    <w:rsid w:val="00E86A79"/>
    <w:rsid w:val="00E87EA5"/>
    <w:rsid w:val="00EA1A2B"/>
    <w:rsid w:val="00EA7AA6"/>
    <w:rsid w:val="00EB0A95"/>
    <w:rsid w:val="00EB7EF3"/>
    <w:rsid w:val="00ED3A5D"/>
    <w:rsid w:val="00ED6B92"/>
    <w:rsid w:val="00ED7C38"/>
    <w:rsid w:val="00EE3BE3"/>
    <w:rsid w:val="00EE5B40"/>
    <w:rsid w:val="00F10C44"/>
    <w:rsid w:val="00F27621"/>
    <w:rsid w:val="00F340FF"/>
    <w:rsid w:val="00F41166"/>
    <w:rsid w:val="00F47207"/>
    <w:rsid w:val="00F53960"/>
    <w:rsid w:val="00F923D3"/>
    <w:rsid w:val="00F92410"/>
    <w:rsid w:val="00FA0073"/>
    <w:rsid w:val="00FA298D"/>
    <w:rsid w:val="00FB0EC8"/>
    <w:rsid w:val="00FB23D8"/>
    <w:rsid w:val="00FC0CD3"/>
    <w:rsid w:val="00FC210F"/>
    <w:rsid w:val="00FD4CB1"/>
    <w:rsid w:val="00FE19D9"/>
    <w:rsid w:val="00FE7440"/>
    <w:rsid w:val="00FF194F"/>
    <w:rsid w:val="00FF1A72"/>
    <w:rsid w:val="00FF66F3"/>
    <w:rsid w:val="00FF7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cstheme="majorBidi" w:eastAsiaTheme="majorEastAsia" w:hAnsiTheme="majorHAnsi" w:asciiTheme="majorHAnsi"/>
      <w:color w:themeTint="BF" w:themeColor="text1"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cstheme="majorBidi" w:eastAsiaTheme="majorEastAsia" w:hAnsiTheme="majorHAnsi" w:asciiTheme="majorHAnsi"/>
      <w:i/>
      <w:iCs/>
      <w:color w:themeTint="BF" w:themeColor="text1" w:val="40404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408FF"/>
    <w:rPr>
      <w:rFonts w:cs="Tahoma" w:hAnsi="Tahoma" w:ascii="Tahoma"/>
      <w:sz w:val="16"/>
      <w:szCs w:val="16"/>
    </w:rPr>
  </w:style>
  <w:style w:styleId="Zaglavlje" w:type="paragraph">
    <w:name w:val="header"/>
    <w:basedOn w:val="Normal"/>
    <w:link w:val="ZaglavljeChar"/>
    <w:uiPriority w:val="99"/>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uiPriority w:val="99"/>
    <w:rsid w:val="001D2443"/>
    <w:pPr>
      <w:tabs>
        <w:tab w:pos="4536" w:val="center"/>
        <w:tab w:pos="9072" w:val="right"/>
      </w:tabs>
    </w:pPr>
  </w:style>
  <w:style w:customStyle="true" w:styleId="StilEpote19" w:type="character">
    <w:name w:val="StilEpošte19"/>
    <w:semiHidden/>
    <w:rsid w:val="00524570"/>
    <w:rPr>
      <w:rFonts w:cs="Arial" w:hAnsi="Arial" w:ascii="Arial"/>
      <w:color w:val="auto"/>
      <w:sz w:val="20"/>
      <w:szCs w:val="20"/>
    </w:rPr>
  </w:style>
  <w:style w:customStyle="true" w:styleId="Naslov2Char" w:type="character">
    <w:name w:val="Naslov 2 Char"/>
    <w:basedOn w:val="Zadanifontodlomka"/>
    <w:link w:val="Naslov2"/>
    <w:rsid w:val="007D289E"/>
    <w:rPr>
      <w:b/>
      <w:bCs/>
      <w:sz w:val="28"/>
      <w:szCs w:val="24"/>
    </w:rPr>
  </w:style>
  <w:style w:customStyle="true" w:styleId="Naslov8Char" w:type="character">
    <w:name w:val="Naslov 8 Char"/>
    <w:basedOn w:val="Zadanifontodlomka"/>
    <w:link w:val="Naslov8"/>
    <w:semiHidden/>
    <w:rsid w:val="00354188"/>
    <w:rPr>
      <w:rFonts w:cstheme="majorBidi" w:eastAsiaTheme="majorEastAsia" w:hAnsiTheme="majorHAnsi" w:asciiTheme="majorHAnsi"/>
      <w:color w:themeTint="BF" w:themeColor="text1" w:val="404040"/>
    </w:rPr>
  </w:style>
  <w:style w:customStyle="true" w:styleId="Naslov9Char" w:type="character">
    <w:name w:val="Naslov 9 Char"/>
    <w:basedOn w:val="Zadanifontodlomka"/>
    <w:link w:val="Naslov9"/>
    <w:semiHidden/>
    <w:rsid w:val="00354188"/>
    <w:rPr>
      <w:rFonts w:cstheme="majorBidi" w:eastAsiaTheme="majorEastAsia" w:hAnsiTheme="majorHAnsi" w:asciiTheme="majorHAnsi"/>
      <w:i/>
      <w:iCs/>
      <w:color w:themeTint="BF" w:themeColor="text1" w:val="404040"/>
    </w:rPr>
  </w:style>
  <w:style w:customStyle="true" w:styleId="PodnojeChar" w:type="character">
    <w:name w:val="Podnožje Char"/>
    <w:basedOn w:val="Zadanifontodlomka"/>
    <w:link w:val="Podnoje"/>
    <w:uiPriority w:val="99"/>
    <w:rsid w:val="00354188"/>
    <w:rPr>
      <w:sz w:val="24"/>
      <w:szCs w:val="24"/>
    </w:rPr>
  </w:style>
  <w:style w:styleId="Tijeloteksta" w:type="paragraph">
    <w:name w:val="Body Text"/>
    <w:basedOn w:val="Normal"/>
    <w:link w:val="TijelotekstaChar"/>
    <w:unhideWhenUsed/>
    <w:rsid w:val="00354188"/>
    <w:pPr>
      <w:overflowPunct w:val="false"/>
      <w:autoSpaceDE w:val="false"/>
      <w:autoSpaceDN w:val="false"/>
      <w:adjustRightInd w:val="false"/>
      <w:jc w:val="both"/>
    </w:pPr>
    <w:rPr>
      <w:spacing w:val="-10"/>
      <w:szCs w:val="20"/>
    </w:rPr>
  </w:style>
  <w:style w:customStyle="true" w:styleId="TijelotekstaChar" w:type="character">
    <w:name w:val="Tijelo teksta Char"/>
    <w:basedOn w:val="Zadanifontodlomka"/>
    <w:link w:val="Tijeloteksta"/>
    <w:rsid w:val="00354188"/>
    <w:rPr>
      <w:spacing w:val="-10"/>
      <w:sz w:val="24"/>
    </w:rPr>
  </w:style>
  <w:style w:styleId="Tekstrezerviranogmjesta" w:type="character">
    <w:name w:val="Placeholder Text"/>
    <w:basedOn w:val="Zadanifontodlomka"/>
    <w:uiPriority w:val="99"/>
    <w:semiHidden/>
    <w:rsid w:val="00E5035C"/>
    <w:rPr>
      <w:color w:val="808080"/>
      <w:bdr w:space="0" w:sz="0" w:color="auto" w:val="none"/>
      <w:shd w:fill="auto" w:color="auto" w:val="clear"/>
    </w:rPr>
  </w:style>
  <w:style w:customStyle="true" w:styleId="eSPISCCParagraphDefaultFont" w:type="character">
    <w:name w:val="eSPIS_CC_Paragraph Default Font"/>
    <w:basedOn w:val="Zadanifontodlomka"/>
    <w:rsid w:val="00E503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035C"/>
    <w:rPr>
      <w:bdr w:space="0" w:sz="0" w:color="auto" w:val="none"/>
      <w:shd w:fill="FFFFCC" w:color="auto" w:val="clear"/>
      <w:lang w:val="hr-HR"/>
    </w:rPr>
  </w:style>
  <w:style w:customStyle="true" w:styleId="PozadinaSvijetloCrvena" w:type="character">
    <w:name w:val="Pozadina_SvijetloCrvena"/>
    <w:basedOn w:val="eSPISCCParagraphDefaultFont"/>
    <w:rsid w:val="00E503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035C"/>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F266E"/>
    <w:pPr>
      <w:ind w:left="720"/>
      <w:contextualSpacing/>
    </w:pPr>
  </w:style>
  <w:style w:customStyle="true" w:styleId="ZaglavljeChar" w:type="character">
    <w:name w:val="Zaglavlje Char"/>
    <w:basedOn w:val="Zadanifontodlomka"/>
    <w:link w:val="Zaglavlje"/>
    <w:uiPriority w:val="99"/>
    <w:rsid w:val="00E4627C"/>
    <w:rPr>
      <w:sz w:val="24"/>
      <w:szCs w:val="24"/>
    </w:rPr>
  </w:style>
  <w:style w:styleId="Tijeloteksta-uvlaka3" w:type="paragraph">
    <w:name w:val="Body Text Indent 3"/>
    <w:basedOn w:val="Normal"/>
    <w:link w:val="Tijeloteksta-uvlaka3Char"/>
    <w:rsid w:val="00011144"/>
    <w:pPr>
      <w:spacing w:after="120"/>
      <w:ind w:left="283"/>
    </w:pPr>
    <w:rPr>
      <w:sz w:val="16"/>
      <w:szCs w:val="16"/>
    </w:rPr>
  </w:style>
  <w:style w:customStyle="true" w:styleId="Tijeloteksta-uvlaka3Char" w:type="character">
    <w:name w:val="Tijelo teksta - uvlaka 3 Char"/>
    <w:basedOn w:val="Zadanifontodlomka"/>
    <w:link w:val="Tijeloteksta-uvlaka3"/>
    <w:rsid w:val="00011144"/>
    <w:rPr>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asciiTheme="majorHAnsi" w:cstheme="majorBidi" w:eastAsiaTheme="majorEastAsia" w:hAnsiTheme="majorHAnsi"/>
      <w:color w:themeColor="text1" w:themeTint="BF"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asciiTheme="majorHAnsi" w:cstheme="majorBidi" w:eastAsiaTheme="majorEastAsia" w:hAnsiTheme="majorHAnsi"/>
      <w:i/>
      <w:iCs/>
      <w:color w:themeColor="text1" w:themeTint="BF" w:val="40404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408FF"/>
    <w:rPr>
      <w:rFonts w:ascii="Tahoma" w:cs="Tahoma" w:hAnsi="Tahoma"/>
      <w:sz w:val="16"/>
      <w:szCs w:val="16"/>
    </w:rPr>
  </w:style>
  <w:style w:styleId="Zaglavlje" w:type="paragraph">
    <w:name w:val="header"/>
    <w:basedOn w:val="Normal"/>
    <w:link w:val="ZaglavljeChar"/>
    <w:uiPriority w:val="99"/>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uiPriority w:val="99"/>
    <w:rsid w:val="001D2443"/>
    <w:pPr>
      <w:tabs>
        <w:tab w:pos="4536" w:val="center"/>
        <w:tab w:pos="9072" w:val="right"/>
      </w:tabs>
    </w:pPr>
  </w:style>
  <w:style w:customStyle="1" w:styleId="StilEpote19" w:type="character">
    <w:name w:val="StilEpošte19"/>
    <w:semiHidden/>
    <w:rsid w:val="00524570"/>
    <w:rPr>
      <w:rFonts w:ascii="Arial" w:cs="Arial" w:hAnsi="Arial"/>
      <w:color w:val="auto"/>
      <w:sz w:val="20"/>
      <w:szCs w:val="20"/>
    </w:rPr>
  </w:style>
  <w:style w:customStyle="1" w:styleId="Naslov2Char" w:type="character">
    <w:name w:val="Naslov 2 Char"/>
    <w:basedOn w:val="Zadanifontodlomka"/>
    <w:link w:val="Naslov2"/>
    <w:rsid w:val="007D289E"/>
    <w:rPr>
      <w:b/>
      <w:bCs/>
      <w:sz w:val="28"/>
      <w:szCs w:val="24"/>
    </w:rPr>
  </w:style>
  <w:style w:customStyle="1" w:styleId="Naslov8Char" w:type="character">
    <w:name w:val="Naslov 8 Char"/>
    <w:basedOn w:val="Zadanifontodlomka"/>
    <w:link w:val="Naslov8"/>
    <w:semiHidden/>
    <w:rsid w:val="00354188"/>
    <w:rPr>
      <w:rFonts w:asciiTheme="majorHAnsi" w:cstheme="majorBidi" w:eastAsiaTheme="majorEastAsia" w:hAnsiTheme="majorHAnsi"/>
      <w:color w:themeColor="text1" w:themeTint="BF" w:val="404040"/>
    </w:rPr>
  </w:style>
  <w:style w:customStyle="1" w:styleId="Naslov9Char" w:type="character">
    <w:name w:val="Naslov 9 Char"/>
    <w:basedOn w:val="Zadanifontodlomka"/>
    <w:link w:val="Naslov9"/>
    <w:semiHidden/>
    <w:rsid w:val="00354188"/>
    <w:rPr>
      <w:rFonts w:asciiTheme="majorHAnsi" w:cstheme="majorBidi" w:eastAsiaTheme="majorEastAsia" w:hAnsiTheme="majorHAnsi"/>
      <w:i/>
      <w:iCs/>
      <w:color w:themeColor="text1" w:themeTint="BF" w:val="404040"/>
    </w:rPr>
  </w:style>
  <w:style w:customStyle="1" w:styleId="PodnojeChar" w:type="character">
    <w:name w:val="Podnožje Char"/>
    <w:basedOn w:val="Zadanifontodlomka"/>
    <w:link w:val="Podnoje"/>
    <w:uiPriority w:val="99"/>
    <w:rsid w:val="00354188"/>
    <w:rPr>
      <w:sz w:val="24"/>
      <w:szCs w:val="24"/>
    </w:rPr>
  </w:style>
  <w:style w:styleId="Tijeloteksta" w:type="paragraph">
    <w:name w:val="Body Text"/>
    <w:basedOn w:val="Normal"/>
    <w:link w:val="TijelotekstaChar"/>
    <w:unhideWhenUsed/>
    <w:rsid w:val="00354188"/>
    <w:pPr>
      <w:overflowPunct w:val="0"/>
      <w:autoSpaceDE w:val="0"/>
      <w:autoSpaceDN w:val="0"/>
      <w:adjustRightInd w:val="0"/>
      <w:jc w:val="both"/>
    </w:pPr>
    <w:rPr>
      <w:spacing w:val="-10"/>
      <w:szCs w:val="20"/>
    </w:rPr>
  </w:style>
  <w:style w:customStyle="1" w:styleId="TijelotekstaChar" w:type="character">
    <w:name w:val="Tijelo teksta Char"/>
    <w:basedOn w:val="Zadanifontodlomka"/>
    <w:link w:val="Tijeloteksta"/>
    <w:rsid w:val="00354188"/>
    <w:rPr>
      <w:spacing w:val="-10"/>
      <w:sz w:val="24"/>
    </w:rPr>
  </w:style>
  <w:style w:styleId="Tekstrezerviranogmjesta" w:type="character">
    <w:name w:val="Placeholder Text"/>
    <w:basedOn w:val="Zadanifontodlomka"/>
    <w:uiPriority w:val="99"/>
    <w:semiHidden/>
    <w:rsid w:val="00E5035C"/>
    <w:rPr>
      <w:color w:val="808080"/>
      <w:bdr w:color="auto" w:space="0" w:sz="0" w:val="none"/>
      <w:shd w:color="auto" w:fill="auto" w:val="clear"/>
    </w:rPr>
  </w:style>
  <w:style w:customStyle="1" w:styleId="eSPISCCParagraphDefaultFont" w:type="character">
    <w:name w:val="eSPIS_CC_Paragraph Default Font"/>
    <w:basedOn w:val="Zadanifontodlomka"/>
    <w:rsid w:val="00E503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035C"/>
    <w:rPr>
      <w:bdr w:color="auto" w:space="0" w:sz="0" w:val="none"/>
      <w:shd w:color="auto" w:fill="FFFFCC" w:val="clear"/>
      <w:lang w:val="hr-HR"/>
    </w:rPr>
  </w:style>
  <w:style w:customStyle="1" w:styleId="PozadinaSvijetloCrvena" w:type="character">
    <w:name w:val="Pozadina_SvijetloCrvena"/>
    <w:basedOn w:val="eSPISCCParagraphDefaultFont"/>
    <w:rsid w:val="00E503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035C"/>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F266E"/>
    <w:pPr>
      <w:ind w:left="720"/>
      <w:contextualSpacing/>
    </w:pPr>
  </w:style>
  <w:style w:customStyle="1" w:styleId="ZaglavljeChar" w:type="character">
    <w:name w:val="Zaglavlje Char"/>
    <w:basedOn w:val="Zadanifontodlomka"/>
    <w:link w:val="Zaglavlje"/>
    <w:uiPriority w:val="99"/>
    <w:rsid w:val="00E4627C"/>
    <w:rPr>
      <w:sz w:val="24"/>
      <w:szCs w:val="24"/>
    </w:rPr>
  </w:style>
  <w:style w:styleId="Tijeloteksta-uvlaka3" w:type="paragraph">
    <w:name w:val="Body Text Indent 3"/>
    <w:basedOn w:val="Normal"/>
    <w:link w:val="Tijeloteksta-uvlaka3Char"/>
    <w:rsid w:val="00011144"/>
    <w:pPr>
      <w:spacing w:after="120"/>
      <w:ind w:left="283"/>
    </w:pPr>
    <w:rPr>
      <w:sz w:val="16"/>
      <w:szCs w:val="16"/>
    </w:rPr>
  </w:style>
  <w:style w:customStyle="1" w:styleId="Tijeloteksta-uvlaka3Char" w:type="character">
    <w:name w:val="Tijelo teksta - uvlaka 3 Char"/>
    <w:basedOn w:val="Zadanifontodlomka"/>
    <w:link w:val="Tijeloteksta-uvlaka3"/>
    <w:rsid w:val="00011144"/>
    <w:rPr>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5884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53893835">
          <w:marLeft w:val="0"/>
          <w:marRight w:val="0"/>
          <w:marTop w:val="60"/>
          <w:marBottom w:val="0"/>
          <w:divBdr>
            <w:top w:space="0" w:sz="0" w:color="auto" w:val="none"/>
            <w:left w:space="0" w:sz="0" w:color="auto" w:val="none"/>
            <w:bottom w:space="0" w:sz="0" w:color="auto" w:val="none"/>
            <w:right w:space="0" w:sz="0" w:color="auto" w:val="none"/>
          </w:divBdr>
          <w:divsChild>
            <w:div w:id="502814661">
              <w:marLeft w:val="0"/>
              <w:marRight w:val="0"/>
              <w:marTop w:val="0"/>
              <w:marBottom w:val="0"/>
              <w:divBdr>
                <w:top w:space="0" w:sz="0" w:color="auto" w:val="none"/>
                <w:left w:space="0" w:sz="0" w:color="auto" w:val="none"/>
                <w:bottom w:space="0" w:sz="0" w:color="auto" w:val="none"/>
                <w:right w:space="0" w:sz="0" w:color="auto" w:val="none"/>
              </w:divBdr>
              <w:divsChild>
                <w:div w:id="1472744684">
                  <w:marLeft w:val="3750"/>
                  <w:marRight w:val="0"/>
                  <w:marTop w:val="0"/>
                  <w:marBottom w:val="300"/>
                  <w:divBdr>
                    <w:top w:space="0" w:sz="0" w:color="auto" w:val="none"/>
                    <w:left w:space="0" w:sz="0" w:color="auto" w:val="none"/>
                    <w:bottom w:space="0" w:sz="0" w:color="auto" w:val="none"/>
                    <w:right w:space="0" w:sz="0" w:color="auto" w:val="none"/>
                  </w:divBdr>
                  <w:divsChild>
                    <w:div w:id="1424764353">
                      <w:marLeft w:val="0"/>
                      <w:marRight w:val="0"/>
                      <w:marTop w:val="0"/>
                      <w:marBottom w:val="0"/>
                      <w:divBdr>
                        <w:top w:space="0" w:sz="0" w:color="auto" w:val="none"/>
                        <w:left w:space="0" w:sz="0" w:color="auto" w:val="none"/>
                        <w:bottom w:space="0" w:sz="0" w:color="auto" w:val="none"/>
                        <w:right w:space="0" w:sz="0" w:color="auto" w:val="none"/>
                      </w:divBdr>
                      <w:divsChild>
                        <w:div w:id="1123696953">
                          <w:marLeft w:val="0"/>
                          <w:marRight w:val="0"/>
                          <w:marTop w:val="0"/>
                          <w:marBottom w:val="0"/>
                          <w:divBdr>
                            <w:top w:space="0" w:sz="0" w:color="auto" w:val="none"/>
                            <w:left w:space="0" w:sz="0" w:color="auto" w:val="none"/>
                            <w:bottom w:space="0" w:sz="0" w:color="auto" w:val="none"/>
                            <w:right w:space="0" w:sz="0" w:color="auto" w:val="none"/>
                          </w:divBdr>
                          <w:divsChild>
                            <w:div w:id="1127505942">
                              <w:marLeft w:val="0"/>
                              <w:marRight w:val="0"/>
                              <w:marTop w:val="0"/>
                              <w:marBottom w:val="0"/>
                              <w:divBdr>
                                <w:top w:space="0" w:sz="0" w:color="auto" w:val="none"/>
                                <w:left w:space="0" w:sz="0" w:color="auto" w:val="none"/>
                                <w:bottom w:space="0" w:sz="0" w:color="auto" w:val="none"/>
                                <w:right w:space="0" w:sz="0" w:color="auto" w:val="none"/>
                              </w:divBdr>
                              <w:divsChild>
                                <w:div w:id="364714501">
                                  <w:marLeft w:val="0"/>
                                  <w:marRight w:val="0"/>
                                  <w:marTop w:val="0"/>
                                  <w:marBottom w:val="0"/>
                                  <w:divBdr>
                                    <w:top w:space="0" w:sz="0" w:color="auto" w:val="none"/>
                                    <w:left w:space="0" w:sz="0" w:color="auto" w:val="none"/>
                                    <w:bottom w:space="0" w:sz="0" w:color="auto" w:val="none"/>
                                    <w:right w:space="0" w:sz="0" w:color="auto" w:val="none"/>
                                  </w:divBdr>
                                  <w:divsChild>
                                    <w:div w:id="466822834">
                                      <w:marLeft w:val="0"/>
                                      <w:marRight w:val="0"/>
                                      <w:marTop w:val="0"/>
                                      <w:marBottom w:val="0"/>
                                      <w:divBdr>
                                        <w:top w:space="0" w:sz="0" w:color="auto" w:val="none"/>
                                        <w:left w:space="0" w:sz="0" w:color="auto" w:val="none"/>
                                        <w:bottom w:space="0" w:sz="0" w:color="auto" w:val="none"/>
                                        <w:right w:space="0" w:sz="0" w:color="auto" w:val="none"/>
                                      </w:divBdr>
                                      <w:divsChild>
                                        <w:div w:id="2102797785">
                                          <w:marLeft w:val="0"/>
                                          <w:marRight w:val="0"/>
                                          <w:marTop w:val="0"/>
                                          <w:marBottom w:val="0"/>
                                          <w:divBdr>
                                            <w:top w:space="0" w:sz="0" w:color="auto" w:val="none"/>
                                            <w:left w:space="0" w:sz="0" w:color="auto" w:val="none"/>
                                            <w:bottom w:space="0" w:sz="0" w:color="auto" w:val="none"/>
                                            <w:right w:space="0" w:sz="0" w:color="auto" w:val="none"/>
                                          </w:divBdr>
                                          <w:divsChild>
                                            <w:div w:id="3733078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2733776">
      <w:bodyDiv w:val="true"/>
      <w:marLeft w:val="0"/>
      <w:marRight w:val="0"/>
      <w:marTop w:val="0"/>
      <w:marBottom w:val="0"/>
      <w:divBdr>
        <w:top w:space="0" w:sz="0" w:color="auto" w:val="none"/>
        <w:left w:space="0" w:sz="0" w:color="auto" w:val="none"/>
        <w:bottom w:space="0" w:sz="0" w:color="auto" w:val="none"/>
        <w:right w:space="0" w:sz="0" w:color="auto" w:val="none"/>
      </w:divBdr>
    </w:div>
    <w:div w:id="865870432">
      <w:bodyDiv w:val="true"/>
      <w:marLeft w:val="0"/>
      <w:marRight w:val="0"/>
      <w:marTop w:val="0"/>
      <w:marBottom w:val="0"/>
      <w:divBdr>
        <w:top w:space="0" w:sz="0" w:color="auto" w:val="none"/>
        <w:left w:space="0" w:sz="0" w:color="auto" w:val="none"/>
        <w:bottom w:space="0" w:sz="0" w:color="auto" w:val="none"/>
        <w:right w:space="0" w:sz="0" w:color="auto" w:val="none"/>
      </w:divBdr>
    </w:div>
    <w:div w:id="20293339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izvorni_sadrzaj>
    <derivirana_varijabla naziv="DomainObject.Predmet.Broj_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St-55/2013</izvorni_sadrzaj>
    <derivirana_varijabla naziv="DomainObject.Predmet.OznakaBroj_1">St-55/2013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St- 136/2012</izvorni_sadrzaj>
    <derivirana_varijabla naziv="DomainObject.Predmet.PrimjedbaSuca_1">7 St- 136/2012</derivirana_varijabla>
  </DomainObject.Predmet.PrimjedbaSuca>
  <DomainObject.Predmet.PrimjedbaUpisnicara>
    <izvorni_sadrzaj/>
    <derivirana_varijabla naziv="DomainObject.Predmet.PrimjedbaUpisnicara_1"/>
  </DomainObject.Predmet.PrimjedbaUpisnicara>
  <DomainObject.Predmet.ProtustrankaFormated>
    <izvorni_sadrzaj>  ZANATLIJA, društvo s ograničenom odgovornošću za graditeljstvo i usluge, "u stečaju"</izvorni_sadrzaj>
    <derivirana_varijabla naziv="DomainObject.Predmet.ProtustrankaFormated_1">  ZANATLIJA, društvo s ograničenom odgovornošću za graditeljstvo i usluge, "u stečaju"</derivirana_varijabla>
  </DomainObject.Predmet.ProtustrankaFormated>
  <DomainObject.Predmet.ProtustrankaFormatedOIB>
    <izvorni_sadrzaj>  ZANATLIJA, društvo s ograničenom odgovornošću za graditeljstvo i usluge, "u stečaju", OIB 24959467447</izvorni_sadrzaj>
    <derivirana_varijabla naziv="DomainObject.Predmet.ProtustrankaFormatedOIB_1">  ZANATLIJA, društvo s ograničenom odgovornošću za graditeljstvo i usluge, "u stečaju", OIB 24959467447</derivirana_varijabla>
  </DomainObject.Predmet.ProtustrankaFormatedOIB>
  <DomainObject.Predmet.ProtustrankaFormatedWithAdress>
    <izvorni_sadrzaj> ZANATLIJA, društvo s ograničenom odgovornošću za graditeljstvo i usluge, "u stečaju", Zrinsko Frankopanska 62, 21000 Split</izvorni_sadrzaj>
    <derivirana_varijabla naziv="DomainObject.Predmet.ProtustrankaFormatedWithAdress_1"> ZANATLIJA, društvo s ograničenom odgovornošću za graditeljstvo i usluge, "u stečaju", Zrinsko Frankopanska 62, 21000 Split</derivirana_varijabla>
  </DomainObject.Predmet.ProtustrankaFormatedWithAdress>
  <DomainObject.Predmet.ProtustrankaFormatedWithAdressOIB>
    <izvorni_sadrzaj> ZANATLIJA, društvo s ograničenom odgovornošću za graditeljstvo i usluge, "u stečaju", OIB 24959467447, Zrinsko Frankopanska 62, 21000 Split</izvorni_sadrzaj>
    <derivirana_varijabla naziv="DomainObject.Predmet.ProtustrankaFormatedWithAdressOIB_1"> ZANATLIJA, društvo s ograničenom odgovornošću za graditeljstvo i usluge, "u stečaju", OIB 24959467447, Zrinsko Frankopanska 62, 21000 Split</derivirana_varijabla>
  </DomainObject.Predmet.ProtustrankaFormatedWithAdressOIB>
  <DomainObject.Predmet.ProtustrankaWithAdress>
    <izvorni_sadrzaj>ZANATLIJA, društvo s ograničenom odgovornošću za graditeljstvo i usluge, "u stečaju" Zrinsko Frankopanska 62, 21000 Split</izvorni_sadrzaj>
    <derivirana_varijabla naziv="DomainObject.Predmet.ProtustrankaWithAdress_1">ZANATLIJA, društvo s ograničenom odgovornošću za graditeljstvo i usluge, "u stečaju" Zrinsko Frankopanska 62, 21000 Split</derivirana_varijabla>
  </DomainObject.Predmet.ProtustrankaWithAdress>
  <DomainObject.Predmet.ProtustrankaWithAdressOIB>
    <izvorni_sadrzaj>ZANATLIJA, društvo s ograničenom odgovornošću za graditeljstvo i usluge, "u stečaju", OIB 24959467447, Zrinsko Frankopanska 62, 21000 Split</izvorni_sadrzaj>
    <derivirana_varijabla naziv="DomainObject.Predmet.ProtustrankaWithAdressOIB_1">ZANATLIJA, društvo s ograničenom odgovornošću za graditeljstvo i usluge, "u stečaju", OIB 24959467447, Zrinsko Frankopanska 62, 21000 Split</derivirana_varijabla>
  </DomainObject.Predmet.ProtustrankaWithAdressOIB>
  <DomainObject.Predmet.ProtustrankaNazivFormated>
    <izvorni_sadrzaj>ZANATLIJA, društvo s ograničenom odgovornošću za graditeljstvo i usluge, "u stečaju"</izvorni_sadrzaj>
    <derivirana_varijabla naziv="DomainObject.Predmet.ProtustrankaNazivFormated_1">ZANATLIJA, društvo s ograničenom odgovornošću za graditeljstvo i usluge, "u stečaju"</derivirana_varijabla>
  </DomainObject.Predmet.ProtustrankaNazivFormated>
  <DomainObject.Predmet.ProtustrankaNazivFormatedOIB>
    <izvorni_sadrzaj>ZANATLIJA, društvo s ograničenom odgovornošću za graditeljstvo i usluge, "u stečaju", OIB 24959467447</izvorni_sadrzaj>
    <derivirana_varijabla naziv="DomainObject.Predmet.ProtustrankaNazivFormatedOIB_1">ZANATLIJA, društvo s ograničenom odgovornošću za graditeljstvo i usluge, "u stečaju", OIB 24959467447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JAKOV GAURINA; Jadransko osiguranje zastupanog po punomoćniku ODVJETNIČKO DRUŠTVO GRGIĆ I PARTNERI; INTERMONT 2 d.o.o. zastupanog po punomoćniku FILIP IVAN ŽURO; LUKA VUKASOVIĆ; Silvio Vuković; Marinko Vuković; Marijo Vuković; Zvonimir Matijašević zastupanog po punomoćniku Stipica Kovačević; Vladislav Ljubičić; Ante Gusić zastupanog po punomoćniku Stipica Kovačević; Josip Čovo zastupanog po punomoćniku Stipica Kovačević; REPUBLIKA HRVATSKA MINISTARSTVO FINANCIJA zastupanog po punomoćniku ŽUPANIJSKO DRŽAVNO ODVJETNIŠTVO SPLIT; INTERIJER GIPS; BASLER OSIGURANJE ZAGREB dioničko društvo za osiguranje; TEHNOGIPS trgovina građevinskim materijalom, d. o. o. zastupanog po punomoćniku Anita Prelec; MIKREZ, društvo s ograničenom odgovornošću za proizvodnju, trgovinu i usluge zastupanog po punomoćniku Sanja Rajter Savić; VELEKEM unutarnja i vanjska trgovina dioničko društvo zastupanog po punomoćniku Robert Kopajtić; Ilija Bašić vl. obrta za graditeljstvo i usluge "STROPING" zastupanog po punomoćniku Nevio Sanader; INA-INDUSTRIJA NAFTE, d.d. zastupanog po punomoćniku ODVJETNIČKO DRUŠTVO STANIĆ I PARTNERI društvo s ograničenom odgovornošću; GRAD SPLIT; HRVATSKE ŠUME d.o.o. zastupanog po punomoćniku Povezani odvjetnički uredi TOMIĆ &amp; ŠUŠNJAR; Credo banka dioničko društvo "u stečaju"; Željko Vuković</izvorni_sadrzaj>
    <derivirana_varijabla naziv="DomainObject.Predmet.StrankaFormated_1">  JAKOV GAURINA; Jadransko osiguranje zastupanog po punomoćniku ODVJETNIČKO DRUŠTVO GRGIĆ I PARTNERI; INTERMONT 2 d.o.o. zastupanog po punomoćniku FILIP IVAN ŽURO; LUKA VUKASOVIĆ; Silvio Vuković; Marinko Vuković; Marijo Vuković; Zvonimir Matijašević zastupanog po punomoćniku Stipica Kovačević; Vladislav Ljubičić; Ante Gusić zastupanog po punomoćniku Stipica Kovačević; Josip Čovo zastupanog po punomoćniku Stipica Kovačević; REPUBLIKA HRVATSKA MINISTARSTVO FINANCIJA zastupanog po punomoćniku ŽUPANIJSKO DRŽAVNO ODVJETNIŠTVO SPLIT; INTERIJER GIPS; BASLER OSIGURANJE ZAGREB dioničko društvo za osiguranje; TEHNOGIPS trgovina građevinskim materijalom, d. o. o. zastupanog po punomoćniku Anita Prelec; MIKREZ, društvo s ograničenom odgovornošću za proizvodnju, trgovinu i usluge zastupanog po punomoćniku Sanja Rajter Savić; VELEKEM unutarnja i vanjska trgovina dioničko društvo zastupanog po punomoćniku Robert Kopajtić; Ilija Bašić vl. obrta za graditeljstvo i usluge "STROPING" zastupanog po punomoćniku Nevio Sanader; INA-INDUSTRIJA NAFTE, d.d. zastupanog po punomoćniku ODVJETNIČKO DRUŠTVO STANIĆ I PARTNERI društvo s ograničenom odgovornošću; GRAD SPLIT; HRVATSKE ŠUME d.o.o. zastupanog po punomoćniku Povezani odvjetnički uredi TOMIĆ &amp; ŠUŠNJAR; Credo banka dioničko društvo "u stečaju"; Željko Vuković</derivirana_varijabla>
  </DomainObject.Predmet.StrankaFormated>
  <DomainObject.Predmet.StrankaFormatedOIB>
    <izvorni_sadrzaj>  JAKOV GAURINA, OIB 89614809550; Jadransko osiguranje, OIB 94472454976 zastupanog po punomoćniku ODVJETNIČKO DRUŠTVO GRGIĆ I PARTNERI; INTERMONT 2 d.o.o., OIB 41585115451 zastupanog po punomoćniku FILIP IVAN ŽURO; LUKA VUKASOVIĆ, OIB 10551313953; Silvio Vuković, OIB 93383595017; Marinko Vuković, OIB 77152021720; Marijo Vuković, OIB 77828686455; Zvonimir Matijašević, OIB 12481144836 zastupanog po punomoćniku Stipica Kovačević; Vladislav Ljubičić, OIB 72481193619; Ante Gusić, OIB 78563926185 zastupanog po punomoćniku Stipica Kovačević; Josip Čovo, OIB 14598772978 zastupanog po punomoćniku Stipica Kovačević; REPUBLIKA HRVATSKA MINISTARSTVO FINANCIJA, OIB 18683136487 zastupanog po punomoćniku ŽUPANIJSKO DRŽAVNO ODVJETNIŠTVO SPLIT; INTERIJER GIPS, OIB 37597025965; BASLER OSIGURANJE ZAGREB dioničko društvo za osiguranje, OIB 59706054982; TEHNOGIPS trgovina građevinskim materijalom, d. o. o., OIB 95436524760 zastupanog po punomoćniku Anita Prelec; MIKREZ, društvo s ograničenom odgovornošću za proizvodnju, trgovinu i usluge, OIB 00258726454 zastupanog po punomoćniku Sanja Rajter Savić; VELEKEM unutarnja i vanjska trgovina dioničko društvo, OIB 62347407589 zastupanog po punomoćniku Robert Kopajtić; Ilija Bašić vl. obrta za graditeljstvo i usluge "STROPING", OIB 56912962882 zastupanog po punomoćniku Nevio Sanader; INA-INDUSTRIJA NAFTE, d.d., OIB 27759560625 zastupanog po punomoćniku ODVJETNIČKO DRUŠTVO STANIĆ I PARTNERI društvo s ograničenom odgovornošću; GRAD SPLIT, OIB 78755598868; HRVATSKE ŠUME d.o.o., OIB 69693144506 zastupanog po punomoćniku Povezani odvjetnički uredi TOMIĆ &amp; ŠUŠNJAR; Credo banka dioničko društvo "u stečaju", OIB 94141384086; Željko Vuković, OIB 26775791338</izvorni_sadrzaj>
    <derivirana_varijabla naziv="DomainObject.Predmet.StrankaFormatedOIB_1">  JAKOV GAURINA, OIB 89614809550; Jadransko osiguranje, OIB 94472454976 zastupanog po punomoćniku ODVJETNIČKO DRUŠTVO GRGIĆ I PARTNERI; INTERMONT 2 d.o.o., OIB 41585115451 zastupanog po punomoćniku FILIP IVAN ŽURO; LUKA VUKASOVIĆ, OIB 10551313953; Silvio Vuković, OIB 93383595017; Marinko Vuković, OIB 77152021720; Marijo Vuković, OIB 77828686455; Zvonimir Matijašević, OIB 12481144836 zastupanog po punomoćniku Stipica Kovačević; Vladislav Ljubičić, OIB 72481193619; Ante Gusić, OIB 78563926185 zastupanog po punomoćniku Stipica Kovačević; Josip Čovo, OIB 14598772978 zastupanog po punomoćniku Stipica Kovačević; REPUBLIKA HRVATSKA MINISTARSTVO FINANCIJA, OIB 18683136487 zastupanog po punomoćniku ŽUPANIJSKO DRŽAVNO ODVJETNIŠTVO SPLIT; INTERIJER GIPS, OIB 37597025965; BASLER OSIGURANJE ZAGREB dioničko društvo za osiguranje, OIB 59706054982; TEHNOGIPS trgovina građevinskim materijalom, d. o. o., OIB 95436524760 zastupanog po punomoćniku Anita Prelec; MIKREZ, društvo s ograničenom odgovornošću za proizvodnju, trgovinu i usluge, OIB 00258726454 zastupanog po punomoćniku Sanja Rajter Savić; VELEKEM unutarnja i vanjska trgovina dioničko društvo, OIB 62347407589 zastupanog po punomoćniku Robert Kopajtić; Ilija Bašić vl. obrta za graditeljstvo i usluge "STROPING", OIB 56912962882 zastupanog po punomoćniku Nevio Sanader; INA-INDUSTRIJA NAFTE, d.d., OIB 27759560625 zastupanog po punomoćniku ODVJETNIČKO DRUŠTVO STANIĆ I PARTNERI društvo s ograničenom odgovornošću; GRAD SPLIT, OIB 78755598868; HRVATSKE ŠUME d.o.o., OIB 69693144506 zastupanog po punomoćniku Povezani odvjetnički uredi TOMIĆ &amp; ŠUŠNJAR; Credo banka dioničko društvo "u stečaju", OIB 94141384086; Željko Vuković, OIB 26775791338</derivirana_varijabla>
  </DomainObject.Predmet.StrankaFormatedOIB>
  <DomainObject.Predmet.StrankaFormatedWithAdress>
    <izvorni_sadrzaj> JAKOV GAURINA, Kneza Branimira 4, 21230 Sinj; Jadransko osiguranje, Listopadska 2, 10000 Zagreb zastupanog po punomoćniku ODVJETNIČKO DRUŠTVO GRGIĆ I PARTNERI; INTERMONT 2 d.o.o., Ivana Pavla II 3/A, 21212 Kaštel Sućurac zastupanog po punomoćniku FILIP IVAN ŽURO; LUKA VUKASOVIĆ, 21234 Brnaze; Silvio Vuković, Ivana Meštrovića 45, 21230 Sinj; Marinko Vuković, Ivana Meštrovića 70, 21230 Sinj; Marijo Vuković, Ivana Meštrovića 780, 21230 Sinj; Zvonimir Matijašević, Ruda 122, 21238 Ruda zastupanog po punomoćniku Stipica Kovačević; Vladislav Ljubičić, Hercegovačka 80, 21000 Split; Ante Gusić, Grab 27a, 21238 Grab zastupanog po punomoćniku Stipica Kovačević; Josip Čovo, Karakašica 112, 21230 Karakašica zastupanog po punomoćniku Stipica Kovačević; REPUBLIKA HRVATSKA MINISTARSTVO FINANCIJA zastupanog po punomoćniku ŽUPANIJSKO DRŽAVNO ODVJETNIŠTVO SPLIT; INTERIJER GIPS, Franje Fanceva 89, 23000 Zadar; BASLER OSIGURANJE ZAGREB dioničko društvo za osiguranje, Radnička cesta 37/b, 10000 Zagreb; TEHNOGIPS trgovina građevinskim materijalom, d. o. o., Verdieva 17, 51000 Rijeka zastupanog po punomoćniku Anita Prelec; MIKREZ, društvo s ograničenom odgovornošću za proizvodnju, trgovinu i usluge, Vukovarska Ulica 166, 21000 Split zastupanog po punomoćniku Sanja Rajter Savić; VELEKEM unutarnja i vanjska trgovina dioničko društvo, Avenija Dubrovnik 46, 10000 Zagreb zastupanog po punomoćniku Robert Kopajtić; Ilija Bašić vl. obrta za graditeljstvo i usluge "STROPING", Ulica Alojzija Stepinca 7, 21238 Otok zastupanog po punomoćniku Nevio Sanader; INA-INDUSTRIJA NAFTE, d.d., Avenija V. Holjevca 10, 10000 Zagreb zastupanog po punomoćniku ODVJETNIČKO DRUŠTVO STANIĆ I PARTNERI društvo s ograničenom odgovornošću; GRAD SPLIT, Branimirova obala 17, 21000 Split; HRVATSKE ŠUME d.o.o., Ljudevita Farkaša Vukotinovića 2, 10000 Zagreb zastupanog po punomoćniku Povezani odvjetnički uredi TOMIĆ &amp; ŠUŠNJAR; Credo banka dioničko društvo "u stečaju", Zrinjsko-Frankopanska 58, 21000 Split; Željko Vuković, Ivana Meštrovića 51, 21230 Sinj</izvorni_sadrzaj>
    <derivirana_varijabla naziv="DomainObject.Predmet.StrankaFormatedWithAdress_1"> JAKOV GAURINA, Kneza Branimira 4, 21230 Sinj; Jadransko osiguranje, Listopadska 2, 10000 Zagreb zastupanog po punomoćniku ODVJETNIČKO DRUŠTVO GRGIĆ I PARTNERI; INTERMONT 2 d.o.o., Ivana Pavla II 3/A, 21212 Kaštel Sućurac zastupanog po punomoćniku FILIP IVAN ŽURO; LUKA VUKASOVIĆ, 21234 Brnaze; Silvio Vuković, Ivana Meštrovića 45, 21230 Sinj; Marinko Vuković, Ivana Meštrovića 70, 21230 Sinj; Marijo Vuković, Ivana Meštrovića 780, 21230 Sinj; Zvonimir Matijašević, Ruda 122, 21238 Ruda zastupanog po punomoćniku Stipica Kovačević; Vladislav Ljubičić, Hercegovačka 80, 21000 Split; Ante Gusić, Grab 27a, 21238 Grab zastupanog po punomoćniku Stipica Kovačević; Josip Čovo, Karakašica 112, 21230 Karakašica zastupanog po punomoćniku Stipica Kovačević; REPUBLIKA HRVATSKA MINISTARSTVO FINANCIJA zastupanog po punomoćniku ŽUPANIJSKO DRŽAVNO ODVJETNIŠTVO SPLIT; INTERIJER GIPS, Franje Fanceva 89, 23000 Zadar; BASLER OSIGURANJE ZAGREB dioničko društvo za osiguranje, Radnička cesta 37/b, 10000 Zagreb; TEHNOGIPS trgovina građevinskim materijalom, d. o. o., Verdieva 17, 51000 Rijeka zastupanog po punomoćniku Anita Prelec; MIKREZ, društvo s ograničenom odgovornošću za proizvodnju, trgovinu i usluge, Vukovarska Ulica 166, 21000 Split zastupanog po punomoćniku Sanja Rajter Savić; VELEKEM unutarnja i vanjska trgovina dioničko društvo, Avenija Dubrovnik 46, 10000 Zagreb zastupanog po punomoćniku Robert Kopajtić; Ilija Bašić vl. obrta za graditeljstvo i usluge "STROPING", Ulica Alojzija Stepinca 7, 21238 Otok zastupanog po punomoćniku Nevio Sanader; INA-INDUSTRIJA NAFTE, d.d., Avenija V. Holjevca 10, 10000 Zagreb zastupanog po punomoćniku ODVJETNIČKO DRUŠTVO STANIĆ I PARTNERI društvo s ograničenom odgovornošću; GRAD SPLIT, Branimirova obala 17, 21000 Split; HRVATSKE ŠUME d.o.o., Ljudevita Farkaša Vukotinovića 2, 10000 Zagreb zastupanog po punomoćniku Povezani odvjetnički uredi TOMIĆ &amp; ŠUŠNJAR; Credo banka dioničko društvo "u stečaju", Zrinjsko-Frankopanska 58, 21000 Split; Željko Vuković, Ivana Meštrovića 51, 21230 Sinj</derivirana_varijabla>
  </DomainObject.Predmet.StrankaFormatedWithAdress>
  <DomainObject.Predmet.StrankaFormatedWithAdressOIB>
    <izvorni_sadrzaj> JAKOV GAURINA, OIB 89614809550, Kneza Branimira 4, 21230 Sinj; Jadransko osiguranje, OIB 94472454976, Listopadska 2, 10000 Zagreb zastupanog po punomoćniku ODVJETNIČKO DRUŠTVO GRGIĆ I PARTNERI; INTERMONT 2 d.o.o., OIB 41585115451, Ivana Pavla II 3/A, 21212 Kaštel Sućurac zastupanog po punomoćniku FILIP IVAN ŽURO; LUKA VUKASOVIĆ, OIB 10551313953, 21234 Brnaze; Silvio Vuković, OIB 93383595017, Ivana Meštrovića 45, 21230 Sinj; Marinko Vuković, OIB 77152021720, Ivana Meštrovića 70, 21230 Sinj; Marijo Vuković, OIB 77828686455, Ivana Meštrovića 780, 21230 Sinj; Zvonimir Matijašević, OIB 12481144836, Ruda 122, 21238 Ruda zastupanog po punomoćniku Stipica Kovačević; Vladislav Ljubičić, OIB 72481193619, Hercegovačka 80, 21000 Split; Ante Gusić, OIB 78563926185, Grab 27a, 21238 Grab zastupanog po punomoćniku Stipica Kovačević; Josip Čovo, OIB 14598772978, Karakašica 112, 21230 Karakašica zastupanog po punomoćniku Stipica Kovačević; REPUBLIKA HRVATSKA MINISTARSTVO FINANCIJA, OIB 18683136487 zastupanog po punomoćniku ŽUPANIJSKO DRŽAVNO ODVJETNIŠTVO SPLIT; INTERIJER GIPS, OIB 37597025965, Franje Fanceva 89, 23000 Zadar; BASLER OSIGURANJE ZAGREB dioničko društvo za osiguranje, OIB 59706054982, Radnička cesta 37/b, 10000 Zagreb; TEHNOGIPS trgovina građevinskim materijalom, d. o. o., OIB 95436524760, Verdieva 17, 51000 Rijeka zastupanog po punomoćniku Anita Prelec; MIKREZ, društvo s ograničenom odgovornošću za proizvodnju, trgovinu i usluge, OIB 00258726454, Vukovarska Ulica 166, 21000 Split zastupanog po punomoćniku Sanja Rajter Savić; VELEKEM unutarnja i vanjska trgovina dioničko društvo, OIB 62347407589, Avenija Dubrovnik 46, 10000 Zagreb zastupanog po punomoćniku Robert Kopajtić; Ilija Bašić vl. obrta za graditeljstvo i usluge "STROPING", OIB 56912962882, Ulica Alojzija Stepinca 7, 21238 Otok zastupanog po punomoćniku Nevio Sanader; INA-INDUSTRIJA NAFTE, d.d., OIB 27759560625, Avenija V. Holjevca 10, 10000 Zagreb zastupanog po punomoćniku ODVJETNIČKO DRUŠTVO STANIĆ I PARTNERI društvo s ograničenom odgovornošću; GRAD SPLIT, OIB 78755598868, Branimirova obala 17, 21000 Split; HRVATSKE ŠUME d.o.o., OIB 69693144506, Ljudevita Farkaša Vukotinovića 2, 10000 Zagreb zastupanog po punomoćniku Povezani odvjetnički uredi TOMIĆ &amp; ŠUŠNJAR; Credo banka dioničko društvo "u stečaju", OIB 94141384086, Zrinjsko-Frankopanska 58, 21000 Split; Željko Vuković, OIB 26775791338, Ivana Meštrovića 51, 21230 Sinj</izvorni_sadrzaj>
    <derivirana_varijabla naziv="DomainObject.Predmet.StrankaFormatedWithAdressOIB_1"> JAKOV GAURINA, OIB 89614809550, Kneza Branimira 4, 21230 Sinj; Jadransko osiguranje, OIB 94472454976, Listopadska 2, 10000 Zagreb zastupanog po punomoćniku ODVJETNIČKO DRUŠTVO GRGIĆ I PARTNERI; INTERMONT 2 d.o.o., OIB 41585115451, Ivana Pavla II 3/A, 21212 Kaštel Sućurac zastupanog po punomoćniku FILIP IVAN ŽURO; LUKA VUKASOVIĆ, OIB 10551313953, 21234 Brnaze; Silvio Vuković, OIB 93383595017, Ivana Meštrovića 45, 21230 Sinj; Marinko Vuković, OIB 77152021720, Ivana Meštrovića 70, 21230 Sinj; Marijo Vuković, OIB 77828686455, Ivana Meštrovića 780, 21230 Sinj; Zvonimir Matijašević, OIB 12481144836, Ruda 122, 21238 Ruda zastupanog po punomoćniku Stipica Kovačević; Vladislav Ljubičić, OIB 72481193619, Hercegovačka 80, 21000 Split; Ante Gusić, OIB 78563926185, Grab 27a, 21238 Grab zastupanog po punomoćniku Stipica Kovačević; Josip Čovo, OIB 14598772978, Karakašica 112, 21230 Karakašica zastupanog po punomoćniku Stipica Kovačević; REPUBLIKA HRVATSKA MINISTARSTVO FINANCIJA, OIB 18683136487 zastupanog po punomoćniku ŽUPANIJSKO DRŽAVNO ODVJETNIŠTVO SPLIT; INTERIJER GIPS, OIB 37597025965, Franje Fanceva 89, 23000 Zadar; BASLER OSIGURANJE ZAGREB dioničko društvo za osiguranje, OIB 59706054982, Radnička cesta 37/b, 10000 Zagreb; TEHNOGIPS trgovina građevinskim materijalom, d. o. o., OIB 95436524760, Verdieva 17, 51000 Rijeka zastupanog po punomoćniku Anita Prelec; MIKREZ, društvo s ograničenom odgovornošću za proizvodnju, trgovinu i usluge, OIB 00258726454, Vukovarska Ulica 166, 21000 Split zastupanog po punomoćniku Sanja Rajter Savić; VELEKEM unutarnja i vanjska trgovina dioničko društvo, OIB 62347407589, Avenija Dubrovnik 46, 10000 Zagreb zastupanog po punomoćniku Robert Kopajtić; Ilija Bašić vl. obrta za graditeljstvo i usluge "STROPING", OIB 56912962882, Ulica Alojzija Stepinca 7, 21238 Otok zastupanog po punomoćniku Nevio Sanader; INA-INDUSTRIJA NAFTE, d.d., OIB 27759560625, Avenija V. Holjevca 10, 10000 Zagreb zastupanog po punomoćniku ODVJETNIČKO DRUŠTVO STANIĆ I PARTNERI društvo s ograničenom odgovornošću; GRAD SPLIT, OIB 78755598868, Branimirova obala 17, 21000 Split; HRVATSKE ŠUME d.o.o., OIB 69693144506, Ljudevita Farkaša Vukotinovića 2, 10000 Zagreb zastupanog po punomoćniku Povezani odvjetnički uredi TOMIĆ &amp; ŠUŠNJAR; Credo banka dioničko društvo "u stečaju", OIB 94141384086, Zrinjsko-Frankopanska 58, 21000 Split; Željko Vuković, OIB 26775791338, Ivana Meštrovića 51, 21230 Sinj</derivirana_varijabla>
  </DomainObject.Predmet.StrankaFormatedWithAdressOIB>
  <DomainObject.Predmet.StrankaWithAdress>
    <izvorni_sadrzaj>JAKOV GAURINA Kneza Branimira 4,21230 Sinj,Jadransko osiguranje Listopadska 2,10000 Zagreb,INTERMONT 2 d.o.o. Ivana Pavla II 3/A,21212 Kaštel Sućurac,LUKA VUKASOVIĆ 21234 Brnaze,Silvio Vuković Ivana Meštrovića 45,21230 Sinj,Marinko Vuković Ivana Meštrovića 70,21230 Sinj,Marijo Vuković Ivana Meštrovića 780,21230 Sinj,Zvonimir Matijašević Ruda 122,21238 Ruda,Vladislav Ljubičić Hercegovačka 80,21000 Split,Ante Gusić Grab 27a,21238 Grab,Josip Čovo Karakašica 112,21230 Karakašica,REPUBLIKA HRVATSKA MINISTARSTVO FINANCIJA ,INTERIJER GIPS Franje Fanceva 89,23000 Zadar,BASLER OSIGURANJE ZAGREB dioničko društvo za osiguranje Radnička cesta 37/b,10000 Zagreb,TEHNOGIPS trgovina građevinskim materijalom, d. o. o. Verdieva 17,51000 Rijeka,MIKREZ, društvo s ograničenom odgovornošću za proizvodnju, trgovinu i usluge Vukovarska Ulica 166,21000 Split,VELEKEM unutarnja i vanjska trgovina dioničko društvo Avenija Dubrovnik 46,10000 Zagreb,Ilija Bašić vl. obrta za graditeljstvo i usluge "STROPING" Ulica Alojzija Stepinca 7,21238 Otok,INA-INDUSTRIJA NAFTE, d.d. Avenija V. Holjevca 10,10000 Zagreb,GRAD SPLIT Branimirova obala 17,21000 Split,HRVATSKE ŠUME d.o.o. Ljudevita Farkaša Vukotinovića 2,10000 Zagreb,Credo banka dioničko društvo "u stečaju" Zrinjsko-Frankopanska 58,21000 Split,Željko Vuković Ivana Meštrovića 51,21230 Sinj</izvorni_sadrzaj>
    <derivirana_varijabla naziv="DomainObject.Predmet.StrankaWithAdress_1">JAKOV GAURINA Kneza Branimira 4,21230 Sinj,Jadransko osiguranje Listopadska 2,10000 Zagreb,INTERMONT 2 d.o.o. Ivana Pavla II 3/A,21212 Kaštel Sućurac,LUKA VUKASOVIĆ 21234 Brnaze,Silvio Vuković Ivana Meštrovića 45,21230 Sinj,Marinko Vuković Ivana Meštrovića 70,21230 Sinj,Marijo Vuković Ivana Meštrovića 780,21230 Sinj,Zvonimir Matijašević Ruda 122,21238 Ruda,Vladislav Ljubičić Hercegovačka 80,21000 Split,Ante Gusić Grab 27a,21238 Grab,Josip Čovo Karakašica 112,21230 Karakašica,REPUBLIKA HRVATSKA MINISTARSTVO FINANCIJA ,INTERIJER GIPS Franje Fanceva 89,23000 Zadar,BASLER OSIGURANJE ZAGREB dioničko društvo za osiguranje Radnička cesta 37/b,10000 Zagreb,TEHNOGIPS trgovina građevinskim materijalom, d. o. o. Verdieva 17,51000 Rijeka,MIKREZ, društvo s ograničenom odgovornošću za proizvodnju, trgovinu i usluge Vukovarska Ulica 166,21000 Split,VELEKEM unutarnja i vanjska trgovina dioničko društvo Avenija Dubrovnik 46,10000 Zagreb,Ilija Bašić vl. obrta za graditeljstvo i usluge "STROPING" Ulica Alojzija Stepinca 7,21238 Otok,INA-INDUSTRIJA NAFTE, d.d. Avenija V. Holjevca 10,10000 Zagreb,GRAD SPLIT Branimirova obala 17,21000 Split,HRVATSKE ŠUME d.o.o. Ljudevita Farkaša Vukotinovića 2,10000 Zagreb,Credo banka dioničko društvo "u stečaju" Zrinjsko-Frankopanska 58,21000 Split,Željko Vuković Ivana Meštrovića 51,21230 Sinj</derivirana_varijabla>
  </DomainObject.Predmet.StrankaWithAdress>
  <DomainObject.Predmet.StrankaWithAdressOIB>
    <izvorni_sadrzaj>JAKOV GAURINA, OIB 89614809550, Kneza Branimira 4,21230 Sinj,Jadransko osiguranje, OIB 94472454976, Listopadska 2,10000 Zagreb,INTERMONT 2 d.o.o., OIB 41585115451, Ivana Pavla II 3/A,21212 Kaštel Sućurac,LUKA VUKASOVIĆ, OIB 10551313953, 21234 Brnaze,Silvio Vuković, OIB 93383595017, Ivana Meštrovića 45,21230 Sinj,Marinko Vuković, OIB 77152021720, Ivana Meštrovića 70,21230 Sinj,Marijo Vuković, OIB 77828686455, Ivana Meštrovića 780,21230 Sinj,Zvonimir Matijašević, OIB 12481144836, Ruda 122,21238 Ruda,Vladislav Ljubičić, OIB 72481193619, Hercegovačka 80,21000 Split,Ante Gusić, OIB 78563926185, Grab 27a,21238 Grab,Josip Čovo, OIB 14598772978, Karakašica 112,21230 Karakašica,REPUBLIKA HRVATSKA MINISTARSTVO FINANCIJA, OIB 18683136487,INTERIJER GIPS, OIB 37597025965, Franje Fanceva 89,23000 Zadar,BASLER OSIGURANJE ZAGREB dioničko društvo za osiguranje, OIB 59706054982, Radnička cesta 37/b,10000 Zagreb,TEHNOGIPS trgovina građevinskim materijalom, d. o. o., OIB 95436524760, Verdieva 17,51000 Rijeka,MIKREZ, društvo s ograničenom odgovornošću za proizvodnju, trgovinu i usluge, OIB 00258726454, Vukovarska Ulica 166,21000 Split,VELEKEM unutarnja i vanjska trgovina dioničko društvo, OIB 62347407589, Avenija Dubrovnik 46,10000 Zagreb,Ilija Bašić vl. obrta za graditeljstvo i usluge "STROPING", OIB 56912962882, Ulica Alojzija Stepinca 7,21238 Otok,INA-INDUSTRIJA NAFTE, d.d., OIB 27759560625, Avenija V. Holjevca 10,10000 Zagreb,GRAD SPLIT, OIB 78755598868, Branimirova obala 17,21000 Split,HRVATSKE ŠUME d.o.o., OIB 69693144506, Ljudevita Farkaša Vukotinovića 2,10000 Zagreb,Credo banka dioničko društvo "u stečaju", OIB 94141384086, Zrinjsko-Frankopanska 58,21000 Split,Željko Vuković, OIB 26775791338, Ivana Meštrovića 51,21230 Sinj</izvorni_sadrzaj>
    <derivirana_varijabla naziv="DomainObject.Predmet.StrankaWithAdressOIB_1">JAKOV GAURINA, OIB 89614809550, Kneza Branimira 4,21230 Sinj,Jadransko osiguranje, OIB 94472454976, Listopadska 2,10000 Zagreb,INTERMONT 2 d.o.o., OIB 41585115451, Ivana Pavla II 3/A,21212 Kaštel Sućurac,LUKA VUKASOVIĆ, OIB 10551313953, 21234 Brnaze,Silvio Vuković, OIB 93383595017, Ivana Meštrovića 45,21230 Sinj,Marinko Vuković, OIB 77152021720, Ivana Meštrovića 70,21230 Sinj,Marijo Vuković, OIB 77828686455, Ivana Meštrovića 780,21230 Sinj,Zvonimir Matijašević, OIB 12481144836, Ruda 122,21238 Ruda,Vladislav Ljubičić, OIB 72481193619, Hercegovačka 80,21000 Split,Ante Gusić, OIB 78563926185, Grab 27a,21238 Grab,Josip Čovo, OIB 14598772978, Karakašica 112,21230 Karakašica,REPUBLIKA HRVATSKA MINISTARSTVO FINANCIJA, OIB 18683136487,INTERIJER GIPS, OIB 37597025965, Franje Fanceva 89,23000 Zadar,BASLER OSIGURANJE ZAGREB dioničko društvo za osiguranje, OIB 59706054982, Radnička cesta 37/b,10000 Zagreb,TEHNOGIPS trgovina građevinskim materijalom, d. o. o., OIB 95436524760, Verdieva 17,51000 Rijeka,MIKREZ, društvo s ograničenom odgovornošću za proizvodnju, trgovinu i usluge, OIB 00258726454, Vukovarska Ulica 166,21000 Split,VELEKEM unutarnja i vanjska trgovina dioničko društvo, OIB 62347407589, Avenija Dubrovnik 46,10000 Zagreb,Ilija Bašić vl. obrta za graditeljstvo i usluge "STROPING", OIB 56912962882, Ulica Alojzija Stepinca 7,21238 Otok,INA-INDUSTRIJA NAFTE, d.d., OIB 27759560625, Avenija V. Holjevca 10,10000 Zagreb,GRAD SPLIT, OIB 78755598868, Branimirova obala 17,21000 Split,HRVATSKE ŠUME d.o.o., OIB 69693144506, Ljudevita Farkaša Vukotinovića 2,10000 Zagreb,Credo banka dioničko društvo "u stečaju", OIB 94141384086, Zrinjsko-Frankopanska 58,21000 Split,Željko Vuković, OIB 26775791338, Ivana Meštrovića 51,21230 Sinj</derivirana_varijabla>
  </DomainObject.Predmet.StrankaWithAdressOIB>
  <DomainObject.Predmet.StrankaNazivFormated>
    <izvorni_sadrzaj>JAKOV GAURINA,Jadransko osiguranje,INTERMONT 2 d.o.o.,LUKA VUKASOVIĆ,Silvio Vuković,Marinko Vuković,Marijo Vuković,Zvonimir Matijašević,Vladislav Ljubičić,Ante Gusić,Josip Čovo,REPUBLIKA HRVATSKA MINISTARSTVO FINANCIJA,INTERIJER GIPS,BASLER OSIGURANJE ZAGREB dioničko društvo za osiguranje,TEHNOGIPS trgovina građevinskim materijalom, d. o. o.,MIKREZ, društvo s ograničenom odgovornošću za proizvodnju, trgovinu i usluge,VELEKEM unutarnja i vanjska trgovina dioničko društvo,Ilija Bašić vl. obrta za graditeljstvo i usluge "STROPING",INA-INDUSTRIJA NAFTE, d.d.,GRAD SPLIT,HRVATSKE ŠUME d.o.o.,Credo banka dioničko društvo "u stečaju",Željko Vuković</izvorni_sadrzaj>
    <derivirana_varijabla naziv="DomainObject.Predmet.StrankaNazivFormated_1">JAKOV GAURINA,Jadransko osiguranje,INTERMONT 2 d.o.o.,LUKA VUKASOVIĆ,Silvio Vuković,Marinko Vuković,Marijo Vuković,Zvonimir Matijašević,Vladislav Ljubičić,Ante Gusić,Josip Čovo,REPUBLIKA HRVATSKA MINISTARSTVO FINANCIJA,INTERIJER GIPS,BASLER OSIGURANJE ZAGREB dioničko društvo za osiguranje,TEHNOGIPS trgovina građevinskim materijalom, d. o. o.,MIKREZ, društvo s ograničenom odgovornošću za proizvodnju, trgovinu i usluge,VELEKEM unutarnja i vanjska trgovina dioničko društvo,Ilija Bašić vl. obrta za graditeljstvo i usluge "STROPING",INA-INDUSTRIJA NAFTE, d.d.,GRAD SPLIT,HRVATSKE ŠUME d.o.o.,Credo banka dioničko društvo "u stečaju",Željko Vuković</derivirana_varijabla>
  </DomainObject.Predmet.StrankaNazivFormated>
  <DomainObject.Predmet.StrankaNazivFormatedOIB>
    <izvorni_sadrzaj>JAKOV GAURINA, OIB 89614809550,Jadransko osiguranje, OIB 94472454976,INTERMONT 2 d.o.o., OIB 41585115451,LUKA VUKASOVIĆ, OIB 10551313953,Silvio Vuković, OIB 93383595017,Marinko Vuković, OIB 77152021720,Marijo Vuković, OIB 77828686455,Zvonimir Matijašević, OIB 12481144836,Vladislav Ljubičić, OIB 72481193619,Ante Gusić, OIB 78563926185,Josip Čovo, OIB 14598772978,REPUBLIKA HRVATSKA MINISTARSTVO FINANCIJA, OIB 18683136487,INTERIJER GIPS, OIB 37597025965,BASLER OSIGURANJE ZAGREB dioničko društvo za osiguranje, OIB 59706054982,TEHNOGIPS trgovina građevinskim materijalom, d. o. o., OIB 95436524760,MIKREZ, društvo s ograničenom odgovornošću za proizvodnju, trgovinu i usluge, OIB 00258726454,VELEKEM unutarnja i vanjska trgovina dioničko društvo, OIB 62347407589,Ilija Bašić vl. obrta za graditeljstvo i usluge "STROPING", OIB 56912962882,INA-INDUSTRIJA NAFTE, d.d., OIB 27759560625,GRAD SPLIT, OIB 78755598868,HRVATSKE ŠUME d.o.o., OIB 69693144506,Credo banka dioničko društvo "u stečaju", OIB 94141384086,Željko Vuković, OIB 26775791338</izvorni_sadrzaj>
    <derivirana_varijabla naziv="DomainObject.Predmet.StrankaNazivFormatedOIB_1">JAKOV GAURINA, OIB 89614809550,Jadransko osiguranje, OIB 94472454976,INTERMONT 2 d.o.o., OIB 41585115451,LUKA VUKASOVIĆ, OIB 10551313953,Silvio Vuković, OIB 93383595017,Marinko Vuković, OIB 77152021720,Marijo Vuković, OIB 77828686455,Zvonimir Matijašević, OIB 12481144836,Vladislav Ljubičić, OIB 72481193619,Ante Gusić, OIB 78563926185,Josip Čovo, OIB 14598772978,REPUBLIKA HRVATSKA MINISTARSTVO FINANCIJA, OIB 18683136487,INTERIJER GIPS, OIB 37597025965,BASLER OSIGURANJE ZAGREB dioničko društvo za osiguranje, OIB 59706054982,TEHNOGIPS trgovina građevinskim materijalom, d. o. o., OIB 95436524760,MIKREZ, društvo s ograničenom odgovornošću za proizvodnju, trgovinu i usluge, OIB 00258726454,VELEKEM unutarnja i vanjska trgovina dioničko društvo, OIB 62347407589,Ilija Bašić vl. obrta za graditeljstvo i usluge "STROPING", OIB 56912962882,INA-INDUSTRIJA NAFTE, d.d., OIB 27759560625,GRAD SPLIT, OIB 78755598868,HRVATSKE ŠUME d.o.o., OIB 69693144506,Credo banka dioničko društvo "u stečaju", OIB 94141384086,Željko Vuković, OIB 26775791338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JAKOV GAURINA</item>
      <item>Jadransko osiguranje zastupanog po punomoćniku ODVJETNIČKO DRUŠTVO GRGIĆ I PARTNERI</item>
      <item>INTERMONT 2 d.o.o. zastupanog po punomoćniku FILIP IVAN ŽURO</item>
      <item>LUKA VUKASOVIĆ</item>
      <item>Silvio Vuković</item>
      <item>Marinko Vuković</item>
      <item>Marijo Vuković</item>
      <item>Zvonimir Matijašević zastupanog po punomoćniku Stipica Kovačević</item>
      <item>Vladislav Ljubičić</item>
      <item>Ante Gusić zastupanog po punomoćniku Stipica Kovačević</item>
      <item>Josip Čovo zastupanog po punomoćniku Stipica Kovačević</item>
      <item>REPUBLIKA HRVATSKA MINISTARSTVO FINANCIJA zastupanog po punomoćniku ŽUPANIJSKO DRŽAVNO ODVJETNIŠTVO SPLIT</item>
      <item>INTERIJER GIPS</item>
      <item>BASLER OSIGURANJE ZAGREB dioničko društvo za osiguranje</item>
      <item>TEHNOGIPS trgovina građevinskim materijalom, d. o. o. zastupanog po punomoćniku Anita Prelec</item>
      <item>MIKREZ, društvo s ograničenom odgovornošću za proizvodnju, trgovinu i usluge zastupanog po punomoćniku Sanja Rajter Savić</item>
      <item>VELEKEM unutarnja i vanjska trgovina dioničko društvo zastupanog po punomoćniku Robert Kopajtić</item>
      <item>Ilija Bašić vl. obrta za graditeljstvo i usluge "STROPING" zastupanog po punomoćniku Nevio Sanader</item>
      <item>INA-INDUSTRIJA NAFTE, d.d. zastupanog po punomoćniku ODVJETNIČKO DRUŠTVO STANIĆ I PARTNERI društvo s ograničenom odgovornošću</item>
      <item>GRAD SPLIT</item>
      <item>HRVATSKE ŠUME d.o.o. zastupanog po punomoćniku Povezani odvjetnički uredi TOMIĆ &amp; ŠUŠNJAR</item>
      <item>Credo banka dioničko društvo "u stečaju"</item>
      <item>Željko Vuković</item>
    </izvorni_sadrzaj>
    <derivirana_varijabla naziv="DomainObject.Predmet.StrankaListFormated_1">
      <item>JAKOV GAURINA</item>
      <item>Jadransko osiguranje zastupanog po punomoćniku ODVJETNIČKO DRUŠTVO GRGIĆ I PARTNERI</item>
      <item>INTERMONT 2 d.o.o. zastupanog po punomoćniku FILIP IVAN ŽURO</item>
      <item>LUKA VUKASOVIĆ</item>
      <item>Silvio Vuković</item>
      <item>Marinko Vuković</item>
      <item>Marijo Vuković</item>
      <item>Zvonimir Matijašević zastupanog po punomoćniku Stipica Kovačević</item>
      <item>Vladislav Ljubičić</item>
      <item>Ante Gusić zastupanog po punomoćniku Stipica Kovačević</item>
      <item>Josip Čovo zastupanog po punomoćniku Stipica Kovačević</item>
      <item>REPUBLIKA HRVATSKA MINISTARSTVO FINANCIJA zastupanog po punomoćniku ŽUPANIJSKO DRŽAVNO ODVJETNIŠTVO SPLIT</item>
      <item>INTERIJER GIPS</item>
      <item>BASLER OSIGURANJE ZAGREB dioničko društvo za osiguranje</item>
      <item>TEHNOGIPS trgovina građevinskim materijalom, d. o. o. zastupanog po punomoćniku Anita Prelec</item>
      <item>MIKREZ, društvo s ograničenom odgovornošću za proizvodnju, trgovinu i usluge zastupanog po punomoćniku Sanja Rajter Savić</item>
      <item>VELEKEM unutarnja i vanjska trgovina dioničko društvo zastupanog po punomoćniku Robert Kopajtić</item>
      <item>Ilija Bašić vl. obrta za graditeljstvo i usluge "STROPING" zastupanog po punomoćniku Nevio Sanader</item>
      <item>INA-INDUSTRIJA NAFTE, d.d. zastupanog po punomoćniku ODVJETNIČKO DRUŠTVO STANIĆ I PARTNERI društvo s ograničenom odgovornošću</item>
      <item>GRAD SPLIT</item>
      <item>HRVATSKE ŠUME d.o.o. zastupanog po punomoćniku Povezani odvjetnički uredi TOMIĆ &amp; ŠUŠNJAR</item>
      <item>Credo banka dioničko društvo "u stečaju"</item>
      <item>Željko Vuković</item>
    </derivirana_varijabla>
  </DomainObject.Predmet.StrankaListFormated>
  <DomainObject.Predmet.StrankaListFormatedOIB>
    <izvorni_sadrzaj>
      <item>JAKOV GAURINA, OIB 89614809550</item>
      <item>Jadransko osiguranje, OIB 94472454976 zastupanog po punomoćniku ODVJETNIČKO DRUŠTVO GRGIĆ I PARTNERI</item>
      <item>INTERMONT 2 d.o.o., OIB 41585115451 zastupanog po punomoćniku FILIP IVAN ŽURO</item>
      <item>LUKA VUKASOVIĆ, OIB 10551313953</item>
      <item>Silvio Vuković, OIB 93383595017</item>
      <item>Marinko Vuković, OIB 77152021720</item>
      <item>Marijo Vuković, OIB 77828686455</item>
      <item>Zvonimir Matijašević, OIB 12481144836 zastupanog po punomoćniku Stipica Kovačević</item>
      <item>Vladislav Ljubičić, OIB 72481193619</item>
      <item>Ante Gusić, OIB 78563926185 zastupanog po punomoćniku Stipica Kovačević</item>
      <item>Josip Čovo, OIB 14598772978 zastupanog po punomoćniku Stipica Kovačević</item>
      <item>REPUBLIKA HRVATSKA MINISTARSTVO FINANCIJA, OIB 18683136487 zastupanog po punomoćniku ŽUPANIJSKO DRŽAVNO ODVJETNIŠTVO SPLIT</item>
      <item>INTERIJER GIPS, OIB 37597025965</item>
      <item>BASLER OSIGURANJE ZAGREB dioničko društvo za osiguranje, OIB 59706054982</item>
      <item>TEHNOGIPS trgovina građevinskim materijalom, d. o. o., OIB 95436524760 zastupanog po punomoćniku Anita Prelec</item>
      <item>MIKREZ, društvo s ograničenom odgovornošću za proizvodnju, trgovinu i usluge, OIB 00258726454 zastupanog po punomoćniku Sanja Rajter Savić</item>
      <item>VELEKEM unutarnja i vanjska trgovina dioničko društvo, OIB 62347407589 zastupanog po punomoćniku Robert Kopajtić</item>
      <item>Ilija Bašić vl. obrta za graditeljstvo i usluge "STROPING", OIB 56912962882 zastupanog po punomoćniku Nevio Sanader</item>
      <item>INA-INDUSTRIJA NAFTE, d.d., OIB 27759560625 zastupanog po punomoćniku ODVJETNIČKO DRUŠTVO STANIĆ I PARTNERI društvo s ograničenom odgovornošću</item>
      <item>GRAD SPLIT, OIB 78755598868</item>
      <item>HRVATSKE ŠUME d.o.o., OIB 69693144506 zastupanog po punomoćniku Povezani odvjetnički uredi TOMIĆ &amp; ŠUŠNJAR</item>
      <item>Credo banka dioničko društvo "u stečaju", OIB 94141384086</item>
      <item>Željko Vuković, OIB 26775791338</item>
    </izvorni_sadrzaj>
    <derivirana_varijabla naziv="DomainObject.Predmet.StrankaListFormatedOIB_1">
      <item>JAKOV GAURINA, OIB 89614809550</item>
      <item>Jadransko osiguranje, OIB 94472454976 zastupanog po punomoćniku ODVJETNIČKO DRUŠTVO GRGIĆ I PARTNERI</item>
      <item>INTERMONT 2 d.o.o., OIB 41585115451 zastupanog po punomoćniku FILIP IVAN ŽURO</item>
      <item>LUKA VUKASOVIĆ, OIB 10551313953</item>
      <item>Silvio Vuković, OIB 93383595017</item>
      <item>Marinko Vuković, OIB 77152021720</item>
      <item>Marijo Vuković, OIB 77828686455</item>
      <item>Zvonimir Matijašević, OIB 12481144836 zastupanog po punomoćniku Stipica Kovačević</item>
      <item>Vladislav Ljubičić, OIB 72481193619</item>
      <item>Ante Gusić, OIB 78563926185 zastupanog po punomoćniku Stipica Kovačević</item>
      <item>Josip Čovo, OIB 14598772978 zastupanog po punomoćniku Stipica Kovačević</item>
      <item>REPUBLIKA HRVATSKA MINISTARSTVO FINANCIJA, OIB 18683136487 zastupanog po punomoćniku ŽUPANIJSKO DRŽAVNO ODVJETNIŠTVO SPLIT</item>
      <item>INTERIJER GIPS, OIB 37597025965</item>
      <item>BASLER OSIGURANJE ZAGREB dioničko društvo za osiguranje, OIB 59706054982</item>
      <item>TEHNOGIPS trgovina građevinskim materijalom, d. o. o., OIB 95436524760 zastupanog po punomoćniku Anita Prelec</item>
      <item>MIKREZ, društvo s ograničenom odgovornošću za proizvodnju, trgovinu i usluge, OIB 00258726454 zastupanog po punomoćniku Sanja Rajter Savić</item>
      <item>VELEKEM unutarnja i vanjska trgovina dioničko društvo, OIB 62347407589 zastupanog po punomoćniku Robert Kopajtić</item>
      <item>Ilija Bašić vl. obrta za graditeljstvo i usluge "STROPING", OIB 56912962882 zastupanog po punomoćniku Nevio Sanader</item>
      <item>INA-INDUSTRIJA NAFTE, d.d., OIB 27759560625 zastupanog po punomoćniku ODVJETNIČKO DRUŠTVO STANIĆ I PARTNERI društvo s ograničenom odgovornošću</item>
      <item>GRAD SPLIT, OIB 78755598868</item>
      <item>HRVATSKE ŠUME d.o.o., OIB 69693144506 zastupanog po punomoćniku Povezani odvjetnički uredi TOMIĆ &amp; ŠUŠNJAR</item>
      <item>Credo banka dioničko društvo "u stečaju", OIB 94141384086</item>
      <item>Željko Vuković, OIB 26775791338</item>
    </derivirana_varijabla>
  </DomainObject.Predmet.StrankaListFormatedOIB>
  <DomainObject.Predmet.StrankaListFormatedWithAdress>
    <izvorni_sadrzaj>
      <item>JAKOV GAURINA, Kneza Branimira 4, 21230 Sinj</item>
      <item>Jadransko osiguranje, Listopadska 2, 10000 Zagreb zastupanog po punomoćniku ODVJETNIČKO DRUŠTVO GRGIĆ I PARTNERI</item>
      <item>INTERMONT 2 d.o.o., Ivana Pavla II 3/A, 21212 Kaštel Sućurac zastupanog po punomoćniku FILIP IVAN ŽURO</item>
      <item>LUKA VUKASOVIĆ, 21234 Brnaze</item>
      <item>Silvio Vuković, Ivana Meštrovića 45, 21230 Sinj</item>
      <item>Marinko Vuković, Ivana Meštrovića 70, 21230 Sinj</item>
      <item>Marijo Vuković, Ivana Meštrovića 780, 21230 Sinj</item>
      <item>Zvonimir Matijašević, Ruda 122, 21238 Ruda zastupanog po punomoćniku Stipica Kovačević</item>
      <item>Vladislav Ljubičić, Hercegovačka 80, 21000 Split</item>
      <item>Ante Gusić, Grab 27a, 21238 Grab zastupanog po punomoćniku Stipica Kovačević</item>
      <item>Josip Čovo, Karakašica 112, 21230 Karakašica zastupanog po punomoćniku Stipica Kovačević</item>
      <item>REPUBLIKA HRVATSKA MINISTARSTVO FINANCIJA zastupanog po punomoćniku ŽUPANIJSKO DRŽAVNO ODVJETNIŠTVO SPLIT</item>
      <item>INTERIJER GIPS, Franje Fanceva 89, 23000 Zadar</item>
      <item>BASLER OSIGURANJE ZAGREB dioničko društvo za osiguranje, Radnička cesta 37/b, 10000 Zagreb</item>
      <item>TEHNOGIPS trgovina građevinskim materijalom, d. o. o., Verdieva 17, 51000 Rijeka zastupanog po punomoćniku Anita Prelec</item>
      <item>MIKREZ, društvo s ograničenom odgovornošću za proizvodnju, trgovinu i usluge, Vukovarska Ulica 166, 21000 Split zastupanog po punomoćniku Sanja Rajter Savić</item>
      <item>VELEKEM unutarnja i vanjska trgovina dioničko društvo, Avenija Dubrovnik 46, 10000 Zagreb zastupanog po punomoćniku Robert Kopajtić</item>
      <item>Ilija Bašić vl. obrta za graditeljstvo i usluge "STROPING", Ulica Alojzija Stepinca 7, 21238 Otok zastupanog po punomoćniku Nevio Sanader</item>
      <item>INA-INDUSTRIJA NAFTE, d.d., Avenija V. Holjevca 10, 10000 Zagreb zastupanog po punomoćniku ODVJETNIČKO DRUŠTVO STANIĆ I PARTNERI društvo s ograničenom odgovornošću</item>
      <item>GRAD SPLIT, Branimirova obala 17, 21000 Split</item>
      <item>HRVATSKE ŠUME d.o.o., Ljudevita Farkaša Vukotinovića 2, 10000 Zagreb zastupanog po punomoćniku Povezani odvjetnički uredi TOMIĆ &amp; ŠUŠNJAR</item>
      <item>Credo banka dioničko društvo "u stečaju", Zrinjsko-Frankopanska 58, 21000 Split</item>
      <item>Željko Vuković, Ivana Meštrovića 51, 21230 Sinj</item>
    </izvorni_sadrzaj>
    <derivirana_varijabla naziv="DomainObject.Predmet.StrankaListFormatedWithAdress_1">
      <item>JAKOV GAURINA, Kneza Branimira 4, 21230 Sinj</item>
      <item>Jadransko osiguranje, Listopadska 2, 10000 Zagreb zastupanog po punomoćniku ODVJETNIČKO DRUŠTVO GRGIĆ I PARTNERI</item>
      <item>INTERMONT 2 d.o.o., Ivana Pavla II 3/A, 21212 Kaštel Sućurac zastupanog po punomoćniku FILIP IVAN ŽURO</item>
      <item>LUKA VUKASOVIĆ, 21234 Brnaze</item>
      <item>Silvio Vuković, Ivana Meštrovića 45, 21230 Sinj</item>
      <item>Marinko Vuković, Ivana Meštrovića 70, 21230 Sinj</item>
      <item>Marijo Vuković, Ivana Meštrovića 780, 21230 Sinj</item>
      <item>Zvonimir Matijašević, Ruda 122, 21238 Ruda zastupanog po punomoćniku Stipica Kovačević</item>
      <item>Vladislav Ljubičić, Hercegovačka 80, 21000 Split</item>
      <item>Ante Gusić, Grab 27a, 21238 Grab zastupanog po punomoćniku Stipica Kovačević</item>
      <item>Josip Čovo, Karakašica 112, 21230 Karakašica zastupanog po punomoćniku Stipica Kovačević</item>
      <item>REPUBLIKA HRVATSKA MINISTARSTVO FINANCIJA zastupanog po punomoćniku ŽUPANIJSKO DRŽAVNO ODVJETNIŠTVO SPLIT</item>
      <item>INTERIJER GIPS, Franje Fanceva 89, 23000 Zadar</item>
      <item>BASLER OSIGURANJE ZAGREB dioničko društvo za osiguranje, Radnička cesta 37/b, 10000 Zagreb</item>
      <item>TEHNOGIPS trgovina građevinskim materijalom, d. o. o., Verdieva 17, 51000 Rijeka zastupanog po punomoćniku Anita Prelec</item>
      <item>MIKREZ, društvo s ograničenom odgovornošću za proizvodnju, trgovinu i usluge, Vukovarska Ulica 166, 21000 Split zastupanog po punomoćniku Sanja Rajter Savić</item>
      <item>VELEKEM unutarnja i vanjska trgovina dioničko društvo, Avenija Dubrovnik 46, 10000 Zagreb zastupanog po punomoćniku Robert Kopajtić</item>
      <item>Ilija Bašić vl. obrta za graditeljstvo i usluge "STROPING", Ulica Alojzija Stepinca 7, 21238 Otok zastupanog po punomoćniku Nevio Sanader</item>
      <item>INA-INDUSTRIJA NAFTE, d.d., Avenija V. Holjevca 10, 10000 Zagreb zastupanog po punomoćniku ODVJETNIČKO DRUŠTVO STANIĆ I PARTNERI društvo s ograničenom odgovornošću</item>
      <item>GRAD SPLIT, Branimirova obala 17, 21000 Split</item>
      <item>HRVATSKE ŠUME d.o.o., Ljudevita Farkaša Vukotinovića 2, 10000 Zagreb zastupanog po punomoćniku Povezani odvjetnički uredi TOMIĆ &amp; ŠUŠNJAR</item>
      <item>Credo banka dioničko društvo "u stečaju", Zrinjsko-Frankopanska 58, 21000 Split</item>
      <item>Željko Vuković, Ivana Meštrovića 51, 21230 Sinj</item>
    </derivirana_varijabla>
  </DomainObject.Predmet.StrankaListFormatedWithAdress>
  <DomainObject.Predmet.StrankaListFormatedWithAdressOIB>
    <izvorni_sadrzaj>
      <item>JAKOV GAURINA, OIB 89614809550, Kneza Branimira 4, 21230 Sinj</item>
      <item>Jadransko osiguranje, OIB 94472454976, Listopadska 2, 10000 Zagreb zastupanog po punomoćniku ODVJETNIČKO DRUŠTVO GRGIĆ I PARTNERI</item>
      <item>INTERMONT 2 d.o.o., OIB 41585115451, Ivana Pavla II 3/A, 21212 Kaštel Sućurac zastupanog po punomoćniku FILIP IVAN ŽURO</item>
      <item>LUKA VUKASOVIĆ, OIB 10551313953, 21234 Brnaze</item>
      <item>Silvio Vuković, OIB 93383595017, Ivana Meštrovića 45, 21230 Sinj</item>
      <item>Marinko Vuković, OIB 77152021720, Ivana Meštrovića 70, 21230 Sinj</item>
      <item>Marijo Vuković, OIB 77828686455, Ivana Meštrovića 780, 21230 Sinj</item>
      <item>Zvonimir Matijašević, OIB 12481144836, Ruda 122, 21238 Ruda zastupanog po punomoćniku Stipica Kovačević</item>
      <item>Vladislav Ljubičić, OIB 72481193619, Hercegovačka 80, 21000 Split</item>
      <item>Ante Gusić, OIB 78563926185, Grab 27a, 21238 Grab zastupanog po punomoćniku Stipica Kovačević</item>
      <item>Josip Čovo, OIB 14598772978, Karakašica 112, 21230 Karakašica zastupanog po punomoćniku Stipica Kovačević</item>
      <item>REPUBLIKA HRVATSKA MINISTARSTVO FINANCIJA, OIB 18683136487 zastupanog po punomoćniku ŽUPANIJSKO DRŽAVNO ODVJETNIŠTVO SPLIT</item>
      <item>INTERIJER GIPS, OIB 37597025965, Franje Fanceva 89, 23000 Zadar</item>
      <item>BASLER OSIGURANJE ZAGREB dioničko društvo za osiguranje, OIB 59706054982, Radnička cesta 37/b, 10000 Zagreb</item>
      <item>TEHNOGIPS trgovina građevinskim materijalom, d. o. o., OIB 95436524760, Verdieva 17, 51000 Rijeka zastupanog po punomoćniku Anita Prelec</item>
      <item>MIKREZ, društvo s ograničenom odgovornošću za proizvodnju, trgovinu i usluge, OIB 00258726454, Vukovarska Ulica 166, 21000 Split zastupanog po punomoćniku Sanja Rajter Savić</item>
      <item>VELEKEM unutarnja i vanjska trgovina dioničko društvo, OIB 62347407589, Avenija Dubrovnik 46, 10000 Zagreb zastupanog po punomoćniku Robert Kopajtić</item>
      <item>Ilija Bašić vl. obrta za graditeljstvo i usluge "STROPING", OIB 56912962882, Ulica Alojzija Stepinca 7, 21238 Otok zastupanog po punomoćniku Nevio Sanader</item>
      <item>INA-INDUSTRIJA NAFTE, d.d., OIB 27759560625, Avenija V. Holjevca 10, 10000 Zagreb zastupanog po punomoćniku ODVJETNIČKO DRUŠTVO STANIĆ I PARTNERI društvo s ograničenom odgovornošću</item>
      <item>GRAD SPLIT, OIB 78755598868, Branimirova obala 17, 21000 Split</item>
      <item>HRVATSKE ŠUME d.o.o., OIB 69693144506, Ljudevita Farkaša Vukotinovića 2, 10000 Zagreb zastupanog po punomoćniku Povezani odvjetnički uredi TOMIĆ &amp; ŠUŠNJAR</item>
      <item>Credo banka dioničko društvo "u stečaju", OIB 94141384086, Zrinjsko-Frankopanska 58, 21000 Split</item>
      <item>Željko Vuković, OIB 26775791338, Ivana Meštrovića 51, 21230 Sinj</item>
    </izvorni_sadrzaj>
    <derivirana_varijabla naziv="DomainObject.Predmet.StrankaListFormatedWithAdressOIB_1">
      <item>JAKOV GAURINA, OIB 89614809550, Kneza Branimira 4, 21230 Sinj</item>
      <item>Jadransko osiguranje, OIB 94472454976, Listopadska 2, 10000 Zagreb zastupanog po punomoćniku ODVJETNIČKO DRUŠTVO GRGIĆ I PARTNERI</item>
      <item>INTERMONT 2 d.o.o., OIB 41585115451, Ivana Pavla II 3/A, 21212 Kaštel Sućurac zastupanog po punomoćniku FILIP IVAN ŽURO</item>
      <item>LUKA VUKASOVIĆ, OIB 10551313953, 21234 Brnaze</item>
      <item>Silvio Vuković, OIB 93383595017, Ivana Meštrovića 45, 21230 Sinj</item>
      <item>Marinko Vuković, OIB 77152021720, Ivana Meštrovića 70, 21230 Sinj</item>
      <item>Marijo Vuković, OIB 77828686455, Ivana Meštrovića 780, 21230 Sinj</item>
      <item>Zvonimir Matijašević, OIB 12481144836, Ruda 122, 21238 Ruda zastupanog po punomoćniku Stipica Kovačević</item>
      <item>Vladislav Ljubičić, OIB 72481193619, Hercegovačka 80, 21000 Split</item>
      <item>Ante Gusić, OIB 78563926185, Grab 27a, 21238 Grab zastupanog po punomoćniku Stipica Kovačević</item>
      <item>Josip Čovo, OIB 14598772978, Karakašica 112, 21230 Karakašica zastupanog po punomoćniku Stipica Kovačević</item>
      <item>REPUBLIKA HRVATSKA MINISTARSTVO FINANCIJA, OIB 18683136487 zastupanog po punomoćniku ŽUPANIJSKO DRŽAVNO ODVJETNIŠTVO SPLIT</item>
      <item>INTERIJER GIPS, OIB 37597025965, Franje Fanceva 89, 23000 Zadar</item>
      <item>BASLER OSIGURANJE ZAGREB dioničko društvo za osiguranje, OIB 59706054982, Radnička cesta 37/b, 10000 Zagreb</item>
      <item>TEHNOGIPS trgovina građevinskim materijalom, d. o. o., OIB 95436524760, Verdieva 17, 51000 Rijeka zastupanog po punomoćniku Anita Prelec</item>
      <item>MIKREZ, društvo s ograničenom odgovornošću za proizvodnju, trgovinu i usluge, OIB 00258726454, Vukovarska Ulica 166, 21000 Split zastupanog po punomoćniku Sanja Rajter Savić</item>
      <item>VELEKEM unutarnja i vanjska trgovina dioničko društvo, OIB 62347407589, Avenija Dubrovnik 46, 10000 Zagreb zastupanog po punomoćniku Robert Kopajtić</item>
      <item>Ilija Bašić vl. obrta za graditeljstvo i usluge "STROPING", OIB 56912962882, Ulica Alojzija Stepinca 7, 21238 Otok zastupanog po punomoćniku Nevio Sanader</item>
      <item>INA-INDUSTRIJA NAFTE, d.d., OIB 27759560625, Avenija V. Holjevca 10, 10000 Zagreb zastupanog po punomoćniku ODVJETNIČKO DRUŠTVO STANIĆ I PARTNERI društvo s ograničenom odgovornošću</item>
      <item>GRAD SPLIT, OIB 78755598868, Branimirova obala 17, 21000 Split</item>
      <item>HRVATSKE ŠUME d.o.o., OIB 69693144506, Ljudevita Farkaša Vukotinovića 2, 10000 Zagreb zastupanog po punomoćniku Povezani odvjetnički uredi TOMIĆ &amp; ŠUŠNJAR</item>
      <item>Credo banka dioničko društvo "u stečaju", OIB 94141384086, Zrinjsko-Frankopanska 58, 21000 Split</item>
      <item>Željko Vuković, OIB 26775791338, Ivana Meštrovića 51, 21230 Sinj</item>
    </derivirana_varijabla>
  </DomainObject.Predmet.StrankaListFormatedWithAdressOIB>
  <DomainObject.Predmet.StrankaListNazivFormated>
    <izvorni_sadrzaj>
      <item>JAKOV GAURINA</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INTERIJER GIPS</item>
      <item>BASLER OSIGURANJE ZAGREB dioničko društvo za osiguranje</item>
      <item>TEHNOGIPS trgovina građevinskim materijalom, d. o. o.</item>
      <item>MIKREZ, društvo s ograničenom odgovornošću za proizvodnju, trgovinu i usluge</item>
      <item>VELEKEM unutarnja i vanjska trgovina dioničko društvo</item>
      <item>Ilija Bašić vl. obrta za graditeljstvo i usluge "STROPING"</item>
      <item>INA-INDUSTRIJA NAFTE, d.d.</item>
      <item>GRAD SPLIT</item>
      <item>HRVATSKE ŠUME d.o.o.</item>
      <item>Credo banka dioničko društvo "u stečaju"</item>
      <item>Željko Vuković</item>
    </izvorni_sadrzaj>
    <derivirana_varijabla naziv="DomainObject.Predmet.StrankaListNazivFormated_1">
      <item>JAKOV GAURINA</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INTERIJER GIPS</item>
      <item>BASLER OSIGURANJE ZAGREB dioničko društvo za osiguranje</item>
      <item>TEHNOGIPS trgovina građevinskim materijalom, d. o. o.</item>
      <item>MIKREZ, društvo s ograničenom odgovornošću za proizvodnju, trgovinu i usluge</item>
      <item>VELEKEM unutarnja i vanjska trgovina dioničko društvo</item>
      <item>Ilija Bašić vl. obrta za graditeljstvo i usluge "STROPING"</item>
      <item>INA-INDUSTRIJA NAFTE, d.d.</item>
      <item>GRAD SPLIT</item>
      <item>HRVATSKE ŠUME d.o.o.</item>
      <item>Credo banka dioničko društvo "u stečaju"</item>
      <item>Željko Vuković</item>
    </derivirana_varijabla>
  </DomainObject.Predmet.StrankaListNazivFormated>
  <DomainObject.Predmet.StrankaListNazivFormatedOIB>
    <izvorni_sadrzaj>
      <item>JAKOV GAURINA, OIB 89614809550</item>
      <item>Jadransko osiguranje, OIB 94472454976</item>
      <item>INTERMONT 2 d.o.o., OIB 41585115451</item>
      <item>LUKA VUKASOVIĆ, OIB 10551313953</item>
      <item>Silvio Vuković, OIB 93383595017</item>
      <item>Marinko Vuković, OIB 77152021720</item>
      <item>Marijo Vuković, OIB 77828686455</item>
      <item>Zvonimir Matijašević, OIB 12481144836</item>
      <item>Vladislav Ljubičić, OIB 72481193619</item>
      <item>Ante Gusić, OIB 78563926185</item>
      <item>Josip Čovo, OIB 14598772978</item>
      <item>REPUBLIKA HRVATSKA MINISTARSTVO FINANCIJA, OIB 18683136487</item>
      <item>INTERIJER GIPS, OIB 37597025965</item>
      <item>BASLER OSIGURANJE ZAGREB dioničko društvo za osiguranje, OIB 59706054982</item>
      <item>TEHNOGIPS trgovina građevinskim materijalom, d. o. o., OIB 95436524760</item>
      <item>MIKREZ, društvo s ograničenom odgovornošću za proizvodnju, trgovinu i usluge, OIB 00258726454</item>
      <item>VELEKEM unutarnja i vanjska trgovina dioničko društvo, OIB 62347407589</item>
      <item>Ilija Bašić vl. obrta za graditeljstvo i usluge "STROPING", OIB 56912962882</item>
      <item>INA-INDUSTRIJA NAFTE, d.d., OIB 27759560625</item>
      <item>GRAD SPLIT, OIB 78755598868</item>
      <item>HRVATSKE ŠUME d.o.o., OIB 69693144506</item>
      <item>Credo banka dioničko društvo "u stečaju", OIB 94141384086</item>
      <item>Željko Vuković, OIB 26775791338</item>
    </izvorni_sadrzaj>
    <derivirana_varijabla naziv="DomainObject.Predmet.StrankaListNazivFormatedOIB_1">
      <item>JAKOV GAURINA, OIB 89614809550</item>
      <item>Jadransko osiguranje, OIB 94472454976</item>
      <item>INTERMONT 2 d.o.o., OIB 41585115451</item>
      <item>LUKA VUKASOVIĆ, OIB 10551313953</item>
      <item>Silvio Vuković, OIB 93383595017</item>
      <item>Marinko Vuković, OIB 77152021720</item>
      <item>Marijo Vuković, OIB 77828686455</item>
      <item>Zvonimir Matijašević, OIB 12481144836</item>
      <item>Vladislav Ljubičić, OIB 72481193619</item>
      <item>Ante Gusić, OIB 78563926185</item>
      <item>Josip Čovo, OIB 14598772978</item>
      <item>REPUBLIKA HRVATSKA MINISTARSTVO FINANCIJA, OIB 18683136487</item>
      <item>INTERIJER GIPS, OIB 37597025965</item>
      <item>BASLER OSIGURANJE ZAGREB dioničko društvo za osiguranje, OIB 59706054982</item>
      <item>TEHNOGIPS trgovina građevinskim materijalom, d. o. o., OIB 95436524760</item>
      <item>MIKREZ, društvo s ograničenom odgovornošću za proizvodnju, trgovinu i usluge, OIB 00258726454</item>
      <item>VELEKEM unutarnja i vanjska trgovina dioničko društvo, OIB 62347407589</item>
      <item>Ilija Bašić vl. obrta za graditeljstvo i usluge "STROPING", OIB 56912962882</item>
      <item>INA-INDUSTRIJA NAFTE, d.d., OIB 27759560625</item>
      <item>GRAD SPLIT, OIB 78755598868</item>
      <item>HRVATSKE ŠUME d.o.o., OIB 69693144506</item>
      <item>Credo banka dioničko društvo "u stečaju", OIB 94141384086</item>
      <item>Željko Vuković, OIB 26775791338</item>
    </derivirana_varijabla>
  </DomainObject.Predmet.StrankaListNazivFormatedOIB>
  <DomainObject.Predmet.ProtuStrankaListFormated>
    <izvorni_sadrzaj>
      <item>ZANATLIJA, društvo s ograničenom odgovornošću za graditeljstvo i usluge, "u stečaju"</item>
    </izvorni_sadrzaj>
    <derivirana_varijabla naziv="DomainObject.Predmet.ProtuStrankaListFormated_1">
      <item>ZANATLIJA, društvo s ograničenom odgovornošću za graditeljstvo i usluge, "u stečaju"</item>
    </derivirana_varijabla>
  </DomainObject.Predmet.ProtuStrankaListFormated>
  <DomainObject.Predmet.ProtuStrankaListFormatedOIB>
    <izvorni_sadrzaj>
      <item>ZANATLIJA, društvo s ograničenom odgovornošću za graditeljstvo i usluge, "u stečaju", OIB 24959467447</item>
    </izvorni_sadrzaj>
    <derivirana_varijabla naziv="DomainObject.Predmet.ProtuStrankaListFormatedOIB_1">
      <item>ZANATLIJA, društvo s ograničenom odgovornošću za graditeljstvo i usluge, "u stečaju", OIB 24959467447</item>
    </derivirana_varijabla>
  </DomainObject.Predmet.ProtuStrankaListFormatedOIB>
  <DomainObject.Predmet.ProtuStrankaListFormatedWithAdress>
    <izvorni_sadrzaj>
      <item>ZANATLIJA, društvo s ograničenom odgovornošću za graditeljstvo i usluge, "u stečaju", Zrinsko Frankopanska 62, 21000 Split</item>
    </izvorni_sadrzaj>
    <derivirana_varijabla naziv="DomainObject.Predmet.ProtuStrankaListFormatedWithAdress_1">
      <item>ZANATLIJA, društvo s ograničenom odgovornošću za graditeljstvo i usluge, "u stečaju", Zrinsko Frankopanska 62, 21000 Split</item>
    </derivirana_varijabla>
  </DomainObject.Predmet.ProtuStrankaListFormatedWithAdress>
  <DomainObject.Predmet.ProtuStrankaListFormatedWithAdressOIB>
    <izvorni_sadrzaj>
      <item>ZANATLIJA, društvo s ograničenom odgovornošću za graditeljstvo i usluge, "u stečaju", OIB 24959467447, Zrinsko Frankopanska 62, 21000 Split</item>
    </izvorni_sadrzaj>
    <derivirana_varijabla naziv="DomainObject.Predmet.ProtuStrankaListFormatedWithAdressOIB_1">
      <item>ZANATLIJA, društvo s ograničenom odgovornošću za graditeljstvo i usluge, "u stečaju", OIB 24959467447, Zrinsko Frankopanska 62, 21000 Split</item>
    </derivirana_varijabla>
  </DomainObject.Predmet.ProtuStrankaListFormatedWithAdressOIB>
  <DomainObject.Predmet.ProtuStrankaListNazivFormated>
    <izvorni_sadrzaj>
      <item>ZANATLIJA, društvo s ograničenom odgovornošću za graditeljstvo i usluge, "u stečaju"</item>
    </izvorni_sadrzaj>
    <derivirana_varijabla naziv="DomainObject.Predmet.ProtuStrankaListNazivFormated_1">
      <item>ZANATLIJA, društvo s ograničenom odgovornošću za graditeljstvo i usluge, "u stečaju"</item>
    </derivirana_varijabla>
  </DomainObject.Predmet.ProtuStrankaListNazivFormated>
  <DomainObject.Predmet.ProtuStrankaListNazivFormatedOIB>
    <izvorni_sadrzaj>
      <item>ZANATLIJA, društvo s ograničenom odgovornošću za graditeljstvo i usluge, "u stečaju", OIB 24959467447</item>
    </izvorni_sadrzaj>
    <derivirana_varijabla naziv="DomainObject.Predmet.ProtuStrankaListNazivFormatedOIB_1">
      <item>ZANATLIJA, društvo s ograničenom odgovornošću za graditeljstvo i usluge, "u stečaju", OIB 24959467447</item>
    </derivirana_varijabla>
  </DomainObject.Predmet.ProtuStrankaListNazivFormatedOIB>
  <DomainObject.Predmet.OstaliListFormated>
    <izvorni_sadrzaj>
      <item>VLADISLAV LJUBIČIĆ</item>
      <item>Stjepan Čaljkušić</item>
      <item>Anči Bašić</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punomoćnik sudionika u postupku TEHNOGIPS trgovina građevinskim materijalom, d. o. o.</item>
      <item>Sanja Rajter Savić punomoćnik sudionika u postupku MIKREZ, društvo s ograničenom odgovornošću za proizvodnju, trgovinu i usluge</item>
      <item>Robert Kopajtić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punomoćnik sudionika u postupku INA-INDUSTRIJA NAFTE, d.d.</item>
      <item>Povezani odvjetnički uredi TOMIĆ &amp; ŠUŠNJAR punomoćnik sudionika u postupku HRVATSKE ŠUME d.o.o.</item>
      <item>Stipica Kovačević punomoćnik sudionika u postupku Josip Čovo; Zvonimir Matijašević; Ante Gusić</item>
    </izvorni_sadrzaj>
    <derivirana_varijabla naziv="DomainObject.Predmet.OstaliListFormated_1">
      <item>VLADISLAV LJUBIČIĆ</item>
      <item>Stjepan Čaljkušić</item>
      <item>Anči Bašić</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punomoćnik sudionika u postupku TEHNOGIPS trgovina građevinskim materijalom, d. o. o.</item>
      <item>Sanja Rajter Savić punomoćnik sudionika u postupku MIKREZ, društvo s ograničenom odgovornošću za proizvodnju, trgovinu i usluge</item>
      <item>Robert Kopajtić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punomoćnik sudionika u postupku INA-INDUSTRIJA NAFTE, d.d.</item>
      <item>Povezani odvjetnički uredi TOMIĆ &amp; ŠUŠNJAR punomoćnik sudionika u postupku HRVATSKE ŠUME d.o.o.</item>
      <item>Stipica Kovačević punomoćnik sudionika u postupku Josip Čovo; Zvonimir Matijašević; Ante Gusić</item>
    </derivirana_varijabla>
  </DomainObject.Predmet.OstaliListFormated>
  <DomainObject.Predmet.OstaliListFormatedOIB>
    <izvorni_sadrzaj>
      <item>VLADISLAV LJUBIČIĆ, OIB 72481193619</item>
      <item>Stjepan Čaljkušić</item>
      <item>Anči Bašić, OIB 38874953663</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OIB 22732555411 punomoćnik sudionika u postupku TEHNOGIPS trgovina građevinskim materijalom, d. o. o.</item>
      <item>Sanja Rajter Savić punomoćnik sudionika u postupku MIKREZ, društvo s ograničenom odgovornošću za proizvodnju, trgovinu i usluge</item>
      <item>Robert Kopajtić, OIB 56671265188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OIB 96146860628 punomoćnik sudionika u postupku INA-INDUSTRIJA NAFTE, d.d.</item>
      <item>Povezani odvjetnički uredi TOMIĆ &amp; ŠUŠNJAR punomoćnik sudionika u postupku HRVATSKE ŠUME d.o.o.</item>
      <item>Stipica Kovačević punomoćnik sudionika u postupku Josip Čovo; Zvonimir Matijašević; Ante Gusić</item>
    </izvorni_sadrzaj>
    <derivirana_varijabla naziv="DomainObject.Predmet.OstaliListFormatedOIB_1">
      <item>VLADISLAV LJUBIČIĆ, OIB 72481193619</item>
      <item>Stjepan Čaljkušić</item>
      <item>Anči Bašić, OIB 38874953663</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OIB 22732555411 punomoćnik sudionika u postupku TEHNOGIPS trgovina građevinskim materijalom, d. o. o.</item>
      <item>Sanja Rajter Savić punomoćnik sudionika u postupku MIKREZ, društvo s ograničenom odgovornošću za proizvodnju, trgovinu i usluge</item>
      <item>Robert Kopajtić, OIB 56671265188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OIB 96146860628 punomoćnik sudionika u postupku INA-INDUSTRIJA NAFTE, d.d.</item>
      <item>Povezani odvjetnički uredi TOMIĆ &amp; ŠUŠNJAR punomoćnik sudionika u postupku HRVATSKE ŠUME d.o.o.</item>
      <item>Stipica Kovačević punomoćnik sudionika u postupku Josip Čovo; Zvonimir Matijašević; Ante Gusić</item>
    </derivirana_varijabla>
  </DomainObject.Predmet.OstaliListFormatedOIB>
  <DomainObject.Predmet.OstaliListFormatedWithAdress>
    <izvorni_sadrzaj>
      <item>VLADISLAV LJUBIČIĆ, Hercegovačka 80, 21000 Split</item>
      <item>Stjepan Čaljkušić, Put starog sela 54, Podstrana</item>
      <item>Anči Bašić, Maž.šetalište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izvorni_sadrzaj>
    <derivirana_varijabla naziv="DomainObject.Predmet.OstaliListFormatedWithAdress_1">
      <item>VLADISLAV LJUBIČIĆ, Hercegovačka 80, 21000 Split</item>
      <item>Stjepan Čaljkušić, Put starog sela 54, Podstrana</item>
      <item>Anči Bašić, Maž.šetalište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derivirana_varijabla>
  </DomainObject.Predmet.OstaliListFormatedWithAdress>
  <DomainObject.Predmet.OstaliListFormatedWithAdressOIB>
    <izvorni_sadrzaj>
      <item>VLADISLAV LJUBIČIĆ, OIB 72481193619, Hercegovačka 80, 21000 Split</item>
      <item>Stjepan Čaljkušić, Put starog sela 54, Podstrana</item>
      <item>Anči Bašić, OIB 38874953663, Maž.šetalište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OIB 22732555411,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OIB 56671265188,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OIB 96146860628,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izvorni_sadrzaj>
    <derivirana_varijabla naziv="DomainObject.Predmet.OstaliListFormatedWithAdressOIB_1">
      <item>VLADISLAV LJUBIČIĆ, OIB 72481193619, Hercegovačka 80, 21000 Split</item>
      <item>Stjepan Čaljkušić, Put starog sela 54, Podstrana</item>
      <item>Anči Bašić, OIB 38874953663, Maž.šetalište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OIB 22732555411,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OIB 56671265188,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OIB 96146860628,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derivirana_varijabla>
  </DomainObject.Predmet.OstaliListFormatedWithAdressOIB>
  <DomainObject.Predmet.OstaliListNazivFormated>
    <izvorni_sadrzaj>
      <item>VLADISLAV LJUBIČIĆ</item>
      <item>Stjepan Čaljkušić</item>
      <item>Anči Bašić</item>
      <item>ŽUPANIJSKO DRŽAVNO ODVJETNIŠTVO SPLIT</item>
      <item>FILIP IVAN ŽURO</item>
      <item>ODVJETNIČKO DRUŠTVO GRGIĆ I PARTNERI</item>
      <item>Anita Prelec</item>
      <item>Sanja Rajter Savić</item>
      <item>Robert Kopajtić</item>
      <item>Nevio Sanader</item>
      <item>ODVJETNIČKO DRUŠTVO STANIĆ I PARTNERI društvo s ograničenom odgovornošću</item>
      <item>Povezani odvjetnički uredi TOMIĆ &amp; ŠUŠNJAR</item>
      <item>Stipica Kovačević</item>
    </izvorni_sadrzaj>
    <derivirana_varijabla naziv="DomainObject.Predmet.OstaliListNazivFormated_1">
      <item>VLADISLAV LJUBIČIĆ</item>
      <item>Stjepan Čaljkušić</item>
      <item>Anči Bašić</item>
      <item>ŽUPANIJSKO DRŽAVNO ODVJETNIŠTVO SPLIT</item>
      <item>FILIP IVAN ŽURO</item>
      <item>ODVJETNIČKO DRUŠTVO GRGIĆ I PARTNERI</item>
      <item>Anita Prelec</item>
      <item>Sanja Rajter Savić</item>
      <item>Robert Kopajtić</item>
      <item>Nevio Sanader</item>
      <item>ODVJETNIČKO DRUŠTVO STANIĆ I PARTNERI društvo s ograničenom odgovornošću</item>
      <item>Povezani odvjetnički uredi TOMIĆ &amp; ŠUŠNJAR</item>
      <item>Stipica Kovačević</item>
    </derivirana_varijabla>
  </DomainObject.Predmet.OstaliListNazivFormated>
  <DomainObject.Predmet.OstaliListNazivFormatedOIB>
    <izvorni_sadrzaj>
      <item>VLADISLAV LJUBIČIĆ, OIB 72481193619</item>
      <item>Stjepan Čaljkušić</item>
      <item>Anči Bašić, OIB 38874953663</item>
      <item>ŽUPANIJSKO DRŽAVNO ODVJETNIŠTVO SPLIT</item>
      <item>FILIP IVAN ŽURO</item>
      <item>ODVJETNIČKO DRUŠTVO GRGIĆ I PARTNERI</item>
      <item>Anita Prelec, OIB 22732555411</item>
      <item>Sanja Rajter Savić</item>
      <item>Robert Kopajtić, OIB 56671265188</item>
      <item>Nevio Sanader</item>
      <item>ODVJETNIČKO DRUŠTVO STANIĆ I PARTNERI društvo s ograničenom odgovornošću, OIB 96146860628</item>
      <item>Povezani odvjetnički uredi TOMIĆ &amp; ŠUŠNJAR</item>
      <item>Stipica Kovačević</item>
    </izvorni_sadrzaj>
    <derivirana_varijabla naziv="DomainObject.Predmet.OstaliListNazivFormatedOIB_1">
      <item>VLADISLAV LJUBIČIĆ, OIB 72481193619</item>
      <item>Stjepan Čaljkušić</item>
      <item>Anči Bašić, OIB 38874953663</item>
      <item>ŽUPANIJSKO DRŽAVNO ODVJETNIŠTVO SPLIT</item>
      <item>FILIP IVAN ŽURO</item>
      <item>ODVJETNIČKO DRUŠTVO GRGIĆ I PARTNERI</item>
      <item>Anita Prelec, OIB 22732555411</item>
      <item>Sanja Rajter Savić</item>
      <item>Robert Kopajtić, OIB 56671265188</item>
      <item>Nevio Sanader</item>
      <item>ODVJETNIČKO DRUŠTVO STANIĆ I PARTNERI društvo s ograničenom odgovornošću, OIB 96146860628</item>
      <item>Povezani odvjetnički uredi TOMIĆ &amp; ŠUŠNJAR</item>
      <item>Stipica Kovačević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JAKOV GAURINA i dr.</izvorni_sadrzaj>
    <derivirana_varijabla naziv="DomainObject.Predmet.StrankaIDrugi_1">JAKOV GAURINA i dr.</derivirana_varijabla>
  </DomainObject.Predmet.StrankaIDrugi>
  <DomainObject.Predmet.ProtustrankaIDrugi>
    <izvorni_sadrzaj>ZANATLIJA, društvo s ograničenom odgovornošću za graditeljstvo i usluge, "u stečaju"</izvorni_sadrzaj>
    <derivirana_varijabla naziv="DomainObject.Predmet.ProtustrankaIDrugi_1">ZANATLIJA, društvo s ograničenom odgovornošću za graditeljstvo i usluge, "u stečaju"</derivirana_varijabla>
  </DomainObject.Predmet.ProtustrankaIDrugi>
  <DomainObject.Predmet.StrankaIDrugiAdressOIB>
    <izvorni_sadrzaj>JAKOV GAURINA, OIB 89614809550, Kneza Branimira 4, 21230 Sinj i dr.</izvorni_sadrzaj>
    <derivirana_varijabla naziv="DomainObject.Predmet.StrankaIDrugiAdressOIB_1">JAKOV GAURINA, OIB 89614809550, Kneza Branimira 4, 21230 Sinj i dr.</derivirana_varijabla>
  </DomainObject.Predmet.StrankaIDrugiAdressOIB>
  <DomainObject.Predmet.ProtustrankaIDrugiAdressOIB>
    <izvorni_sadrzaj>ZANATLIJA, društvo s ograničenom odgovornošću za graditeljstvo i usluge, "u stečaju", OIB 24959467447, Zrinsko Frankopanska 62, 21000 Split</izvorni_sadrzaj>
    <derivirana_varijabla naziv="DomainObject.Predmet.ProtustrankaIDrugiAdressOIB_1">ZANATLIJA, društvo s ograničenom odgovornošću za graditeljstvo i usluge, "u stečaju", OIB 24959467447, Zrinsko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ZANATLIJA, društvo s ograničenom odgovornošću za graditeljstvo i usluge, "u stečaju"</item>
      <item>JAKOV GAURINA</item>
      <item>VLADISLAV LJUBIČIĆ</item>
      <item>Stjepan Čaljkušić</item>
      <item>Anči Bašić</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ŽUPANIJSKO DRŽAVNO ODVJETNIŠTVO SPLIT</item>
      <item>FILIP IVAN ŽURO</item>
      <item>INTERIJER GIPS</item>
      <item>BASLER OSIGURANJE ZAGREB dioničko društvo za osiguranje</item>
      <item>ODVJETNIČKO DRUŠTVO GRGIĆ I PARTNERI</item>
      <item>TEHNOGIPS trgovina građevinskim materijalom, d. o. o.</item>
      <item>Anita Prelec</item>
      <item>MIKREZ, društvo s ograničenom odgovornošću za proizvodnju, trgovinu i usluge</item>
      <item>Sanja Rajter Savić</item>
      <item>VELEKEM unutarnja i vanjska trgovina dioničko društvo</item>
      <item>Robert Kopajtić</item>
      <item>Ilija Bašić vl. obrta za graditeljstvo i usluge "STROPING"</item>
      <item>Nevio Sanader</item>
      <item>INA-INDUSTRIJA NAFTE, d.d.</item>
      <item>ODVJETNIČKO DRUŠTVO STANIĆ I PARTNERI društvo s ograničenom odgovornošću</item>
      <item>GRAD SPLIT</item>
      <item>HRVATSKE ŠUME d.o.o.</item>
      <item>Povezani odvjetnički uredi TOMIĆ &amp; ŠUŠNJAR</item>
      <item>Credo banka dioničko društvo "u stečaju"</item>
      <item>Stipica Kovačević</item>
      <item>Željko Vuković</item>
    </izvorni_sadrzaj>
    <derivirana_varijabla naziv="DomainObject.Predmet.SudioniciListNaziv_1">
      <item>ZANATLIJA, društvo s ograničenom odgovornošću za graditeljstvo i usluge, "u stečaju"</item>
      <item>JAKOV GAURINA</item>
      <item>VLADISLAV LJUBIČIĆ</item>
      <item>Stjepan Čaljkušić</item>
      <item>Anči Bašić</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ŽUPANIJSKO DRŽAVNO ODVJETNIŠTVO SPLIT</item>
      <item>FILIP IVAN ŽURO</item>
      <item>INTERIJER GIPS</item>
      <item>BASLER OSIGURANJE ZAGREB dioničko društvo za osiguranje</item>
      <item>ODVJETNIČKO DRUŠTVO GRGIĆ I PARTNERI</item>
      <item>TEHNOGIPS trgovina građevinskim materijalom, d. o. o.</item>
      <item>Anita Prelec</item>
      <item>MIKREZ, društvo s ograničenom odgovornošću za proizvodnju, trgovinu i usluge</item>
      <item>Sanja Rajter Savić</item>
      <item>VELEKEM unutarnja i vanjska trgovina dioničko društvo</item>
      <item>Robert Kopajtić</item>
      <item>Ilija Bašić vl. obrta za graditeljstvo i usluge "STROPING"</item>
      <item>Nevio Sanader</item>
      <item>INA-INDUSTRIJA NAFTE, d.d.</item>
      <item>ODVJETNIČKO DRUŠTVO STANIĆ I PARTNERI društvo s ograničenom odgovornošću</item>
      <item>GRAD SPLIT</item>
      <item>HRVATSKE ŠUME d.o.o.</item>
      <item>Povezani odvjetnički uredi TOMIĆ &amp; ŠUŠNJAR</item>
      <item>Credo banka dioničko društvo "u stečaju"</item>
      <item>Stipica Kovačević</item>
      <item>Željko Vuković</item>
    </derivirana_varijabla>
  </DomainObject.Predmet.SudioniciListNaziv>
  <DomainObject.Predmet.SudioniciListAdressOIB>
    <izvorni_sadrzaj>
      <item>ZANATLIJA, društvo s ograničenom odgovornošću za graditeljstvo i usluge, "u stečaju", OIB 24959467447, Zrinsko Frankopanska 62,21000 Split</item>
      <item>JAKOV GAURINA, OIB 89614809550, Kneza Branimira 4,21230 Sinj</item>
      <item>VLADISLAV LJUBIČIĆ, OIB 72481193619, Hercegovačka 80,21000 Split</item>
      <item>Stjepan Čaljkušić, Put starog sela 54,Podstrana</item>
      <item>Anči Bašić, OIB 38874953663, Maž.šetalište 35,21000 Split</item>
      <item>Jadransko osiguranje, OIB 94472454976, Listopadska 2,10000 Zagreb</item>
      <item>INTERMONT 2 d.o.o., OIB 41585115451, Ivana Pavla II 3/A,21212 Kaštel Sućurac</item>
      <item>LUKA VUKASOVIĆ, OIB 10551313953, 21234 Brnaze</item>
      <item>Silvio Vuković, OIB 93383595017, Ivana Meštrovića 45,21230 Sinj</item>
      <item>Marinko Vuković, OIB 77152021720, Ivana Meštrovića 70,21230 Sinj</item>
      <item>Marijo Vuković, OIB 77828686455, Ivana Meštrovića 780,21230 Sinj</item>
      <item>Zvonimir Matijašević, OIB 12481144836, Ruda 122,21238 Ruda</item>
      <item>Vladislav Ljubičić, OIB 72481193619, Hercegovačka 80,21000 Split</item>
      <item>Ante Gusić, OIB 78563926185, Grab 27a,21238 Grab</item>
      <item>Josip Čovo, OIB 14598772978, Karakašica 112,21230 Karakašica</item>
      <item>REPUBLIKA HRVATSKA MINISTARSTVO FINANCIJA, OIB 18683136487</item>
      <item>ŽUPANIJSKO DRŽAVNO ODVJETNIŠTVO SPLIT, GUNDULIĆEVA 29A,21000 Split</item>
      <item>FILIP IVAN ŽURO, Don Frane Bulića 122/A,21210 Solin</item>
      <item>INTERIJER GIPS, OIB 37597025965, Franje Fanceva 89,23000 Zadar</item>
      <item>BASLER OSIGURANJE ZAGREB dioničko društvo za osiguranje, OIB 59706054982, Radnička cesta 37/b,10000 Zagreb</item>
      <item>ODVJETNIČKO DRUŠTVO GRGIĆ I PARTNERI, Varaždinska 54,21000 Split</item>
      <item>TEHNOGIPS trgovina građevinskim materijalom, d. o. o., OIB 95436524760, Verdieva 17,51000 Rijeka</item>
      <item>Anita Prelec, OIB 22732555411, Prolaz Marije Krucifiksa Kozulić 4/II,51000 Rijeka</item>
      <item>MIKREZ, društvo s ograničenom odgovornošću za proizvodnju, trgovinu i usluge, OIB 00258726454, Vukovarska Ulica 166,21000 Split</item>
      <item>Sanja Rajter Savić, Derenčinova 25,10000 Zagreb</item>
      <item>VELEKEM unutarnja i vanjska trgovina dioničko društvo, OIB 62347407589, Avenija Dubrovnik 46,10000 Zagreb</item>
      <item>Robert Kopajtić, OIB 56671265188, Trpimirova 3,51000 Rijeka</item>
      <item>Ilija Bašić vl. obrta za graditeljstvo i usluge "STROPING", OIB 56912962882, Ulica Alojzija Stepinca 7,21238 Otok</item>
      <item>Nevio Sanader, Ulica slobode 39,21000 Split</item>
      <item>INA-INDUSTRIJA NAFTE, d.d., OIB 27759560625, Avenija V. Holjevca 10,10000 Zagreb</item>
      <item>ODVJETNIČKO DRUŠTVO STANIĆ I PARTNERI društvo s ograničenom odgovornošću, OIB 96146860628, Riva 4,51000 Rijeka</item>
      <item>GRAD SPLIT, OIB 78755598868, Branimirova obala 17,21000 Split</item>
      <item>HRVATSKE ŠUME d.o.o., OIB 69693144506, Ljudevita Farkaša Vukotinovića 2,10000 Zagreb</item>
      <item>Povezani odvjetnički uredi TOMIĆ &amp; ŠUŠNJAR, Zelinska 2/I,10000 Zagreb</item>
      <item>Credo banka dioničko društvo "u stečaju", OIB 94141384086, Zrinjsko-Frankopanska 58,21000 Split</item>
      <item>Stipica Kovačević, Smiljanićeva 2,21000 Split</item>
      <item>Željko Vuković, OIB 26775791338, Ivana Meštrovića 51,21230 Sinj</item>
    </izvorni_sadrzaj>
    <derivirana_varijabla naziv="DomainObject.Predmet.SudioniciListAdressOIB_1">
      <item>ZANATLIJA, društvo s ograničenom odgovornošću za graditeljstvo i usluge, "u stečaju", OIB 24959467447, Zrinsko Frankopanska 62,21000 Split</item>
      <item>JAKOV GAURINA, OIB 89614809550, Kneza Branimira 4,21230 Sinj</item>
      <item>VLADISLAV LJUBIČIĆ, OIB 72481193619, Hercegovačka 80,21000 Split</item>
      <item>Stjepan Čaljkušić, Put starog sela 54,Podstrana</item>
      <item>Anči Bašić, OIB 38874953663, Maž.šetalište 35,21000 Split</item>
      <item>Jadransko osiguranje, OIB 94472454976, Listopadska 2,10000 Zagreb</item>
      <item>INTERMONT 2 d.o.o., OIB 41585115451, Ivana Pavla II 3/A,21212 Kaštel Sućurac</item>
      <item>LUKA VUKASOVIĆ, OIB 10551313953, 21234 Brnaze</item>
      <item>Silvio Vuković, OIB 93383595017, Ivana Meštrovića 45,21230 Sinj</item>
      <item>Marinko Vuković, OIB 77152021720, Ivana Meštrovića 70,21230 Sinj</item>
      <item>Marijo Vuković, OIB 77828686455, Ivana Meštrovića 780,21230 Sinj</item>
      <item>Zvonimir Matijašević, OIB 12481144836, Ruda 122,21238 Ruda</item>
      <item>Vladislav Ljubičić, OIB 72481193619, Hercegovačka 80,21000 Split</item>
      <item>Ante Gusić, OIB 78563926185, Grab 27a,21238 Grab</item>
      <item>Josip Čovo, OIB 14598772978, Karakašica 112,21230 Karakašica</item>
      <item>REPUBLIKA HRVATSKA MINISTARSTVO FINANCIJA, OIB 18683136487</item>
      <item>ŽUPANIJSKO DRŽAVNO ODVJETNIŠTVO SPLIT, GUNDULIĆEVA 29A,21000 Split</item>
      <item>FILIP IVAN ŽURO, Don Frane Bulića 122/A,21210 Solin</item>
      <item>INTERIJER GIPS, OIB 37597025965, Franje Fanceva 89,23000 Zadar</item>
      <item>BASLER OSIGURANJE ZAGREB dioničko društvo za osiguranje, OIB 59706054982, Radnička cesta 37/b,10000 Zagreb</item>
      <item>ODVJETNIČKO DRUŠTVO GRGIĆ I PARTNERI, Varaždinska 54,21000 Split</item>
      <item>TEHNOGIPS trgovina građevinskim materijalom, d. o. o., OIB 95436524760, Verdieva 17,51000 Rijeka</item>
      <item>Anita Prelec, OIB 22732555411, Prolaz Marije Krucifiksa Kozulić 4/II,51000 Rijeka</item>
      <item>MIKREZ, društvo s ograničenom odgovornošću za proizvodnju, trgovinu i usluge, OIB 00258726454, Vukovarska Ulica 166,21000 Split</item>
      <item>Sanja Rajter Savić, Derenčinova 25,10000 Zagreb</item>
      <item>VELEKEM unutarnja i vanjska trgovina dioničko društvo, OIB 62347407589, Avenija Dubrovnik 46,10000 Zagreb</item>
      <item>Robert Kopajtić, OIB 56671265188, Trpimirova 3,51000 Rijeka</item>
      <item>Ilija Bašić vl. obrta za graditeljstvo i usluge "STROPING", OIB 56912962882, Ulica Alojzija Stepinca 7,21238 Otok</item>
      <item>Nevio Sanader, Ulica slobode 39,21000 Split</item>
      <item>INA-INDUSTRIJA NAFTE, d.d., OIB 27759560625, Avenija V. Holjevca 10,10000 Zagreb</item>
      <item>ODVJETNIČKO DRUŠTVO STANIĆ I PARTNERI društvo s ograničenom odgovornošću, OIB 96146860628, Riva 4,51000 Rijeka</item>
      <item>GRAD SPLIT, OIB 78755598868, Branimirova obala 17,21000 Split</item>
      <item>HRVATSKE ŠUME d.o.o., OIB 69693144506, Ljudevita Farkaša Vukotinovića 2,10000 Zagreb</item>
      <item>Povezani odvjetnički uredi TOMIĆ &amp; ŠUŠNJAR, Zelinska 2/I,10000 Zagreb</item>
      <item>Credo banka dioničko društvo "u stečaju", OIB 94141384086, Zrinjsko-Frankopanska 58,21000 Split</item>
      <item>Stipica Kovačević, Smiljanićeva 2,21000 Split</item>
      <item>Željko Vuković, OIB 26775791338, Ivana Meštrovića 51,21230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24959467447</item>
      <item>, OIB 89614809550</item>
      <item>, OIB 72481193619</item>
      <item>, OIB null</item>
      <item>, OIB 38874953663</item>
      <item>, OIB 94472454976</item>
      <item>, OIB 41585115451</item>
      <item>, OIB 10551313953</item>
      <item>, OIB 93383595017</item>
      <item>, OIB 77152021720</item>
      <item>, OIB 77828686455</item>
      <item>, OIB 12481144836</item>
      <item>, OIB 72481193619</item>
      <item>, OIB 78563926185</item>
      <item>, OIB 14598772978</item>
      <item>, OIB 18683136487</item>
      <item>, OIB null</item>
      <item>, OIB null</item>
      <item>, OIB 37597025965</item>
      <item>, OIB 59706054982</item>
      <item>, OIB null</item>
      <item>, OIB 95436524760</item>
      <item>, OIB 22732555411</item>
      <item>, OIB 00258726454</item>
      <item>, OIB null</item>
      <item>, OIB 62347407589</item>
      <item>, OIB 56671265188</item>
      <item>, OIB 56912962882</item>
      <item>, OIB null</item>
      <item>, OIB 27759560625</item>
      <item>, OIB 96146860628</item>
      <item>, OIB 78755598868</item>
      <item>, OIB 69693144506</item>
      <item>, OIB null</item>
      <item>, OIB 94141384086</item>
      <item>, OIB null</item>
      <item>, OIB 26775791338</item>
    </izvorni_sadrzaj>
    <derivirana_varijabla naziv="DomainObject.Predmet.SudioniciListNazivOIB_1">
      <item>, OIB 24959467447</item>
      <item>, OIB 89614809550</item>
      <item>, OIB 72481193619</item>
      <item>, OIB null</item>
      <item>, OIB 38874953663</item>
      <item>, OIB 94472454976</item>
      <item>, OIB 41585115451</item>
      <item>, OIB 10551313953</item>
      <item>, OIB 93383595017</item>
      <item>, OIB 77152021720</item>
      <item>, OIB 77828686455</item>
      <item>, OIB 12481144836</item>
      <item>, OIB 72481193619</item>
      <item>, OIB 78563926185</item>
      <item>, OIB 14598772978</item>
      <item>, OIB 18683136487</item>
      <item>, OIB null</item>
      <item>, OIB null</item>
      <item>, OIB 37597025965</item>
      <item>, OIB 59706054982</item>
      <item>, OIB null</item>
      <item>, OIB 95436524760</item>
      <item>, OIB 22732555411</item>
      <item>, OIB 00258726454</item>
      <item>, OIB null</item>
      <item>, OIB 62347407589</item>
      <item>, OIB 56671265188</item>
      <item>, OIB 56912962882</item>
      <item>, OIB null</item>
      <item>, OIB 27759560625</item>
      <item>, OIB 96146860628</item>
      <item>, OIB 78755598868</item>
      <item>, OIB 69693144506</item>
      <item>, OIB null</item>
      <item>, OIB 94141384086</item>
      <item>, OIB null</item>
      <item>, OIB 26775791338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6511F5-640D-461E-A6C4-25893ED338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1219</properties:Words>
  <properties:Characters>6718</properties:Characters>
  <properties:Lines>141</properties:Lines>
  <properties:Paragraphs>37</properties:Paragraphs>
  <properties:TotalTime>195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2016-12-02T10:40:00Z</dcterms:created>
  <dc:creator>Korisnik</dc:creator>
  <cp:lastModifiedBy>Katarina Mikulić</cp:lastModifiedBy>
  <cp:lastPrinted>2016-12-15T12:13:00Z</cp:lastPrinted>
  <dcterms:modified xmlns:xsi="http://www.w3.org/2001/XMLSchema-instance" xsi:type="dcterms:W3CDTF">2016-12-15T12:15:00Z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