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219af2" w14:paraId="7219af2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4D45C7" w:rsidP="004D45C7" w:rsidR="004D45C7" w:rsidRPr="00151FCB">
      <w:pPr>
        <w:pStyle w:val="Naslov2"/>
        <w:rPr>
          <w:b w:val="false"/>
          <w:bCs/>
          <w:sz w:val="24"/>
          <w:szCs w:val="24"/>
        </w:rPr>
      </w:pPr>
    </w:p>
    <w:p w:rsidRDefault="008F3E11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 w:rsidRPr="008F3E11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51D3F">
        <w:rPr>
          <w:sz w:val="24"/>
        </w:rPr>
        <w:t>684</w:t>
      </w:r>
      <w:r>
        <w:rPr>
          <w:sz w:val="24"/>
        </w:rPr>
        <w:t>/</w:t>
      </w:r>
      <w:r w:rsidR="00F51D3F">
        <w:rPr>
          <w:sz w:val="24"/>
        </w:rPr>
        <w:t>2013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095FF8">
      <w:pPr>
        <w:ind w:left="2880"/>
        <w:rPr>
          <w:sz w:val="24"/>
        </w:rPr>
      </w:pPr>
      <w:r w:rsidRPr="00095FF8">
        <w:rPr>
          <w:sz w:val="24"/>
        </w:rPr>
        <w:t xml:space="preserve">R E P U B L I K A  H R V A T S K A </w:t>
      </w:r>
    </w:p>
    <w:p w:rsidRDefault="000F5B5D" w:rsidP="000F5B5D" w:rsidR="000F5B5D" w:rsidRPr="00095FF8">
      <w:pPr>
        <w:ind w:left="2880"/>
        <w:rPr>
          <w:sz w:val="24"/>
        </w:rPr>
      </w:pPr>
      <w:r w:rsidRPr="00095FF8">
        <w:rPr>
          <w:sz w:val="24"/>
        </w:rPr>
        <w:t xml:space="preserve">                 R J E Š E NJ E</w:t>
      </w:r>
    </w:p>
    <w:p w:rsidRDefault="002B2DAC" w:rsidP="002B2DAC" w:rsidR="002B2DAC" w:rsidRPr="00643F98">
      <w:pPr>
        <w:jc w:val="center"/>
        <w:rPr>
          <w:b/>
          <w:sz w:val="24"/>
          <w:szCs w:val="24"/>
        </w:rPr>
      </w:pPr>
    </w:p>
    <w:p w:rsidRDefault="002B2DAC" w:rsidP="002B2DAC" w:rsidR="002B2DAC" w:rsidRPr="00643F98">
      <w:pPr>
        <w:jc w:val="both"/>
        <w:rPr>
          <w:sz w:val="24"/>
          <w:szCs w:val="24"/>
        </w:rPr>
      </w:pPr>
      <w:r w:rsidRPr="00643F98">
        <w:rPr>
          <w:sz w:val="24"/>
          <w:szCs w:val="24"/>
        </w:rPr>
        <w:tab/>
        <w:t xml:space="preserve">TRGOVAČKI SUD U ZAGREBU, po sucu  Anti Galiću, kao stečajnom sucu, u stečajnom postupku nad dužnikom </w:t>
      </w:r>
      <w:r w:rsidR="00643F98" w:rsidRPr="00643F98">
        <w:rPr>
          <w:sz w:val="24"/>
          <w:szCs w:val="24"/>
        </w:rPr>
        <w:t>dužnikom ZM ADRIATIC TOURS d.o.o. , turistička agencija i usluge u stečaju, Zagreb, Savska 141  (OIB 40593111869).</w:t>
      </w:r>
      <w:r w:rsidR="00095FF8" w:rsidRPr="00643F98">
        <w:rPr>
          <w:sz w:val="24"/>
          <w:szCs w:val="24"/>
        </w:rPr>
        <w:t xml:space="preserve">, </w:t>
      </w:r>
      <w:r w:rsidRPr="00643F98">
        <w:rPr>
          <w:sz w:val="24"/>
          <w:szCs w:val="24"/>
        </w:rPr>
        <w:t xml:space="preserve"> nakon općeg ispitnog ročišta od</w:t>
      </w:r>
      <w:r w:rsidR="006C3D33" w:rsidRPr="00643F98">
        <w:rPr>
          <w:sz w:val="24"/>
          <w:szCs w:val="24"/>
        </w:rPr>
        <w:t>r</w:t>
      </w:r>
      <w:r w:rsidRPr="00643F98">
        <w:rPr>
          <w:sz w:val="24"/>
          <w:szCs w:val="24"/>
        </w:rPr>
        <w:t xml:space="preserve">žanog dana </w:t>
      </w:r>
      <w:r w:rsidR="00643F98">
        <w:rPr>
          <w:sz w:val="24"/>
          <w:szCs w:val="24"/>
        </w:rPr>
        <w:t>10.siječnja</w:t>
      </w:r>
      <w:r w:rsidRPr="00643F98">
        <w:rPr>
          <w:sz w:val="24"/>
          <w:szCs w:val="24"/>
        </w:rPr>
        <w:t xml:space="preserve"> 201</w:t>
      </w:r>
      <w:r w:rsidR="00A8208E">
        <w:rPr>
          <w:sz w:val="24"/>
          <w:szCs w:val="24"/>
        </w:rPr>
        <w:t>7</w:t>
      </w:r>
      <w:r w:rsidRPr="00643F98">
        <w:rPr>
          <w:sz w:val="24"/>
          <w:szCs w:val="24"/>
        </w:rPr>
        <w:t>.</w:t>
      </w:r>
    </w:p>
    <w:p w:rsidRDefault="004D45C7" w:rsidP="004D45C7" w:rsidR="004D45C7" w:rsidRPr="00A8208E">
      <w:pPr>
        <w:widowControl/>
        <w:jc w:val="both"/>
        <w:rPr>
          <w:sz w:val="40"/>
          <w:szCs w:val="40"/>
        </w:rPr>
      </w:pPr>
    </w:p>
    <w:p w:rsidRDefault="004D45C7" w:rsidP="004D45C7" w:rsidR="004D45C7" w:rsidRPr="00643F98">
      <w:pPr>
        <w:widowControl/>
        <w:jc w:val="center"/>
        <w:rPr>
          <w:b/>
          <w:sz w:val="24"/>
          <w:szCs w:val="24"/>
        </w:rPr>
      </w:pPr>
      <w:r w:rsidRPr="00643F98">
        <w:rPr>
          <w:b/>
          <w:sz w:val="24"/>
          <w:szCs w:val="24"/>
        </w:rPr>
        <w:t>r i j e š i o   j e</w:t>
      </w:r>
    </w:p>
    <w:p w:rsidRDefault="004D45C7" w:rsidP="004D45C7" w:rsidR="004D45C7" w:rsidRPr="00643F9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643F98">
      <w:pPr>
        <w:widowControl/>
        <w:ind w:left="720"/>
        <w:jc w:val="both"/>
        <w:rPr>
          <w:b/>
          <w:sz w:val="24"/>
          <w:szCs w:val="24"/>
        </w:rPr>
      </w:pPr>
      <w:r w:rsidRPr="00643F98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643F98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643F98">
      <w:pPr>
        <w:widowControl/>
        <w:ind w:left="720"/>
        <w:jc w:val="both"/>
        <w:rPr>
          <w:b/>
          <w:sz w:val="24"/>
          <w:szCs w:val="24"/>
        </w:rPr>
      </w:pPr>
      <w:r w:rsidRPr="00643F98">
        <w:rPr>
          <w:b/>
          <w:sz w:val="24"/>
          <w:szCs w:val="24"/>
        </w:rPr>
        <w:t>Drugi viši isplatni red</w:t>
      </w:r>
    </w:p>
    <w:p w:rsidRDefault="00643F98" w:rsidP="002B2DAC" w:rsidR="00643F98">
      <w:pPr>
        <w:ind w:firstLine="720"/>
        <w:jc w:val="both"/>
        <w:rPr>
          <w:b/>
          <w:sz w:val="24"/>
          <w:szCs w:val="24"/>
        </w:rPr>
      </w:pPr>
    </w:p>
    <w:p w:rsidRDefault="00643F98" w:rsidP="00643F98" w:rsidR="00643F98" w:rsidRPr="00643F98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3F98">
        <w:rPr>
          <w:rFonts w:hAnsi="Times New Roman" w:ascii="Times New Roman"/>
          <w:sz w:val="24"/>
          <w:szCs w:val="24"/>
        </w:rPr>
        <w:t>ADDIKO BANK d.d. Slavonska avenija 6</w:t>
      </w:r>
      <w:r>
        <w:rPr>
          <w:rFonts w:hAnsi="Times New Roman" w:ascii="Times New Roman"/>
          <w:sz w:val="24"/>
          <w:szCs w:val="24"/>
        </w:rPr>
        <w:t xml:space="preserve">., </w:t>
      </w:r>
      <w:r w:rsidRPr="00643F98">
        <w:rPr>
          <w:rFonts w:hAnsi="Times New Roman" w:ascii="Times New Roman"/>
          <w:sz w:val="24"/>
          <w:szCs w:val="24"/>
        </w:rPr>
        <w:t xml:space="preserve"> u iznosu od 8.241,51 kn </w:t>
      </w:r>
    </w:p>
    <w:p w:rsidRDefault="00643F98" w:rsidP="00643F98" w:rsidR="00643F98" w:rsidRPr="00643F98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3F98">
        <w:rPr>
          <w:rFonts w:hAnsi="Times New Roman" w:ascii="Times New Roman"/>
          <w:sz w:val="24"/>
          <w:szCs w:val="24"/>
        </w:rPr>
        <w:t xml:space="preserve">FINANCIJSKA AGENCIJA, </w:t>
      </w:r>
      <w:r>
        <w:rPr>
          <w:rFonts w:hAnsi="Times New Roman" w:ascii="Times New Roman"/>
          <w:sz w:val="24"/>
          <w:szCs w:val="24"/>
        </w:rPr>
        <w:t xml:space="preserve">Zagreb, </w:t>
      </w:r>
      <w:r w:rsidRPr="00643F98">
        <w:rPr>
          <w:rFonts w:hAnsi="Times New Roman" w:ascii="Times New Roman"/>
          <w:sz w:val="24"/>
          <w:szCs w:val="24"/>
        </w:rPr>
        <w:t>Ul. grada Vukvoara 70 u iznosu od 4.534,32 kn</w:t>
      </w:r>
    </w:p>
    <w:p w:rsidRDefault="00643F98" w:rsidP="00643F98" w:rsidR="00643F98" w:rsidRPr="00643F98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3F98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epublika Hrvatska, Ministarstvo financija</w:t>
      </w:r>
      <w:r w:rsidRPr="00643F98">
        <w:rPr>
          <w:rFonts w:hAnsi="Times New Roman" w:ascii="Times New Roman"/>
          <w:sz w:val="24"/>
          <w:szCs w:val="24"/>
        </w:rPr>
        <w:t xml:space="preserve">, u iznosu od  5.900,23 kn </w:t>
      </w:r>
    </w:p>
    <w:p w:rsidRDefault="00643F98" w:rsidP="00643F98" w:rsidR="00643F98" w:rsidRPr="00643F98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3F98">
        <w:rPr>
          <w:rFonts w:hAnsi="Times New Roman" w:ascii="Times New Roman"/>
          <w:sz w:val="24"/>
          <w:szCs w:val="24"/>
        </w:rPr>
        <w:t xml:space="preserve">H-ABDUCO d.o.o. </w:t>
      </w:r>
      <w:r>
        <w:rPr>
          <w:rFonts w:hAnsi="Times New Roman" w:ascii="Times New Roman"/>
          <w:sz w:val="24"/>
          <w:szCs w:val="24"/>
        </w:rPr>
        <w:t xml:space="preserve">Zagreb, </w:t>
      </w:r>
      <w:r w:rsidRPr="00643F98">
        <w:rPr>
          <w:rFonts w:hAnsi="Times New Roman" w:ascii="Times New Roman"/>
          <w:sz w:val="24"/>
          <w:szCs w:val="24"/>
        </w:rPr>
        <w:t>Salvonska avenija 6</w:t>
      </w:r>
      <w:r>
        <w:rPr>
          <w:rFonts w:hAnsi="Times New Roman" w:ascii="Times New Roman"/>
          <w:sz w:val="24"/>
          <w:szCs w:val="24"/>
        </w:rPr>
        <w:t xml:space="preserve">., </w:t>
      </w:r>
      <w:r w:rsidRPr="00643F98">
        <w:rPr>
          <w:rFonts w:hAnsi="Times New Roman" w:ascii="Times New Roman"/>
          <w:sz w:val="24"/>
          <w:szCs w:val="24"/>
        </w:rPr>
        <w:t xml:space="preserve"> u iznosu od 3.091.528,15 kn  </w:t>
      </w:r>
    </w:p>
    <w:p w:rsidRDefault="00643F98" w:rsidP="002B2DAC" w:rsidR="00643F98" w:rsidRPr="00643F98">
      <w:pPr>
        <w:ind w:firstLine="720"/>
        <w:jc w:val="both"/>
        <w:rPr>
          <w:b/>
          <w:sz w:val="24"/>
          <w:szCs w:val="24"/>
        </w:rPr>
      </w:pPr>
    </w:p>
    <w:p w:rsidRDefault="00643F98" w:rsidP="004D45C7" w:rsidR="00643F98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općem ispitnom ročištu održanom dana </w:t>
      </w:r>
      <w:r w:rsidR="00A8208E">
        <w:rPr>
          <w:sz w:val="24"/>
          <w:szCs w:val="24"/>
        </w:rPr>
        <w:t xml:space="preserve">10. siječnja </w:t>
      </w:r>
      <w:r w:rsidRPr="00151FCB">
        <w:rPr>
          <w:sz w:val="24"/>
          <w:szCs w:val="24"/>
        </w:rPr>
        <w:t>201</w:t>
      </w:r>
      <w:r w:rsidR="00A8208E">
        <w:rPr>
          <w:sz w:val="24"/>
          <w:szCs w:val="24"/>
        </w:rPr>
        <w:t>7</w:t>
      </w:r>
      <w:r w:rsidRPr="00151FCB">
        <w:rPr>
          <w:sz w:val="24"/>
          <w:szCs w:val="24"/>
        </w:rPr>
        <w:t xml:space="preserve">. ispitane su sve prijavljene tražbine prema iznosima i redu koje su prijavljene u roku. </w:t>
      </w:r>
    </w:p>
    <w:p w:rsidRDefault="004D45C7" w:rsidP="004D45C7" w:rsidR="004D45C7" w:rsidRPr="00250D0E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2. Stečajnog zakona («Narodne novine» br. 44/96., 29/99. 129/00, 123/03, 82/06,116/10.,  25/12 i 133/12 - dalje SZ), </w:t>
      </w:r>
      <w:r w:rsidR="00A8208E">
        <w:rPr>
          <w:sz w:val="24"/>
          <w:szCs w:val="24"/>
        </w:rPr>
        <w:t xml:space="preserve">koji Zakon se u ovom postupku primjenjuje temeljem odredbe članka 441. stavak 1. Stečajnog zakona (N.N. br. 71/15) </w:t>
      </w:r>
      <w:r w:rsidRPr="00151FCB">
        <w:rPr>
          <w:sz w:val="24"/>
          <w:szCs w:val="24"/>
        </w:rPr>
        <w:t xml:space="preserve">tablicu ispitanih tražbina u kojoj su za svaku prijavljenu tražbinu uneseni </w:t>
      </w:r>
      <w:r w:rsidRPr="00250D0E">
        <w:rPr>
          <w:sz w:val="24"/>
          <w:szCs w:val="24"/>
        </w:rPr>
        <w:t xml:space="preserve">podaci o tome u kojoj je mjeri tražbina utvrđena prema svom iznosu i svom redu. </w:t>
      </w:r>
    </w:p>
    <w:p w:rsidRDefault="004D45C7" w:rsidP="00250D0E" w:rsidR="004D45C7" w:rsidRPr="00250D0E">
      <w:pPr>
        <w:pStyle w:val="Naslov"/>
        <w:jc w:val="both"/>
        <w:rPr>
          <w:rStyle w:val="Naglaeno"/>
          <w:sz w:val="24"/>
          <w:szCs w:val="24"/>
        </w:rPr>
      </w:pPr>
      <w:r w:rsidRPr="00250D0E">
        <w:rPr>
          <w:b w:val="false"/>
          <w:sz w:val="24"/>
          <w:szCs w:val="24"/>
        </w:rPr>
        <w:tab/>
        <w:t>Tražbine navedene u točki I. izreke ovog rješenja, stečajni upravitelj je priznao, a</w:t>
      </w:r>
      <w:r w:rsidRPr="00250D0E">
        <w:rPr>
          <w:sz w:val="24"/>
          <w:szCs w:val="24"/>
        </w:rPr>
        <w:t xml:space="preserve"> </w:t>
      </w:r>
      <w:r w:rsidRPr="00250D0E">
        <w:rPr>
          <w:b w:val="false"/>
          <w:sz w:val="24"/>
          <w:szCs w:val="24"/>
        </w:rPr>
        <w:t xml:space="preserve">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250D0E">
          <w:rPr>
            <w:b w:val="false"/>
            <w:sz w:val="24"/>
            <w:szCs w:val="24"/>
          </w:rPr>
          <w:t>177. st</w:t>
        </w:r>
      </w:smartTag>
      <w:r w:rsidRPr="00250D0E">
        <w:rPr>
          <w:b w:val="false"/>
          <w:sz w:val="24"/>
          <w:szCs w:val="24"/>
        </w:rPr>
        <w:t xml:space="preserve">. 1. </w:t>
      </w:r>
      <w:r w:rsidRPr="00250D0E">
        <w:rPr>
          <w:rStyle w:val="Naglaeno"/>
          <w:sz w:val="24"/>
          <w:szCs w:val="24"/>
        </w:rPr>
        <w:t>SZ-a tražbine pod točkom I. izreke ovog rješenja smatraju se utvrđenim.</w:t>
      </w:r>
    </w:p>
    <w:p w:rsidRDefault="00250D0E" w:rsidP="00250D0E" w:rsidR="00250D0E" w:rsidRPr="00250D0E">
      <w:pPr>
        <w:pStyle w:val="Naslov"/>
        <w:jc w:val="both"/>
        <w:rPr>
          <w:rStyle w:val="Naglaeno"/>
          <w:sz w:val="24"/>
          <w:szCs w:val="24"/>
        </w:rPr>
      </w:pPr>
    </w:p>
    <w:p w:rsidRDefault="008F3E11" w:rsidP="00A8208E" w:rsidR="008F3E11">
      <w:pPr>
        <w:pStyle w:val="Naslov"/>
        <w:ind w:firstLine="708"/>
        <w:jc w:val="both"/>
        <w:rPr>
          <w:rStyle w:val="Naglaeno"/>
          <w:sz w:val="24"/>
          <w:szCs w:val="24"/>
        </w:rPr>
      </w:pPr>
    </w:p>
    <w:p w:rsidRDefault="008F3E11" w:rsidP="00A8208E" w:rsidR="008F3E11">
      <w:pPr>
        <w:pStyle w:val="Naslov"/>
        <w:ind w:firstLine="708"/>
        <w:jc w:val="both"/>
        <w:rPr>
          <w:rStyle w:val="Naglaeno"/>
          <w:sz w:val="24"/>
          <w:szCs w:val="24"/>
        </w:rPr>
      </w:pPr>
    </w:p>
    <w:p w:rsidRDefault="002B2DAC" w:rsidP="00A8208E" w:rsidR="002B2DAC">
      <w:pPr>
        <w:pStyle w:val="Naslov"/>
        <w:ind w:firstLine="708"/>
        <w:jc w:val="both"/>
        <w:rPr>
          <w:sz w:val="24"/>
        </w:rPr>
      </w:pPr>
      <w:r w:rsidRPr="00250D0E">
        <w:rPr>
          <w:rStyle w:val="Naglaeno"/>
          <w:sz w:val="24"/>
          <w:szCs w:val="24"/>
        </w:rPr>
        <w:lastRenderedPageBreak/>
        <w:t>Stečajni upravitelj je osporio tražbinu vjerovnika</w:t>
      </w:r>
      <w:r w:rsidR="002D1DB1" w:rsidRPr="00250D0E">
        <w:rPr>
          <w:rStyle w:val="Naglaeno"/>
          <w:sz w:val="24"/>
          <w:szCs w:val="24"/>
        </w:rPr>
        <w:t xml:space="preserve"> iz toč.II rješenja</w:t>
      </w:r>
    </w:p>
    <w:p w:rsidRDefault="00A8208E" w:rsidP="004D45C7" w:rsidR="00A8208E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334537">
        <w:rPr>
          <w:sz w:val="24"/>
          <w:szCs w:val="24"/>
        </w:rPr>
        <w:t>10.siječnja</w:t>
      </w:r>
      <w:r w:rsidRPr="00151FCB">
        <w:rPr>
          <w:sz w:val="24"/>
          <w:szCs w:val="24"/>
        </w:rPr>
        <w:t xml:space="preserve"> 201</w:t>
      </w:r>
      <w:r w:rsidR="00334537">
        <w:rPr>
          <w:sz w:val="24"/>
          <w:szCs w:val="24"/>
        </w:rPr>
        <w:t>7</w:t>
      </w:r>
      <w:r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8F3E11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8F3E11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EB04A4" w:rsidP="004D45C7" w:rsidR="00EB04A4">
      <w:pPr>
        <w:widowControl/>
        <w:jc w:val="both"/>
        <w:rPr>
          <w:sz w:val="24"/>
          <w:szCs w:val="24"/>
        </w:rPr>
      </w:pP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8F3E11" w:rsidP="00422EE0" w:rsidR="008F3E11" w:rsidRPr="008F3E11">
      <w:pPr>
        <w:jc w:val="both"/>
        <w:rPr>
          <w:sz w:val="24"/>
          <w:szCs w:val="24"/>
        </w:rPr>
      </w:pPr>
      <w:r w:rsidRPr="008F3E11">
        <w:rPr>
          <w:sz w:val="24"/>
          <w:szCs w:val="24"/>
        </w:rPr>
        <w:t>Za točnost otpravka, ovlašteni službenik:</w:t>
      </w:r>
    </w:p>
    <w:p w:rsidRDefault="008F3E11" w:rsidP="00422EE0" w:rsidR="008F3E11" w:rsidRPr="008F3E11">
      <w:pPr>
        <w:jc w:val="both"/>
        <w:rPr>
          <w:sz w:val="24"/>
          <w:szCs w:val="24"/>
        </w:rPr>
      </w:pPr>
      <w:r w:rsidRPr="008F3E11">
        <w:rPr>
          <w:sz w:val="24"/>
          <w:szCs w:val="24"/>
        </w:rPr>
        <w:t xml:space="preserve">               Valentina Delač</w:t>
      </w:r>
    </w:p>
    <w:p w:rsidRDefault="004D45C7" w:rsidP="008F3E11" w:rsidR="004D45C7" w:rsidRPr="008F3E11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4D45C7" w:rsidRPr="008F3E1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F5" w:rsidR="003A47F5">
      <w:r>
        <w:separator/>
      </w:r>
    </w:p>
  </w:endnote>
  <w:endnote w:id="0" w:type="continuationSeparator">
    <w:p w:rsidRDefault="003A47F5" w:rsidR="003A4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F5" w:rsidR="003A47F5">
      <w:r>
        <w:separator/>
      </w:r>
    </w:p>
  </w:footnote>
  <w:footnote w:id="0" w:type="continuationSeparator">
    <w:p w:rsidRDefault="003A47F5" w:rsidR="003A4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71" w:rsidP="004D45C7" w:rsidR="00EC5F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F71" w:rsidR="00EC5F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71" w:rsidP="004D45C7" w:rsidR="00EC5F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F71" w:rsidP="004D45C7" w:rsidR="00EC5F71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51D3F">
      <w:rPr>
        <w:sz w:val="24"/>
        <w:szCs w:val="24"/>
      </w:rPr>
      <w:t>684</w:t>
    </w:r>
    <w:r>
      <w:rPr>
        <w:sz w:val="24"/>
        <w:szCs w:val="24"/>
      </w:rPr>
      <w:t>/</w:t>
    </w:r>
    <w:r w:rsidR="00F51D3F">
      <w:rPr>
        <w:sz w:val="24"/>
        <w:szCs w:val="24"/>
      </w:rPr>
      <w:t>2013</w:t>
    </w:r>
  </w:p>
  <w:p w:rsidRDefault="00EC5F71" w:rsidP="004D45C7" w:rsidR="00EC5F7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AAD44BE"/>
    <w:multiLevelType w:val="hybridMultilevel"/>
    <w:tmpl w:val="5F302CD0"/>
    <w:lvl w:tplc="6E1A7D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9"/>
  </w:num>
  <w:num w:numId="3">
    <w:abstractNumId w:val="4"/>
  </w:num>
  <w:num w:numId="4">
    <w:abstractNumId w:val="30"/>
  </w:num>
  <w:num w:numId="5">
    <w:abstractNumId w:val="26"/>
  </w:num>
  <w:num w:numId="6">
    <w:abstractNumId w:val="11"/>
  </w:num>
  <w:num w:numId="7">
    <w:abstractNumId w:val="31"/>
  </w:num>
  <w:num w:numId="8">
    <w:abstractNumId w:val="22"/>
  </w:num>
  <w:num w:numId="9">
    <w:abstractNumId w:val="2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28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  <w:num w:numId="3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622C"/>
    <w:rsid w:val="000138A5"/>
    <w:rsid w:val="000169D6"/>
    <w:rsid w:val="00047035"/>
    <w:rsid w:val="00051E71"/>
    <w:rsid w:val="00076F1E"/>
    <w:rsid w:val="00085349"/>
    <w:rsid w:val="00095FF8"/>
    <w:rsid w:val="000A2632"/>
    <w:rsid w:val="000D52F8"/>
    <w:rsid w:val="000E24E2"/>
    <w:rsid w:val="000E75D4"/>
    <w:rsid w:val="000F5B5D"/>
    <w:rsid w:val="001417DD"/>
    <w:rsid w:val="00151FCB"/>
    <w:rsid w:val="001843DA"/>
    <w:rsid w:val="00193FFB"/>
    <w:rsid w:val="001A3B02"/>
    <w:rsid w:val="001E1B6B"/>
    <w:rsid w:val="00226F9D"/>
    <w:rsid w:val="00250D0E"/>
    <w:rsid w:val="00261EC5"/>
    <w:rsid w:val="0028289F"/>
    <w:rsid w:val="002B2DAC"/>
    <w:rsid w:val="002C6C6C"/>
    <w:rsid w:val="002D1DB1"/>
    <w:rsid w:val="002E1DF1"/>
    <w:rsid w:val="002F123E"/>
    <w:rsid w:val="002F73BC"/>
    <w:rsid w:val="00303608"/>
    <w:rsid w:val="00334537"/>
    <w:rsid w:val="00355F9C"/>
    <w:rsid w:val="00366E33"/>
    <w:rsid w:val="003A47F5"/>
    <w:rsid w:val="003D395F"/>
    <w:rsid w:val="003E4725"/>
    <w:rsid w:val="003F6C06"/>
    <w:rsid w:val="004149ED"/>
    <w:rsid w:val="00415927"/>
    <w:rsid w:val="00417EC8"/>
    <w:rsid w:val="00471F83"/>
    <w:rsid w:val="004B653E"/>
    <w:rsid w:val="004D45C7"/>
    <w:rsid w:val="00530EE2"/>
    <w:rsid w:val="00557F42"/>
    <w:rsid w:val="005D200F"/>
    <w:rsid w:val="006106EA"/>
    <w:rsid w:val="006342B4"/>
    <w:rsid w:val="00643F98"/>
    <w:rsid w:val="00682519"/>
    <w:rsid w:val="00695535"/>
    <w:rsid w:val="006A6701"/>
    <w:rsid w:val="006C3D33"/>
    <w:rsid w:val="006D51EF"/>
    <w:rsid w:val="00776383"/>
    <w:rsid w:val="00782327"/>
    <w:rsid w:val="00844D79"/>
    <w:rsid w:val="008472B0"/>
    <w:rsid w:val="008F3E11"/>
    <w:rsid w:val="00913C24"/>
    <w:rsid w:val="0096525A"/>
    <w:rsid w:val="009A17E2"/>
    <w:rsid w:val="009C03AA"/>
    <w:rsid w:val="00A31F77"/>
    <w:rsid w:val="00A60BCD"/>
    <w:rsid w:val="00A758E3"/>
    <w:rsid w:val="00A8208E"/>
    <w:rsid w:val="00AE41FD"/>
    <w:rsid w:val="00B040F4"/>
    <w:rsid w:val="00B35F85"/>
    <w:rsid w:val="00B41576"/>
    <w:rsid w:val="00B769B6"/>
    <w:rsid w:val="00B91C7C"/>
    <w:rsid w:val="00BB2EB8"/>
    <w:rsid w:val="00C646E7"/>
    <w:rsid w:val="00CB419D"/>
    <w:rsid w:val="00CF7F61"/>
    <w:rsid w:val="00D54469"/>
    <w:rsid w:val="00D6671A"/>
    <w:rsid w:val="00D86F18"/>
    <w:rsid w:val="00D95F61"/>
    <w:rsid w:val="00DA4583"/>
    <w:rsid w:val="00DB2463"/>
    <w:rsid w:val="00DC4A08"/>
    <w:rsid w:val="00DF2CF6"/>
    <w:rsid w:val="00E80A3A"/>
    <w:rsid w:val="00E84620"/>
    <w:rsid w:val="00E853B2"/>
    <w:rsid w:val="00E870F2"/>
    <w:rsid w:val="00EB04A4"/>
    <w:rsid w:val="00EC5F71"/>
    <w:rsid w:val="00F035E3"/>
    <w:rsid w:val="00F0634A"/>
    <w:rsid w:val="00F51D3F"/>
    <w:rsid w:val="00F63270"/>
    <w:rsid w:val="00FE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customStyle="true" w:styleId="TableParagraph" w:type="paragraph">
    <w:name w:val="Table Paragraph"/>
    <w:basedOn w:val="Normal"/>
    <w:uiPriority w:val="1"/>
    <w:qFormat/>
    <w:rsid w:val="006106EA"/>
    <w:pPr>
      <w:overflowPunct/>
      <w:autoSpaceDE/>
      <w:autoSpaceDN/>
      <w:adjustRightInd/>
      <w:textAlignment w:val="auto"/>
    </w:pPr>
    <w:rPr>
      <w:rFonts w:eastAsia="Calibri" w:hAnsi="Calibri" w:ascii="Calibri"/>
      <w:sz w:val="22"/>
      <w:szCs w:val="22"/>
      <w:lang w:eastAsia="en-US" w:val="en-US"/>
    </w:rPr>
  </w:style>
  <w:style w:styleId="Istaknuto" w:type="character">
    <w:name w:val="Emphasis"/>
    <w:qFormat/>
    <w:rsid w:val="00250D0E"/>
    <w:rPr>
      <w:i/>
      <w:iCs/>
    </w:rPr>
  </w:style>
  <w:style w:styleId="Naglaeno" w:type="character">
    <w:name w:val="Strong"/>
    <w:qFormat/>
    <w:rsid w:val="00250D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3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E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customStyle="1" w:styleId="TableParagraph" w:type="paragraph">
    <w:name w:val="Table Paragraph"/>
    <w:basedOn w:val="Normal"/>
    <w:uiPriority w:val="1"/>
    <w:qFormat/>
    <w:rsid w:val="006106EA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 w:val="en-US"/>
    </w:rPr>
  </w:style>
  <w:style w:styleId="Istaknuto" w:type="character">
    <w:name w:val="Emphasis"/>
    <w:qFormat/>
    <w:rsid w:val="00250D0E"/>
    <w:rPr>
      <w:i/>
      <w:iCs/>
    </w:rPr>
  </w:style>
  <w:style w:styleId="Naglaeno" w:type="character">
    <w:name w:val="Strong"/>
    <w:qFormat/>
    <w:rsid w:val="00250D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3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E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</izvorni_sadrzaj>
    <derivirana_varijabla naziv="DomainObject.Predmet.StrankaFormatedWithAdress_1"> FINA REGIONALNI CENTAR ZAGREB, ILICA 307,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</izvorni_sadrzaj>
    <derivirana_varijabla naziv="DomainObject.Predmet.StrankaWithAdress_1">FINA REGIONALNI CENTAR ZAGREB ILICA 307,10000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</izvorni_sadrzaj>
    <derivirana_varijabla naziv="DomainObject.Predmet.StrankaWithAdressOIB_1">FINA REGIONALNI CENTAR ZAGREB, OIB 85821130368, ILICA 307,10000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1844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2017-01-11T08:58:00Z</dcterms:created>
  <dc:creator>ilukac</dc:creator>
  <cp:lastModifiedBy>Valentina Delač</cp:lastModifiedBy>
  <cp:lastPrinted>2016-10-28T11:55:00Z</cp:lastPrinted>
  <dcterms:modified xmlns:xsi="http://www.w3.org/2001/XMLSchema-instance" xsi:type="dcterms:W3CDTF">2017-01-11T08:58:00Z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