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542e7ea" w14:paraId="542e7ea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0C64FE">
        <w:rPr>
          <w:rFonts w:hAnsi="Times New Roman" w:ascii="Times New Roman"/>
          <w:sz w:val="24"/>
        </w:rPr>
        <w:t>567/16</w:t>
      </w:r>
      <w:r w:rsidR="00453A6D">
        <w:rPr>
          <w:rFonts w:hAnsi="Times New Roman" w:ascii="Times New Roman"/>
          <w:sz w:val="24"/>
        </w:rPr>
        <w:t>-45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0C64FE" w:rsidRPr="000C64FE">
        <w:rPr>
          <w:rFonts w:hAnsi="Times New Roman" w:ascii="Times New Roman"/>
          <w:sz w:val="24"/>
        </w:rPr>
        <w:t>CENTAR ZA GRAĐEVINARSTVO d.o.o. u stečaju, Zagreb, Petrova 53, OIB: 49389525386</w:t>
      </w:r>
      <w:r w:rsidR="000C64FE">
        <w:rPr>
          <w:rFonts w:hAnsi="Times New Roman" w:ascii="Times New Roman"/>
          <w:sz w:val="24"/>
        </w:rPr>
        <w:t>, 12. lipnja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0C64FE">
        <w:rPr>
          <w:rFonts w:hAnsi="Times New Roman" w:ascii="Times New Roman"/>
          <w:sz w:val="24"/>
        </w:rPr>
        <w:t>8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665C26" w:rsidR="00665C26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Nekretnina stečajnog dužnika 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665C26" w:rsidRPr="00665C26">
        <w:rPr>
          <w:rFonts w:hAnsi="Times New Roman" w:ascii="Times New Roman"/>
          <w:sz w:val="24"/>
        </w:rPr>
        <w:t>dužnika upisan</w:t>
      </w:r>
      <w:r w:rsidR="00665C26">
        <w:rPr>
          <w:rFonts w:hAnsi="Times New Roman" w:ascii="Times New Roman"/>
          <w:sz w:val="24"/>
        </w:rPr>
        <w:t xml:space="preserve">a </w:t>
      </w:r>
      <w:r w:rsidR="00665C26" w:rsidRPr="00665C26">
        <w:rPr>
          <w:rFonts w:hAnsi="Times New Roman" w:ascii="Times New Roman"/>
          <w:sz w:val="24"/>
        </w:rPr>
        <w:t xml:space="preserve">u zk. ul. 7385 k.o. Grad Zagreb, kao društveno vlasništvo u AI, i to: </w:t>
      </w:r>
    </w:p>
    <w:p w:rsidRDefault="00665C26" w:rsidP="00665C26" w:rsidR="00665C26" w:rsidRPr="00665C26">
      <w:pPr>
        <w:spacing w:after="120" w:before="120"/>
        <w:ind w:left="567"/>
        <w:rPr>
          <w:rFonts w:hAnsi="Times New Roman" w:ascii="Times New Roman"/>
          <w:sz w:val="24"/>
        </w:rPr>
      </w:pPr>
      <w:r w:rsidRPr="00665C26">
        <w:rPr>
          <w:rFonts w:hAnsi="Times New Roman" w:ascii="Times New Roman"/>
          <w:sz w:val="24"/>
        </w:rPr>
        <w:t>46. Suvlasni</w:t>
      </w:r>
      <w:r w:rsidRPr="00665C26">
        <w:rPr>
          <w:rFonts w:hAnsi="Times New Roman" w:ascii="Times New Roman" w:hint="eastAsia"/>
          <w:sz w:val="24"/>
        </w:rPr>
        <w:t>č</w:t>
      </w:r>
      <w:r w:rsidRPr="00665C26">
        <w:rPr>
          <w:rFonts w:hAnsi="Times New Roman" w:ascii="Times New Roman"/>
          <w:sz w:val="24"/>
        </w:rPr>
        <w:t>ki dio s neodre</w:t>
      </w:r>
      <w:r w:rsidRPr="00665C26">
        <w:rPr>
          <w:rFonts w:hAnsi="Times New Roman" w:ascii="Times New Roman" w:hint="eastAsia"/>
          <w:sz w:val="24"/>
        </w:rPr>
        <w:t>đ</w:t>
      </w:r>
      <w:r w:rsidRPr="00665C26">
        <w:rPr>
          <w:rFonts w:hAnsi="Times New Roman" w:ascii="Times New Roman"/>
          <w:sz w:val="24"/>
        </w:rPr>
        <w:t xml:space="preserve">enim omjerom ETAŽNO VLASNIŠTVO (E-46)   </w:t>
      </w:r>
    </w:p>
    <w:p w:rsidRDefault="00665C26" w:rsidP="00665C26" w:rsidR="00665C26" w:rsidRPr="00665C26">
      <w:pPr>
        <w:spacing w:after="120" w:before="120"/>
        <w:ind w:left="567"/>
        <w:rPr>
          <w:rFonts w:hAnsi="Times New Roman" w:ascii="Times New Roman"/>
          <w:sz w:val="24"/>
        </w:rPr>
      </w:pPr>
      <w:r w:rsidRPr="00665C26">
        <w:rPr>
          <w:rFonts w:hAnsi="Times New Roman" w:ascii="Times New Roman"/>
          <w:sz w:val="24"/>
        </w:rPr>
        <w:t xml:space="preserve"> 1. Lokal - oznake L 6/B u prizemlju površine 58,38 </w:t>
      </w:r>
      <w:r w:rsidRPr="00665C26">
        <w:rPr>
          <w:rFonts w:hAnsi="Times New Roman" w:ascii="Times New Roman" w:hint="eastAsia"/>
          <w:sz w:val="24"/>
        </w:rPr>
        <w:t>č</w:t>
      </w:r>
      <w:r w:rsidRPr="00665C26">
        <w:rPr>
          <w:rFonts w:hAnsi="Times New Roman" w:ascii="Times New Roman"/>
          <w:sz w:val="24"/>
        </w:rPr>
        <w:t>m - VI ulaz, Petrova 53/2</w:t>
      </w:r>
    </w:p>
    <w:p w:rsidRDefault="00B54682" w:rsidP="00665C26" w:rsidR="00E70779" w:rsidRPr="006934ED">
      <w:p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</w:t>
      </w:r>
      <w:r w:rsidR="00665C26">
        <w:rPr>
          <w:rFonts w:hAnsi="Times New Roman" w:ascii="Times New Roman"/>
          <w:sz w:val="24"/>
        </w:rPr>
        <w:tab/>
      </w:r>
      <w:r w:rsidR="00CE4D39" w:rsidRPr="006934ED">
        <w:rPr>
          <w:rFonts w:hAnsi="Times New Roman" w:ascii="Times New Roman"/>
          <w:b/>
          <w:sz w:val="24"/>
        </w:rPr>
        <w:t>dosuđuje se</w:t>
      </w:r>
      <w:r w:rsidR="00CE4D39" w:rsidRPr="006934ED">
        <w:rPr>
          <w:rFonts w:hAnsi="Times New Roman" w:ascii="Times New Roman"/>
          <w:sz w:val="24"/>
        </w:rPr>
        <w:t xml:space="preserve"> </w:t>
      </w:r>
      <w:r w:rsidR="00665C26">
        <w:rPr>
          <w:rFonts w:hAnsi="Times New Roman" w:ascii="Times New Roman"/>
          <w:sz w:val="24"/>
        </w:rPr>
        <w:t xml:space="preserve">Privrednoj banci Zagreb d.d. Zagreb, Radnička cesta 30, OIB: </w:t>
      </w:r>
      <w:r w:rsidR="00665C26" w:rsidRPr="00665C26">
        <w:rPr>
          <w:rFonts w:hAnsi="Times New Roman" w:ascii="Times New Roman"/>
          <w:sz w:val="24"/>
        </w:rPr>
        <w:t>02535697732</w:t>
      </w:r>
      <w:r w:rsidR="00665C26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="00665C26">
        <w:rPr>
          <w:rFonts w:hAnsi="Times New Roman" w:ascii="Times New Roman"/>
          <w:sz w:val="24"/>
        </w:rPr>
        <w:t xml:space="preserve">Privredna banka Zagreb d.d.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kupovnin</w:t>
      </w:r>
      <w:r w:rsidR="00665C26">
        <w:rPr>
          <w:rFonts w:hAnsi="Times New Roman" w:ascii="Times New Roman"/>
          <w:sz w:val="24"/>
        </w:rPr>
        <w:t>u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91154E" w:rsidRPr="0091154E">
        <w:rPr>
          <w:rFonts w:hAnsi="Times New Roman" w:ascii="Times New Roman"/>
          <w:b/>
          <w:sz w:val="24"/>
        </w:rPr>
        <w:t>275.000,00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91154E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91154E">
        <w:rPr>
          <w:rFonts w:hAnsi="Times New Roman" w:ascii="Times New Roman"/>
          <w:sz w:val="24"/>
        </w:rPr>
        <w:t xml:space="preserve"> 567-16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"kupovnina za</w:t>
      </w:r>
      <w:r w:rsidR="0091154E">
        <w:rPr>
          <w:rFonts w:hAnsi="Times New Roman" w:ascii="Times New Roman"/>
          <w:sz w:val="24"/>
        </w:rPr>
        <w:t xml:space="preserve"> St-567/16</w:t>
      </w:r>
      <w:r w:rsidRPr="006934ED">
        <w:rPr>
          <w:rFonts w:hAnsi="Times New Roman" w:ascii="Times New Roman"/>
          <w:sz w:val="24"/>
        </w:rPr>
        <w:t>", u roku 30 dana</w:t>
      </w:r>
      <w:r w:rsidR="0091154E">
        <w:rPr>
          <w:rFonts w:hAnsi="Times New Roman" w:ascii="Times New Roman"/>
          <w:sz w:val="24"/>
        </w:rPr>
        <w:t xml:space="preserve"> od pravomoćnosti ovog rješenja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91154E">
        <w:rPr>
          <w:rFonts w:hAnsi="Times New Roman" w:ascii="Times New Roman"/>
          <w:sz w:val="24"/>
        </w:rPr>
        <w:t xml:space="preserve">građanski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91154E">
        <w:rPr>
          <w:rFonts w:hAnsi="Times New Roman" w:ascii="Times New Roman"/>
          <w:sz w:val="24"/>
        </w:rPr>
        <w:t>Zagrebu.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 xml:space="preserve">Ako kupac </w:t>
      </w:r>
      <w:r w:rsidR="0040423F">
        <w:rPr>
          <w:rFonts w:hAnsi="Times New Roman" w:ascii="Times New Roman"/>
          <w:sz w:val="24"/>
        </w:rPr>
        <w:t>Privredna banka Zagreb d.d.</w:t>
      </w:r>
      <w:r w:rsidRPr="006934ED">
        <w:rPr>
          <w:rFonts w:hAnsi="Times New Roman" w:ascii="Times New Roman"/>
          <w:sz w:val="24"/>
        </w:rPr>
        <w:t xml:space="preserve"> ne položi kupovinu u roku i iznosu kako je to određeno toč. II. ovog rješenja, nekretnina će se dosuditi kupc</w:t>
      </w:r>
      <w:r w:rsidR="0040423F">
        <w:rPr>
          <w:rFonts w:hAnsi="Times New Roman" w:ascii="Times New Roman"/>
          <w:sz w:val="24"/>
        </w:rPr>
        <w:t xml:space="preserve">u </w:t>
      </w:r>
      <w:r w:rsidRPr="006934ED">
        <w:rPr>
          <w:rFonts w:hAnsi="Times New Roman" w:ascii="Times New Roman"/>
          <w:sz w:val="24"/>
        </w:rPr>
        <w:t xml:space="preserve">koji </w:t>
      </w:r>
      <w:r w:rsidR="0040423F">
        <w:rPr>
          <w:rFonts w:hAnsi="Times New Roman" w:ascii="Times New Roman"/>
          <w:sz w:val="24"/>
        </w:rPr>
        <w:t>je</w:t>
      </w:r>
      <w:r w:rsidRPr="006934ED">
        <w:rPr>
          <w:rFonts w:hAnsi="Times New Roman" w:ascii="Times New Roman"/>
          <w:sz w:val="24"/>
        </w:rPr>
        <w:t xml:space="preserve"> ponudi</w:t>
      </w:r>
      <w:r w:rsidR="0040423F">
        <w:rPr>
          <w:rFonts w:hAnsi="Times New Roman" w:ascii="Times New Roman"/>
          <w:sz w:val="24"/>
        </w:rPr>
        <w:t>o</w:t>
      </w:r>
      <w:r w:rsidRPr="006934ED">
        <w:rPr>
          <w:rFonts w:hAnsi="Times New Roman" w:ascii="Times New Roman"/>
          <w:sz w:val="24"/>
        </w:rPr>
        <w:t xml:space="preserve"> nižu cijenu, i to</w:t>
      </w:r>
      <w:r w:rsidR="0040423F">
        <w:rPr>
          <w:rFonts w:hAnsi="Times New Roman" w:ascii="Times New Roman"/>
          <w:sz w:val="24"/>
        </w:rPr>
        <w:t xml:space="preserve"> Kristianu Kaiću iz Zagreba, za cijenu od 265.000,00 kuna.</w:t>
      </w:r>
      <w:r w:rsidR="00BC429A" w:rsidRPr="006934ED">
        <w:rPr>
          <w:rFonts w:hAnsi="Times New Roman" w:ascii="Times New Roman"/>
          <w:sz w:val="24"/>
        </w:rPr>
        <w:t xml:space="preserve"> 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>za prodaju nekretnina stečajnog dužnika 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</w:t>
      </w:r>
      <w:r w:rsidR="0040423F">
        <w:rPr>
          <w:rFonts w:hAnsi="Times New Roman" w:ascii="Times New Roman"/>
          <w:sz w:val="24"/>
        </w:rPr>
        <w:t xml:space="preserve">razlučni vjerovnik kao </w:t>
      </w:r>
      <w:r w:rsidR="00457093" w:rsidRPr="006934ED">
        <w:rPr>
          <w:rFonts w:hAnsi="Times New Roman" w:ascii="Times New Roman"/>
          <w:sz w:val="24"/>
        </w:rPr>
        <w:t xml:space="preserve">kupac </w:t>
      </w:r>
      <w:r w:rsidR="0040423F">
        <w:rPr>
          <w:rFonts w:hAnsi="Times New Roman" w:ascii="Times New Roman"/>
          <w:sz w:val="24"/>
        </w:rPr>
        <w:t xml:space="preserve">PBZ d.d.,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="0040423F">
        <w:rPr>
          <w:rFonts w:hAnsi="Times New Roman" w:ascii="Times New Roman"/>
          <w:sz w:val="24"/>
        </w:rPr>
        <w:t xml:space="preserve">Budući da je razlučni vjerovnik kao kupac bio oslobođen plaćanja jamčevine, </w:t>
      </w:r>
      <w:r w:rsidRPr="006934ED">
        <w:rPr>
          <w:rFonts w:hAnsi="Times New Roman" w:ascii="Times New Roman"/>
          <w:sz w:val="24"/>
        </w:rPr>
        <w:t xml:space="preserve">isti </w:t>
      </w:r>
      <w:r w:rsidR="0040423F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 xml:space="preserve">u obvezi položiti na </w:t>
      </w:r>
      <w:r w:rsidR="0040423F">
        <w:rPr>
          <w:rFonts w:hAnsi="Times New Roman" w:ascii="Times New Roman"/>
          <w:sz w:val="24"/>
        </w:rPr>
        <w:t xml:space="preserve">depozitni </w:t>
      </w:r>
      <w:r w:rsidRPr="006934ED">
        <w:rPr>
          <w:rFonts w:hAnsi="Times New Roman" w:ascii="Times New Roman"/>
          <w:sz w:val="24"/>
        </w:rPr>
        <w:t xml:space="preserve">račun suda </w:t>
      </w:r>
      <w:r w:rsidR="0040423F">
        <w:rPr>
          <w:rFonts w:hAnsi="Times New Roman" w:ascii="Times New Roman"/>
          <w:sz w:val="24"/>
        </w:rPr>
        <w:t xml:space="preserve">cjelokupnu kupovninu,  </w:t>
      </w:r>
      <w:r w:rsidRPr="006934ED">
        <w:rPr>
          <w:rFonts w:hAnsi="Times New Roman" w:ascii="Times New Roman"/>
          <w:sz w:val="24"/>
        </w:rPr>
        <w:t>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296403" w:rsidP="00310AAD" w:rsidR="00296403" w:rsidRPr="006934ED">
      <w:pPr>
        <w:ind w:left="142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6C5D27">
        <w:rPr>
          <w:rFonts w:hAnsi="Times New Roman" w:ascii="Times New Roman"/>
          <w:sz w:val="24"/>
        </w:rPr>
        <w:t>12. lipnja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6C5D27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0E2B56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0E2B56" w:rsidP="00310AAD" w:rsidR="000E2B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0E2B56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E2B56" w:rsidP="00310AAD" w:rsidR="000E2B56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310AAD" w:rsidP="00310AAD" w:rsidR="00310AAD" w:rsidRPr="000E2B56">
      <w:pPr>
        <w:rPr>
          <w:rFonts w:hAnsi="Times New Roman" w:ascii="Times New Roman"/>
          <w:color w:themeColor="background1" w:val="FFFFFF"/>
          <w:sz w:val="24"/>
        </w:rPr>
      </w:pPr>
      <w:r w:rsidRPr="000E2B56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0E2B56">
      <w:pPr>
        <w:rPr>
          <w:rFonts w:hAnsi="Times New Roman" w:ascii="Times New Roman"/>
          <w:color w:themeColor="background1" w:val="FFFFFF"/>
          <w:sz w:val="24"/>
        </w:rPr>
      </w:pPr>
      <w:r w:rsidRPr="000E2B56">
        <w:rPr>
          <w:rFonts w:hAnsi="Times New Roman" w:ascii="Times New Roman"/>
          <w:color w:themeColor="background1" w:val="FFFFFF"/>
          <w:sz w:val="24"/>
        </w:rPr>
        <w:t>1</w:t>
      </w:r>
      <w:r w:rsidR="00310AAD" w:rsidRPr="000E2B56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9C6D45" w:rsidRPr="000E2B56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0E2B56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6C5D27" w:rsidP="006C5D27" w:rsidR="006C5D27" w:rsidRPr="000E2B56">
      <w:pPr>
        <w:rPr>
          <w:rFonts w:hAnsi="Times New Roman" w:ascii="Times New Roman"/>
          <w:color w:themeColor="background1" w:val="FFFFFF"/>
          <w:sz w:val="24"/>
        </w:rPr>
      </w:pPr>
      <w:r w:rsidRPr="000E2B56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9C6D45" w:rsidRPr="000E2B56">
        <w:rPr>
          <w:rFonts w:hAnsi="Times New Roman" w:ascii="Times New Roman"/>
          <w:color w:themeColor="background1" w:val="FFFFFF"/>
          <w:sz w:val="24"/>
        </w:rPr>
        <w:t>P</w:t>
      </w:r>
      <w:r w:rsidRPr="000E2B56">
        <w:rPr>
          <w:rFonts w:hAnsi="Times New Roman" w:ascii="Times New Roman"/>
          <w:color w:themeColor="background1" w:val="FFFFFF"/>
          <w:sz w:val="24"/>
        </w:rPr>
        <w:t xml:space="preserve">rivredna banka Zagreb d.d. Zagreb, po pun. Goranu Suiću, </w:t>
      </w:r>
    </w:p>
    <w:p w:rsidRDefault="006C5D27" w:rsidP="006C5D27" w:rsidR="006C5D27" w:rsidRPr="000E2B56">
      <w:pPr>
        <w:rPr>
          <w:rFonts w:hAnsi="Times New Roman" w:ascii="Times New Roman"/>
          <w:color w:themeColor="background1" w:val="FFFFFF"/>
          <w:sz w:val="24"/>
        </w:rPr>
      </w:pPr>
      <w:r w:rsidRPr="000E2B56">
        <w:rPr>
          <w:rFonts w:hAnsi="Times New Roman" w:ascii="Times New Roman"/>
          <w:color w:themeColor="background1" w:val="FFFFFF"/>
          <w:sz w:val="24"/>
        </w:rPr>
        <w:t xml:space="preserve">    odvjetniku u Odvjetničkom društvu Suić &amp;Škunca d.o.o. Zagreb, Domagojeva 14</w:t>
      </w:r>
    </w:p>
    <w:p w:rsidRDefault="009C6D45" w:rsidP="00310AAD" w:rsidR="009D1A62" w:rsidRPr="000E2B56">
      <w:pPr>
        <w:rPr>
          <w:rFonts w:hAnsi="Times New Roman" w:ascii="Times New Roman"/>
          <w:color w:themeColor="background1" w:val="FFFFFF"/>
          <w:sz w:val="24"/>
        </w:rPr>
      </w:pPr>
      <w:r w:rsidRPr="000E2B56">
        <w:rPr>
          <w:rFonts w:hAnsi="Times New Roman" w:ascii="Times New Roman"/>
          <w:color w:themeColor="background1" w:val="FFFFFF"/>
          <w:sz w:val="24"/>
        </w:rPr>
        <w:t>3. RH MF Porezna uprava u Zagrebu</w:t>
      </w:r>
    </w:p>
    <w:p w:rsidRDefault="009C6D45" w:rsidP="00310AAD" w:rsidR="009C6D45" w:rsidRPr="000E2B56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0E2B56">
      <w:pPr>
        <w:rPr>
          <w:rFonts w:hAnsi="Times New Roman" w:ascii="Times New Roman"/>
          <w:color w:themeColor="background1" w:val="FFFFFF"/>
          <w:sz w:val="24"/>
        </w:rPr>
      </w:pPr>
      <w:r w:rsidRPr="000E2B56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0E2B56">
      <w:pPr>
        <w:rPr>
          <w:rFonts w:hAnsi="Times New Roman" w:ascii="Times New Roman"/>
          <w:color w:themeColor="background1" w:val="FFFFFF"/>
          <w:sz w:val="24"/>
        </w:rPr>
      </w:pPr>
      <w:r w:rsidRPr="000E2B56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0E2B56">
      <w:pPr>
        <w:rPr>
          <w:rFonts w:hAnsi="Times New Roman" w:ascii="Times New Roman"/>
          <w:color w:themeColor="background1" w:val="FFFFFF"/>
          <w:sz w:val="24"/>
        </w:rPr>
      </w:pPr>
      <w:r w:rsidRPr="000E2B56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9C6D45" w:rsidRPr="000E2B56">
        <w:rPr>
          <w:rFonts w:hAnsi="Times New Roman" w:ascii="Times New Roman"/>
          <w:color w:themeColor="background1" w:val="FFFFFF"/>
          <w:sz w:val="24"/>
        </w:rPr>
        <w:t>4</w:t>
      </w:r>
      <w:r w:rsidRPr="000E2B56">
        <w:rPr>
          <w:rFonts w:hAnsi="Times New Roman" w:ascii="Times New Roman"/>
          <w:color w:themeColor="background1" w:val="FFFFFF"/>
          <w:sz w:val="24"/>
        </w:rPr>
        <w:t>5 d.</w:t>
      </w:r>
    </w:p>
    <w:p w:rsidRDefault="009D1A62" w:rsidP="00310AAD" w:rsidR="009D1A62" w:rsidRPr="006934ED">
      <w:pPr>
        <w:rPr>
          <w:rFonts w:hAnsi="Times New Roman" w:ascii="Times New Roman"/>
          <w:sz w:val="24"/>
        </w:rPr>
      </w:pPr>
    </w:p>
    <w:p w:rsidRDefault="009D1A62" w:rsidP="00310AAD" w:rsidR="009D1A62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</w:t>
      </w:r>
    </w:p>
    <w:sectPr w:rsidSect="006934ED" w:rsidR="009D1A62" w:rsidRPr="006934ED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959" w:rsidR="00CB2959">
      <w:r>
        <w:separator/>
      </w:r>
    </w:p>
  </w:endnote>
  <w:endnote w:id="0" w:type="continuationSeparator">
    <w:p w:rsidRDefault="00CB2959" w:rsidR="00CB2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959" w:rsidR="00CB2959">
      <w:r>
        <w:separator/>
      </w:r>
    </w:p>
  </w:footnote>
  <w:footnote w:id="0" w:type="continuationSeparator">
    <w:p w:rsidRDefault="00CB2959" w:rsidR="00CB29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0E2B56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40423F">
      <w:rPr>
        <w:rFonts w:hAnsi="Times New Roman" w:ascii="Times New Roman"/>
        <w:szCs w:val="22"/>
      </w:rPr>
      <w:t>567/16</w:t>
    </w:r>
    <w:r w:rsidR="00453A6D">
      <w:rPr>
        <w:rFonts w:hAnsi="Times New Roman" w:ascii="Times New Roman"/>
        <w:szCs w:val="22"/>
      </w:rPr>
      <w:t>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4FE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C64FE"/>
    <w:rsid w:val="000D010B"/>
    <w:rsid w:val="000E2B56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0423F"/>
    <w:rsid w:val="00436CBD"/>
    <w:rsid w:val="00441071"/>
    <w:rsid w:val="004416EE"/>
    <w:rsid w:val="004524D3"/>
    <w:rsid w:val="00453A6D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86287"/>
    <w:rsid w:val="00593FFA"/>
    <w:rsid w:val="005A4811"/>
    <w:rsid w:val="005B00EE"/>
    <w:rsid w:val="006008F9"/>
    <w:rsid w:val="00642359"/>
    <w:rsid w:val="00665C26"/>
    <w:rsid w:val="006669E4"/>
    <w:rsid w:val="006934ED"/>
    <w:rsid w:val="006B72D9"/>
    <w:rsid w:val="006C0F1C"/>
    <w:rsid w:val="006C5D27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1154E"/>
    <w:rsid w:val="00940327"/>
    <w:rsid w:val="009509F6"/>
    <w:rsid w:val="00957E52"/>
    <w:rsid w:val="00971D49"/>
    <w:rsid w:val="00973546"/>
    <w:rsid w:val="00982ABB"/>
    <w:rsid w:val="00982F5C"/>
    <w:rsid w:val="009C6D45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B2959"/>
    <w:rsid w:val="00CE4D39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D3B86"/>
    <w:rsid w:val="00EF42CF"/>
    <w:rsid w:val="00F04195"/>
    <w:rsid w:val="00F14B88"/>
    <w:rsid w:val="00F21892"/>
    <w:rsid w:val="00F35635"/>
    <w:rsid w:val="00F46AB7"/>
    <w:rsid w:val="00F478FA"/>
    <w:rsid w:val="00F56454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2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B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B5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B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B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2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B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B5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B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B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GRAĐEVINARSTVO d.o.o.</izvorni_sadrzaj>
    <derivirana_varijabla naziv="DomainObject.Predmet.ProtustrankaFormated_1">  CENTAR ZA GRAĐEVINARSTVO d.o.o.</derivirana_varijabla>
  </DomainObject.Predmet.ProtustrankaFormated>
  <DomainObject.Predmet.ProtustrankaFormatedOIB>
    <izvorni_sadrzaj>  CENTAR ZA GRAĐEVINARSTVO d.o.o., OIB 49389525386</izvorni_sadrzaj>
    <derivirana_varijabla naziv="DomainObject.Predmet.ProtustrankaFormatedOIB_1">  CENTAR ZA GRAĐEVINARSTVO d.o.o., OIB 49389525386</derivirana_varijabla>
  </DomainObject.Predmet.ProtustrankaFormatedOIB>
  <DomainObject.Predmet.ProtustrankaFormatedWithAdress>
    <izvorni_sadrzaj> CENTAR ZA GRAĐEVINARSTVO d.o.o., Petrova 53/1, 10000 Zagreb</izvorni_sadrzaj>
    <derivirana_varijabla naziv="DomainObject.Predmet.ProtustrankaFormatedWithAdress_1"> CENTAR ZA GRAĐEVINARSTVO d.o.o., Petrova 53/1, 10000 Zagreb</derivirana_varijabla>
  </DomainObject.Predmet.ProtustrankaFormatedWithAdress>
  <DomainObject.Predmet.ProtustrankaFormatedWithAdressOIB>
    <izvorni_sadrzaj> CENTAR ZA GRAĐEVINARSTVO d.o.o., OIB 49389525386, Petrova 53/1, 10000 Zagreb</izvorni_sadrzaj>
    <derivirana_varijabla naziv="DomainObject.Predmet.ProtustrankaFormatedWithAdressOIB_1"> CENTAR ZA GRAĐEVINARSTVO d.o.o., OIB 49389525386, Petrova 53/1, 10000 Zagreb</derivirana_varijabla>
  </DomainObject.Predmet.ProtustrankaFormatedWithAdressOIB>
  <DomainObject.Predmet.ProtustrankaWithAdress>
    <izvorni_sadrzaj>CENTAR ZA GRAĐEVINARSTVO d.o.o. Petrova 53/1, 10000 Zagreb</izvorni_sadrzaj>
    <derivirana_varijabla naziv="DomainObject.Predmet.ProtustrankaWithAdress_1">CENTAR ZA GRAĐEVINARSTVO d.o.o. Petrova 53/1, 10000 Zagreb</derivirana_varijabla>
  </DomainObject.Predmet.ProtustrankaWithAdress>
  <DomainObject.Predmet.ProtustrankaWithAdressOIB>
    <izvorni_sadrzaj>CENTAR ZA GRAĐEVINARSTVO d.o.o., OIB 49389525386, Petrova 53/1, 10000 Zagreb</izvorni_sadrzaj>
    <derivirana_varijabla naziv="DomainObject.Predmet.ProtustrankaWithAdressOIB_1">CENTAR ZA GRAĐEVINARSTVO d.o.o., OIB 49389525386, Petrova 53/1, 10000 Zagreb</derivirana_varijabla>
  </DomainObject.Predmet.ProtustrankaWithAdressOIB>
  <DomainObject.Predmet.ProtustrankaNazivFormated>
    <izvorni_sadrzaj>CENTAR ZA GRAĐEVINARSTVO d.o.o.</izvorni_sadrzaj>
    <derivirana_varijabla naziv="DomainObject.Predmet.ProtustrankaNazivFormated_1">CENTAR ZA GRAĐEVINARSTVO d.o.o.</derivirana_varijabla>
  </DomainObject.Predmet.ProtustrankaNazivFormated>
  <DomainObject.Predmet.ProtustrankaNazivFormatedOIB>
    <izvorni_sadrzaj>CENTAR ZA GRAĐEVINARSTVO d.o.o., OIB 49389525386</izvorni_sadrzaj>
    <derivirana_varijabla naziv="DomainObject.Predmet.ProtustrankaNazivFormatedOIB_1">CENTAR ZA GRAĐEVINARSTVO d.o.o., OIB 49389525386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Bis; Marina Nardin; ILIRICUM d.o.o. za turizam i usluge; Ivana Bestvina; Kristian Kaić</izvorni_sadrzaj>
    <derivirana_varijabla naziv="DomainObject.Predmet.StrankaFormated_1">  Marija Bis; Marina Nardin; ILIRICUM d.o.o. za turizam i usluge; Ivana Bestvina; Kristian Kaić</derivirana_varijabla>
  </DomainObject.Predmet.StrankaFormated>
  <DomainObject.Predmet.StrankaFormatedOIB>
    <izvorni_sadrzaj>  Marija Bis, OIB 01796295134; Marina Nardin, OIB 70346557053; ILIRICUM d.o.o. za turizam i usluge, OIB 87855650060; Ivana Bestvina, OIB 57594455622; Kristian Kaić, OIB 20026275611</izvorni_sadrzaj>
    <derivirana_varijabla naziv="DomainObject.Predmet.StrankaFormatedOIB_1">  Marija Bis, OIB 01796295134; Marina Nardin, OIB 70346557053; ILIRICUM d.o.o. za turizam i usluge, OIB 87855650060; Ivana Bestvina, OIB 57594455622; Kristian Kaić, OIB 20026275611</derivirana_varijabla>
  </DomainObject.Predmet.StrankaFormatedOIB>
  <DomainObject.Predmet.StrankaFormatedWithAdress>
    <izvorni_sadrzaj> Marija Bis, Tuzlanska 6, 10000 Zagreb; Marina Nardin, Ulica Stjepana Babonića 54 A, 10000 Zagreb; ILIRICUM d.o.o. za turizam i usluge, Hvarska 15, 21480 Vis; Ivana Bestvina, Sjenjak 53, 31000 Osijek; Kristian Kaić, Ulica Marije Sniježne 10, 10000 Zagreb</izvorni_sadrzaj>
    <derivirana_varijabla naziv="DomainObject.Predmet.StrankaFormatedWithAdress_1"> Marija Bis, Tuzlanska 6, 10000 Zagreb; Marina Nardin, Ulica Stjepana Babonića 54 A, 10000 Zagreb; ILIRICUM d.o.o. za turizam i usluge, Hvarska 15, 21480 Vis; Ivana Bestvina, Sjenjak 53, 31000 Osijek; Kristian Kaić, Ulica Marije Sniježne 10, 10000 Zagreb</derivirana_varijabla>
  </DomainObject.Predmet.StrankaFormatedWithAdress>
  <DomainObject.Predmet.StrankaFormatedWithAdressOIB>
    <izvorni_sadrzaj> Marija Bis, OIB 01796295134, Tuzlanska 6, 10000 Zagreb; Marina Nardin, OIB 70346557053, Ulica Stjepana Babonića 54 A, 10000 Zagreb; ILIRICUM d.o.o. za turizam i usluge, OIB 87855650060, Hvarska 15, 21480 Vis; Ivana Bestvina, OIB 57594455622, Sjenjak 53, 31000 Osijek; Kristian Kaić, OIB 20026275611, Ulica Marije Sniježne 10, 10000 Zagreb</izvorni_sadrzaj>
    <derivirana_varijabla naziv="DomainObject.Predmet.StrankaFormatedWithAdressOIB_1"> Marija Bis, OIB 01796295134, Tuzlanska 6, 10000 Zagreb; Marina Nardin, OIB 70346557053, Ulica Stjepana Babonića 54 A, 10000 Zagreb; ILIRICUM d.o.o. za turizam i usluge, OIB 87855650060, Hvarska 15, 21480 Vis; Ivana Bestvina, OIB 57594455622, Sjenjak 53, 31000 Osijek; Kristian Kaić, OIB 20026275611, Ulica Marije Sniježne 10, 10000 Zagreb</derivirana_varijabla>
  </DomainObject.Predmet.StrankaFormatedWithAdressOIB>
  <DomainObject.Predmet.StrankaWithAdress>
    <izvorni_sadrzaj>Marija Bis Tuzlanska 6,10000 Zagreb,Marina Nardin Ulica Stjepana Babonića 54 A,10000 Zagreb,ILIRICUM d.o.o. za turizam i usluge Hvarska 15,21480 Vis,Ivana Bestvina Sjenjak 53,31000 Osijek,Kristian Kaić Ulica Marije Sniježne 10,10000 Zagreb</izvorni_sadrzaj>
    <derivirana_varijabla naziv="DomainObject.Predmet.StrankaWithAdress_1">Marija Bis Tuzlanska 6,10000 Zagreb,Marina Nardin Ulica Stjepana Babonića 54 A,10000 Zagreb,ILIRICUM d.o.o. za turizam i usluge Hvarska 15,21480 Vis,Ivana Bestvina Sjenjak 53,31000 Osijek,Kristian Kaić Ulica Marije Sniježne 10,10000 Zagreb</derivirana_varijabla>
  </DomainObject.Predmet.StrankaWithAdress>
  <DomainObject.Predmet.StrankaWithAdressOIB>
    <izvorni_sadrzaj>Marija Bis, OIB 01796295134, Tuzlanska 6,10000 Zagreb,Marina Nardin, OIB 70346557053, Ulica Stjepana Babonića 54 A,10000 Zagreb,ILIRICUM d.o.o. za turizam i usluge, OIB 87855650060, Hvarska 15,21480 Vis,Ivana Bestvina, OIB 57594455622, Sjenjak 53,31000 Osijek,Kristian Kaić, OIB 20026275611, Ulica Marije Sniježne 10,10000 Zagreb</izvorni_sadrzaj>
    <derivirana_varijabla naziv="DomainObject.Predmet.StrankaWithAdressOIB_1">Marija Bis, OIB 01796295134, Tuzlanska 6,10000 Zagreb,Marina Nardin, OIB 70346557053, Ulica Stjepana Babonića 54 A,10000 Zagreb,ILIRICUM d.o.o. za turizam i usluge, OIB 87855650060, Hvarska 15,21480 Vis,Ivana Bestvina, OIB 57594455622, Sjenjak 53,31000 Osijek,Kristian Kaić, OIB 20026275611, Ulica Marije Sniježne 10,10000 Zagreb</derivirana_varijabla>
  </DomainObject.Predmet.StrankaWithAdressOIB>
  <DomainObject.Predmet.StrankaNazivFormated>
    <izvorni_sadrzaj>Marija Bis,Marina Nardin,ILIRICUM d.o.o. za turizam i usluge,Ivana Bestvina,Kristian Kaić</izvorni_sadrzaj>
    <derivirana_varijabla naziv="DomainObject.Predmet.StrankaNazivFormated_1">Marija Bis,Marina Nardin,ILIRICUM d.o.o. za turizam i usluge,Ivana Bestvina,Kristian Kaić</derivirana_varijabla>
  </DomainObject.Predmet.StrankaNazivFormated>
  <DomainObject.Predmet.StrankaNazivFormatedOIB>
    <izvorni_sadrzaj>Marija Bis, OIB 01796295134,Marina Nardin, OIB 70346557053,ILIRICUM d.o.o. za turizam i usluge, OIB 87855650060,Ivana Bestvina, OIB 57594455622,Kristian Kaić, OIB 20026275611</izvorni_sadrzaj>
    <derivirana_varijabla naziv="DomainObject.Predmet.StrankaNazivFormatedOIB_1">Marija Bis, OIB 01796295134,Marina Nardin, OIB 70346557053,ILIRICUM d.o.o. za turizam i usluge, OIB 87855650060,Ivana Bestvina, OIB 57594455622,Kristian Kaić, OIB 20026275611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Marija Bis</item>
      <item>Marina Nardin</item>
      <item>ILIRICUM d.o.o. za turizam i usluge</item>
      <item>Ivana Bestvina</item>
      <item>Kristian Kaić</item>
    </izvorni_sadrzaj>
    <derivirana_varijabla naziv="DomainObject.Predmet.StrankaListFormated_1">
      <item>Marija Bis</item>
      <item>Marina Nardin</item>
      <item>ILIRICUM d.o.o. za turizam i usluge</item>
      <item>Ivana Bestvina</item>
      <item>Kristian Kaić</item>
    </derivirana_varijabla>
  </DomainObject.Predmet.StrankaListFormated>
  <DomainObject.Predmet.StrankaListFormatedOIB>
    <izvorni_sadrzaj>
      <item>Marija Bis, OIB 01796295134</item>
      <item>Marina Nardin, OIB 70346557053</item>
      <item>ILIRICUM d.o.o. za turizam i usluge, OIB 87855650060</item>
      <item>Ivana Bestvina, OIB 57594455622</item>
      <item>Kristian Kaić, OIB 20026275611</item>
    </izvorni_sadrzaj>
    <derivirana_varijabla naziv="DomainObject.Predmet.StrankaListFormatedOIB_1">
      <item>Marija Bis, OIB 01796295134</item>
      <item>Marina Nardin, OIB 70346557053</item>
      <item>ILIRICUM d.o.o. za turizam i usluge, OIB 87855650060</item>
      <item>Ivana Bestvina, OIB 57594455622</item>
      <item>Kristian Kaić, OIB 20026275611</item>
    </derivirana_varijabla>
  </DomainObject.Predmet.StrankaListFormatedOIB>
  <DomainObject.Predmet.StrankaListFormatedWithAdress>
    <izvorni_sadrzaj>
      <item>Marija Bis, Tuzlanska 6, 10000 Zagreb</item>
      <item>Marina Nardin, Ulica Stjepana Babonića 54 A, 10000 Zagreb</item>
      <item>ILIRICUM d.o.o. za turizam i usluge, Hvarska 15, 21480 Vis</item>
      <item>Ivana Bestvina, Sjenjak 53, 31000 Osijek</item>
      <item>Kristian Kaić, Ulica Marije Sniježne 10, 10000 Zagreb</item>
    </izvorni_sadrzaj>
    <derivirana_varijabla naziv="DomainObject.Predmet.StrankaListFormatedWithAdress_1">
      <item>Marija Bis, Tuzlanska 6, 10000 Zagreb</item>
      <item>Marina Nardin, Ulica Stjepana Babonića 54 A, 10000 Zagreb</item>
      <item>ILIRICUM d.o.o. za turizam i usluge, Hvarska 15, 21480 Vis</item>
      <item>Ivana Bestvina, Sjenjak 53, 31000 Osijek</item>
      <item>Kristian Kaić, Ulica Marije Sniježne 10, 10000 Zagreb</item>
    </derivirana_varijabla>
  </DomainObject.Predmet.StrankaListFormatedWithAdress>
  <DomainObject.Predmet.StrankaListFormatedWithAdressOIB>
    <izvorni_sadrzaj>
      <item>Marija Bis, OIB 01796295134, Tuzlanska 6, 10000 Zagreb</item>
      <item>Marina Nardin, OIB 70346557053, Ulica Stjepana Babonića 54 A, 10000 Zagreb</item>
      <item>ILIRICUM d.o.o. za turizam i usluge, OIB 87855650060, Hvarska 15, 21480 Vis</item>
      <item>Ivana Bestvina, OIB 57594455622, Sjenjak 53, 31000 Osijek</item>
      <item>Kristian Kaić, OIB 20026275611, Ulica Marije Sniježne 10, 10000 Zagreb</item>
    </izvorni_sadrzaj>
    <derivirana_varijabla naziv="DomainObject.Predmet.StrankaListFormatedWithAdressOIB_1">
      <item>Marija Bis, OIB 01796295134, Tuzlanska 6, 10000 Zagreb</item>
      <item>Marina Nardin, OIB 70346557053, Ulica Stjepana Babonića 54 A, 10000 Zagreb</item>
      <item>ILIRICUM d.o.o. za turizam i usluge, OIB 87855650060, Hvarska 15, 21480 Vis</item>
      <item>Ivana Bestvina, OIB 57594455622, Sjenjak 53, 31000 Osijek</item>
      <item>Kristian Kaić, OIB 20026275611, Ulica Marije Sniježne 10, 10000 Zagreb</item>
    </derivirana_varijabla>
  </DomainObject.Predmet.StrankaListFormatedWithAdressOIB>
  <DomainObject.Predmet.StrankaListNazivFormated>
    <izvorni_sadrzaj>
      <item>Marija Bis</item>
      <item>Marina Nardin</item>
      <item>ILIRICUM d.o.o. za turizam i usluge</item>
      <item>Ivana Bestvina</item>
      <item>Kristian Kaić</item>
    </izvorni_sadrzaj>
    <derivirana_varijabla naziv="DomainObject.Predmet.StrankaListNazivFormated_1">
      <item>Marija Bis</item>
      <item>Marina Nardin</item>
      <item>ILIRICUM d.o.o. za turizam i usluge</item>
      <item>Ivana Bestvina</item>
      <item>Kristian Kaić</item>
    </derivirana_varijabla>
  </DomainObject.Predmet.StrankaListNazivFormated>
  <DomainObject.Predmet.StrankaListNazivFormatedOIB>
    <izvorni_sadrzaj>
      <item>Marija Bis, OIB 01796295134</item>
      <item>Marina Nardin, OIB 70346557053</item>
      <item>ILIRICUM d.o.o. za turizam i usluge, OIB 87855650060</item>
      <item>Ivana Bestvina, OIB 57594455622</item>
      <item>Kristian Kaić, OIB 20026275611</item>
    </izvorni_sadrzaj>
    <derivirana_varijabla naziv="DomainObject.Predmet.StrankaListNazivFormatedOIB_1">
      <item>Marija Bis, OIB 01796295134</item>
      <item>Marina Nardin, OIB 70346557053</item>
      <item>ILIRICUM d.o.o. za turizam i usluge, OIB 87855650060</item>
      <item>Ivana Bestvina, OIB 57594455622</item>
      <item>Kristian Kaić, OIB 20026275611</item>
    </derivirana_varijabla>
  </DomainObject.Predmet.StrankaListNazivFormatedOIB>
  <DomainObject.Predmet.ProtuStrankaListFormated>
    <izvorni_sadrzaj>
      <item>CENTAR ZA GRAĐEVINARSTVO d.o.o.</item>
    </izvorni_sadrzaj>
    <derivirana_varijabla naziv="DomainObject.Predmet.ProtuStrankaListFormated_1">
      <item>CENTAR ZA GRAĐEVINARSTVO d.o.o.</item>
    </derivirana_varijabla>
  </DomainObject.Predmet.ProtuStrankaListFormated>
  <DomainObject.Predmet.ProtuStrankaListFormatedOIB>
    <izvorni_sadrzaj>
      <item>CENTAR ZA GRAĐEVINARSTVO d.o.o., OIB 49389525386</item>
    </izvorni_sadrzaj>
    <derivirana_varijabla naziv="DomainObject.Predmet.ProtuStrankaListFormatedOIB_1">
      <item>CENTAR ZA GRAĐEVINARSTVO d.o.o., OIB 49389525386</item>
    </derivirana_varijabla>
  </DomainObject.Predmet.ProtuStrankaListFormatedOIB>
  <DomainObject.Predmet.ProtuStrankaListFormatedWithAdress>
    <izvorni_sadrzaj>
      <item>CENTAR ZA GRAĐEVINARSTVO d.o.o., Petrova 53/1, 10000 Zagreb</item>
    </izvorni_sadrzaj>
    <derivirana_varijabla naziv="DomainObject.Predmet.ProtuStrankaListFormatedWithAdress_1">
      <item>CENTAR ZA GRAĐEVINARSTVO d.o.o., Petrova 53/1, 10000 Zagreb</item>
    </derivirana_varijabla>
  </DomainObject.Predmet.ProtuStrankaListFormatedWithAdress>
  <DomainObject.Predmet.ProtuStrankaListFormatedWithAdressOIB>
    <izvorni_sadrzaj>
      <item>CENTAR ZA GRAĐEVINARSTVO d.o.o., OIB 49389525386, Petrova 53/1, 10000 Zagreb</item>
    </izvorni_sadrzaj>
    <derivirana_varijabla naziv="DomainObject.Predmet.ProtuStrankaListFormatedWithAdressOIB_1">
      <item>CENTAR ZA GRAĐEVINARSTVO d.o.o., OIB 49389525386, Petrova 53/1, 10000 Zagreb</item>
    </derivirana_varijabla>
  </DomainObject.Predmet.ProtuStrankaListFormatedWithAdressOIB>
  <DomainObject.Predmet.ProtuStrankaListNazivFormated>
    <izvorni_sadrzaj>
      <item>CENTAR ZA GRAĐEVINARSTVO d.o.o.</item>
    </izvorni_sadrzaj>
    <derivirana_varijabla naziv="DomainObject.Predmet.ProtuStrankaListNazivFormated_1">
      <item>CENTAR ZA GRAĐEVINARSTVO d.o.o.</item>
    </derivirana_varijabla>
  </DomainObject.Predmet.ProtuStrankaListNazivFormated>
  <DomainObject.Predmet.ProtuStrankaListNazivFormatedOIB>
    <izvorni_sadrzaj>
      <item>CENTAR ZA GRAĐEVINARSTVO d.o.o., OIB 49389525386</item>
    </izvorni_sadrzaj>
    <derivirana_varijabla naziv="DomainObject.Predmet.ProtuStrankaListNazivFormatedOIB_1">
      <item>CENTAR ZA GRAĐEVINARSTVO d.o.o., OIB 49389525386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Bis i dr.</izvorni_sadrzaj>
    <derivirana_varijabla naziv="DomainObject.Predmet.StrankaIDrugi_1">Marija Bis i dr.</derivirana_varijabla>
  </DomainObject.Predmet.StrankaIDrugi>
  <DomainObject.Predmet.ProtustrankaIDrugi>
    <izvorni_sadrzaj>CENTAR ZA GRAĐEVINARSTVO d.o.o.</izvorni_sadrzaj>
    <derivirana_varijabla naziv="DomainObject.Predmet.ProtustrankaIDrugi_1">CENTAR ZA GRAĐEVINARSTVO d.o.o.</derivirana_varijabla>
  </DomainObject.Predmet.ProtustrankaIDrugi>
  <DomainObject.Predmet.StrankaIDrugiAdressOIB>
    <izvorni_sadrzaj>Marija Bis, OIB 01796295134, Tuzlanska 6, 10000 Zagreb i dr.</izvorni_sadrzaj>
    <derivirana_varijabla naziv="DomainObject.Predmet.StrankaIDrugiAdressOIB_1">Marija Bis, OIB 01796295134, Tuzlanska 6, 10000 Zagreb i dr.</derivirana_varijabla>
  </DomainObject.Predmet.StrankaIDrugiAdressOIB>
  <DomainObject.Predmet.ProtustrankaIDrugiAdressOIB>
    <izvorni_sadrzaj>CENTAR ZA GRAĐEVINARSTVO d.o.o., OIB 49389525386, Petrova 53/1, 10000 Zagreb</izvorni_sadrzaj>
    <derivirana_varijabla naziv="DomainObject.Predmet.ProtustrankaIDrugiAdressOIB_1">CENTAR ZA GRAĐEVINARSTVO d.o.o., OIB 49389525386,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Bis</item>
      <item>CENTAR ZA GRAĐEVINARSTVO d.o.o.</item>
      <item>Marina Nardin</item>
      <item>ILIRICUM d.o.o. za turizam i usluge</item>
      <item>Ivana Bestvina</item>
      <item>Kristian Kaić</item>
    </izvorni_sadrzaj>
    <derivirana_varijabla naziv="DomainObject.Predmet.SudioniciListNaziv_1">
      <item>Marija Bis</item>
      <item>CENTAR ZA GRAĐEVINARSTVO d.o.o.</item>
      <item>Marina Nardin</item>
      <item>ILIRICUM d.o.o. za turizam i usluge</item>
      <item>Ivana Bestvina</item>
      <item>Kristian Kaić</item>
    </derivirana_varijabla>
  </DomainObject.Predmet.SudioniciListNaziv>
  <DomainObject.Predmet.SudioniciListAdressOIB>
    <izvorni_sadrzaj>
      <item>Marija Bis, OIB 01796295134, Tuzlanska 6,10000 Zagreb</item>
      <item>CENTAR ZA GRAĐEVINARSTVO d.o.o., OIB 49389525386, Petrova 53/1,10000 Zagreb</item>
      <item>Marina Nardin, OIB 70346557053, Ulica Stjepana Babonića 54 A,10000 Zagreb</item>
      <item>ILIRICUM d.o.o. za turizam i usluge, OIB 87855650060, Hvarska 15,21480 Vis</item>
      <item>Ivana Bestvina, OIB 57594455622, Sjenjak 53,31000 Osijek</item>
      <item>Kristian Kaić, OIB 20026275611, Ulica Marije Sniježne 10,10000 Zagreb</item>
    </izvorni_sadrzaj>
    <derivirana_varijabla naziv="DomainObject.Predmet.SudioniciListAdressOIB_1">
      <item>Marija Bis, OIB 01796295134, Tuzlanska 6,10000 Zagreb</item>
      <item>CENTAR ZA GRAĐEVINARSTVO d.o.o., OIB 49389525386, Petrova 53/1,10000 Zagreb</item>
      <item>Marina Nardin, OIB 70346557053, Ulica Stjepana Babonića 54 A,10000 Zagreb</item>
      <item>ILIRICUM d.o.o. za turizam i usluge, OIB 87855650060, Hvarska 15,21480 Vis</item>
      <item>Ivana Bestvina, OIB 57594455622, Sjenjak 53,31000 Osijek</item>
      <item>Kristian Kaić, OIB 20026275611, Ulica Marije Sniježne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01796295134</item>
      <item>, OIB 49389525386</item>
      <item>, OIB 70346557053</item>
      <item>, OIB 87855650060</item>
      <item>, OIB 57594455622</item>
      <item>, OIB 20026275611</item>
    </izvorni_sadrzaj>
    <derivirana_varijabla naziv="DomainObject.Predmet.SudioniciListNazivOIB_1">
      <item>, OIB 01796295134</item>
      <item>, OIB 49389525386</item>
      <item>, OIB 70346557053</item>
      <item>, OIB 87855650060</item>
      <item>, OIB 57594455622</item>
      <item>, OIB 20026275611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565</properties:Words>
  <properties:Characters>2759</properties:Characters>
  <properties:Lines>85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2018-06-12T12:15:00Z</dcterms:created>
  <dc:creator>MK</dc:creator>
  <cp:lastModifiedBy>Belma Čolić</cp:lastModifiedBy>
  <cp:lastPrinted>1900-12-31T23:00:00Z</cp:lastPrinted>
  <dcterms:modified xmlns:xsi="http://www.w3.org/2001/XMLSchema-instance" xsi:type="dcterms:W3CDTF">2018-06-13T06:28:00Z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PBZ.docx)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