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6995" w14:paraId="995699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2579E8" w:rsidRPr="002579E8">
        <w:t>Trgovački sud u Pazinu, po stečajnom sucu Ivanu Dujiću, po prijedlogu likvidatora Marija Kruljca, Zagreb, Vinogradska cesta 27, za otvaranje stečajnog postupka nad NAVI MARINA d.o.o. u likvidaciji, Pazinska 16, Pula, OIB: 10733376077</w:t>
      </w:r>
      <w:r w:rsidR="006F7785" w:rsidRPr="006F7785">
        <w:t xml:space="preserve">, </w:t>
      </w:r>
      <w:r w:rsidR="00786017">
        <w:t xml:space="preserve"> </w:t>
      </w:r>
      <w:r w:rsidR="002579E8">
        <w:t>23</w:t>
      </w:r>
      <w:r w:rsidR="00786017" w:rsidRPr="00786017">
        <w:t xml:space="preserve">. </w:t>
      </w:r>
      <w:r w:rsidR="002579E8">
        <w:t>svibnja</w:t>
      </w:r>
      <w:r w:rsidR="00333456">
        <w:t xml:space="preserve">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2579E8" w:rsidP="00786017" w:rsidR="002579E8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2579E8" w:rsidRPr="002579E8">
        <w:t>NAVI MARINA d.o.o. u likvidaciji, Pazinska 16, Pula, OIB: 10733376077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2579E8">
        <w:t>144</w:t>
      </w:r>
      <w:r w:rsidR="002C5228" w:rsidRPr="00063D7A">
        <w:t>-</w:t>
      </w:r>
      <w:r w:rsidR="00E908F4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2579E8" w:rsidRPr="002579E8">
        <w:t>St-144/17-7</w:t>
      </w:r>
      <w:r w:rsidRPr="00063D7A">
        <w:t xml:space="preserve"> od </w:t>
      </w:r>
      <w:r w:rsidR="002579E8">
        <w:t>27</w:t>
      </w:r>
      <w:r w:rsidR="006F7785" w:rsidRPr="006F7785">
        <w:t xml:space="preserve">. </w:t>
      </w:r>
      <w:r w:rsidR="002579E8">
        <w:t>ožujka</w:t>
      </w:r>
      <w:r w:rsidR="00E908F4">
        <w:t xml:space="preserve">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2579E8" w:rsidR="002579E8" w:rsidRPr="00042A52">
      <w:pPr>
        <w:ind w:right="-2"/>
        <w:jc w:val="both"/>
      </w:pPr>
      <w:r>
        <w:tab/>
      </w:r>
      <w:r w:rsidR="00615064" w:rsidRPr="00063D7A">
        <w:t>„</w:t>
      </w:r>
      <w:r w:rsidR="002579E8" w:rsidRPr="00042A52">
        <w:t xml:space="preserve">Temeljem čl. 115. st. 1. Stečajnog zakona (Narodne novine broj 71/15, dalje: SZ) pokreće se prethodni postupak radi utvrđivanja pretpostavki za otvaranje stečajnog postupka nad dužnikom </w:t>
      </w:r>
      <w:r w:rsidR="002579E8" w:rsidRPr="00EB6C6F">
        <w:t xml:space="preserve">društvom </w:t>
      </w:r>
      <w:r w:rsidR="002579E8" w:rsidRPr="00CB49A6">
        <w:t>NAVI MARINA d.o.o. u likvidaciji, Pazinska 16, Pula, OIB: 10733376077</w:t>
      </w:r>
      <w:r w:rsidR="002579E8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2579E8" w:rsidP="002579E8" w:rsidR="002579E8" w:rsidRPr="00042A52">
      <w:pPr>
        <w:ind w:right="-2"/>
        <w:jc w:val="both"/>
      </w:pPr>
      <w:r>
        <w:tab/>
        <w:t>23</w:t>
      </w:r>
      <w:r w:rsidRPr="00042A52">
        <w:t>.</w:t>
      </w:r>
      <w:r>
        <w:t xml:space="preserve"> svibnja 2017. u 14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2579E8" w:rsidP="002579E8" w:rsidR="002579E8">
      <w:pPr>
        <w:ind w:right="-2"/>
        <w:jc w:val="both"/>
      </w:pPr>
      <w:r w:rsidRPr="00042A52">
        <w:t>na koje se pozivaju:</w:t>
      </w:r>
    </w:p>
    <w:p w:rsidRDefault="002579E8" w:rsidP="002579E8" w:rsidR="002579E8" w:rsidRPr="003B1FC8">
      <w:pPr>
        <w:ind w:right="-2"/>
        <w:jc w:val="both"/>
      </w:pPr>
      <w:r>
        <w:tab/>
      </w:r>
      <w:r>
        <w:tab/>
      </w:r>
      <w:r w:rsidRPr="003B1FC8">
        <w:t xml:space="preserve">- dužnik, </w:t>
      </w:r>
    </w:p>
    <w:p w:rsidRDefault="002579E8" w:rsidP="002579E8" w:rsidR="002579E8">
      <w:pPr>
        <w:ind w:right="-2"/>
        <w:jc w:val="both"/>
      </w:pPr>
      <w:r w:rsidRPr="003B1FC8">
        <w:tab/>
      </w:r>
      <w:r w:rsidRPr="003B1FC8">
        <w:tab/>
      </w:r>
      <w:r w:rsidRPr="00CB49A6">
        <w:t>- likvidator Mario Krulja</w:t>
      </w:r>
      <w:r>
        <w:t>c, Zagreb, Vinogradska cesta 27.</w:t>
      </w:r>
    </w:p>
    <w:p w:rsidRDefault="002579E8" w:rsidP="002579E8" w:rsidR="002836F4" w:rsidRPr="00063D7A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2579E8">
        <w:t xml:space="preserve"> 29</w:t>
      </w:r>
      <w:r w:rsidR="00F64C95">
        <w:t xml:space="preserve">. </w:t>
      </w:r>
      <w:r w:rsidR="002579E8">
        <w:t>ožujka</w:t>
      </w:r>
      <w:r w:rsidR="00E908F4">
        <w:t xml:space="preserve">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2579E8">
        <w:t>od 23</w:t>
      </w:r>
      <w:r w:rsidR="00F64C95" w:rsidRPr="00042A52">
        <w:t xml:space="preserve">. </w:t>
      </w:r>
      <w:r w:rsidR="002579E8">
        <w:t>svib</w:t>
      </w:r>
      <w:r w:rsidR="00E908F4">
        <w:t xml:space="preserve">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pristupio</w:t>
      </w:r>
      <w:r w:rsidR="00E908F4">
        <w:t xml:space="preserve"> je </w:t>
      </w:r>
      <w:r w:rsidR="002579E8" w:rsidRPr="002579E8">
        <w:t xml:space="preserve">likvidator Mario Kruljac </w:t>
      </w:r>
      <w:r w:rsidR="00E908F4">
        <w:t xml:space="preserve">koji je </w:t>
      </w:r>
      <w:r w:rsidR="00E908F4" w:rsidRPr="00FD68ED">
        <w:t>nav</w:t>
      </w:r>
      <w:r w:rsidR="00E908F4">
        <w:t>eo</w:t>
      </w:r>
      <w:r w:rsidR="00E908F4" w:rsidRPr="00FD68ED">
        <w:t xml:space="preserve"> da </w:t>
      </w:r>
      <w:r w:rsidR="002579E8" w:rsidRPr="002579E8">
        <w:t xml:space="preserve"> je dužnik prezadužen. Imovina društva se sastoji jedino od tražbina prema dužnicima koja su </w:t>
      </w:r>
      <w:r w:rsidR="002579E8" w:rsidRPr="002579E8">
        <w:lastRenderedPageBreak/>
        <w:t>se u tijeku postupka likvidacije pokazale u potpunosti nenaplativima. Druge imovine dužnik nema. Naplativa potraživanja su znatno manja od obveza društva te stoga postoji stečajni razlog prezaduženosti iz čl. 7 st. 1. Stečajnoga zakona, te stoga likvidator dužnika predlaže da sud postupi sukladno čl. 132. Stečajnog zakona.</w:t>
      </w:r>
    </w:p>
    <w:p w:rsidRDefault="002579E8" w:rsidP="00AD58B8" w:rsidR="002579E8">
      <w:pPr>
        <w:jc w:val="both"/>
      </w:pPr>
    </w:p>
    <w:p w:rsidRDefault="002579E8" w:rsidP="00AD58B8" w:rsidR="00AD58B8" w:rsidRPr="00063D7A">
      <w:pPr>
        <w:jc w:val="both"/>
      </w:pPr>
      <w:r>
        <w:tab/>
        <w:t>Iz navoda likvidatora dužnika proizlazi da</w:t>
      </w:r>
      <w:r w:rsidR="00323467" w:rsidRPr="00063D7A">
        <w:t xml:space="preserve"> </w:t>
      </w:r>
      <w:r w:rsidRPr="002579E8">
        <w:t>postoji stečajni razlog prezaduženosti iz čl. 7 st. 1. Stečajnoga zakona</w:t>
      </w:r>
      <w:r>
        <w:t xml:space="preserve"> </w:t>
      </w:r>
      <w:r w:rsidRPr="00063D7A">
        <w:t>(dalje: SZ)</w:t>
      </w:r>
      <w:r>
        <w:t>.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</w:t>
      </w:r>
      <w:r w:rsidR="002579E8">
        <w:t>Z-</w:t>
      </w:r>
      <w:r w:rsidR="00BA018B" w:rsidRPr="00063D7A">
        <w:t>a 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2579E8">
        <w:t>23</w:t>
      </w:r>
      <w:r w:rsidR="00FE408C" w:rsidRPr="00063D7A">
        <w:t xml:space="preserve">. </w:t>
      </w:r>
      <w:r w:rsidR="002579E8">
        <w:t>svib</w:t>
      </w:r>
      <w:r w:rsidR="00333456">
        <w:t xml:space="preserve">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5600A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2579E8">
        <w:t>23</w:t>
      </w:r>
      <w:r w:rsidR="00BA018B" w:rsidRPr="00063D7A">
        <w:t xml:space="preserve">. </w:t>
      </w:r>
      <w:r w:rsidR="002579E8">
        <w:t>svibnj</w:t>
      </w:r>
      <w:r w:rsidR="00333456">
        <w:t xml:space="preserve">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DF4" w:rsidR="002B1DF4">
      <w:r>
        <w:separator/>
      </w:r>
    </w:p>
  </w:endnote>
  <w:endnote w:id="0" w:type="continuationSeparator">
    <w:p w:rsidRDefault="002B1DF4" w:rsidR="002B1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DF4" w:rsidR="002B1DF4">
      <w:r>
        <w:separator/>
      </w:r>
    </w:p>
  </w:footnote>
  <w:footnote w:id="0" w:type="continuationSeparator">
    <w:p w:rsidRDefault="002B1DF4" w:rsidR="002B1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0A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579E8" w:rsidRPr="002579E8">
      <w:rPr>
        <w:sz w:val="23"/>
        <w:szCs w:val="23"/>
      </w:rPr>
      <w:t>Posl. br. 10 St-144/17-</w:t>
    </w:r>
    <w:r w:rsidR="002579E8">
      <w:rPr>
        <w:sz w:val="23"/>
        <w:szCs w:val="23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579E8" w:rsidRPr="002579E8">
      <w:rPr>
        <w:sz w:val="23"/>
        <w:szCs w:val="23"/>
      </w:rPr>
      <w:t>Posl. br. 10 St-144/17-</w:t>
    </w:r>
    <w:r w:rsidR="002579E8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579E8"/>
    <w:rsid w:val="002706AA"/>
    <w:rsid w:val="002836F4"/>
    <w:rsid w:val="00291807"/>
    <w:rsid w:val="002953C2"/>
    <w:rsid w:val="00295AC0"/>
    <w:rsid w:val="002B1DF4"/>
    <w:rsid w:val="002B4327"/>
    <w:rsid w:val="002C5228"/>
    <w:rsid w:val="002D2F98"/>
    <w:rsid w:val="00323467"/>
    <w:rsid w:val="00333456"/>
    <w:rsid w:val="00334CA1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600A1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3984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683C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37D6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223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B5A56"/>
    <w:rsid w:val="00DC7997"/>
    <w:rsid w:val="00DD1175"/>
    <w:rsid w:val="00DD2C4D"/>
    <w:rsid w:val="00DD4553"/>
    <w:rsid w:val="00DE2703"/>
    <w:rsid w:val="00E17C47"/>
    <w:rsid w:val="00E45DEC"/>
    <w:rsid w:val="00E727A8"/>
    <w:rsid w:val="00E90758"/>
    <w:rsid w:val="00E908F4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2C60"/>
    <w:rsid w:val="00EF3ED5"/>
    <w:rsid w:val="00F016D8"/>
    <w:rsid w:val="00F30830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0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60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 PULA</izvorni_sadrzaj>
    <derivirana_varijabla naziv="DomainObject.Predmet.ProtustrankaFormated_1">  NAVI MARINA d.o.o. u likvidaciji PULA</derivirana_varijabla>
  </DomainObject.Predmet.ProtustrankaFormated>
  <DomainObject.Predmet.ProtustrankaFormatedOIB>
    <izvorni_sadrzaj>  NAVI MARINA d.o.o. u likvidaciji PULA, OIB 10733376077</izvorni_sadrzaj>
    <derivirana_varijabla naziv="DomainObject.Predmet.ProtustrankaFormatedOIB_1">  NAVI MARINA d.o.o. u likvidaciji PULA, OIB 10733376077</derivirana_varijabla>
  </DomainObject.Predmet.ProtustrankaFormatedOIB>
  <DomainObject.Predmet.ProtustrankaFormatedWithAdress>
    <izvorni_sadrzaj> NAVI MARINA d.o.o. u likvidaciji PULA, Pazinska 16, 52100 Pula</izvorni_sadrzaj>
    <derivirana_varijabla naziv="DomainObject.Predmet.ProtustrankaFormatedWithAdress_1"> NAVI MARINA d.o.o. u likvidaciji PULA, Pazinska 16, 52100 Pula</derivirana_varijabla>
  </DomainObject.Predmet.ProtustrankaFormatedWithAdress>
  <DomainObject.Predmet.ProtustrankaFormatedWithAdressOIB>
    <izvorni_sadrzaj> NAVI MARINA d.o.o. u likvidaciji PULA, OIB 10733376077, Pazinska 16, 52100 Pula</izvorni_sadrzaj>
    <derivirana_varijabla naziv="DomainObject.Predmet.ProtustrankaFormatedWithAdressOIB_1"> NAVI MARINA d.o.o. u likvidaciji PULA, OIB 10733376077, Pazinska 16, 52100 Pula</derivirana_varijabla>
  </DomainObject.Predmet.ProtustrankaFormatedWithAdressOIB>
  <DomainObject.Predmet.ProtustrankaWithAdress>
    <izvorni_sadrzaj>NAVI MARINA d.o.o. u likvidaciji PULA Pazinska 16, 52100 Pula</izvorni_sadrzaj>
    <derivirana_varijabla naziv="DomainObject.Predmet.ProtustrankaWithAdress_1">NAVI MARINA d.o.o. u likvidaciji PULA Pazinska 16, 52100 Pula</derivirana_varijabla>
  </DomainObject.Predmet.ProtustrankaWithAdress>
  <DomainObject.Predmet.ProtustrankaWithAdressOIB>
    <izvorni_sadrzaj>NAVI MARINA d.o.o. u likvidaciji PULA, OIB 10733376077, Pazinska 16, 52100 Pula</izvorni_sadrzaj>
    <derivirana_varijabla naziv="DomainObject.Predmet.ProtustrankaWithAdressOIB_1">NAVI MARINA d.o.o. u likvidaciji PULA, OIB 10733376077, Pazinska 16, 52100 Pula</derivirana_varijabla>
  </DomainObject.Predmet.ProtustrankaWithAdressOIB>
  <DomainObject.Predmet.ProtustrankaNazivFormated>
    <izvorni_sadrzaj>NAVI MARINA d.o.o. u likvidaciji PULA</izvorni_sadrzaj>
    <derivirana_varijabla naziv="DomainObject.Predmet.ProtustrankaNazivFormated_1">NAVI MARINA d.o.o. u likvidaciji PULA</derivirana_varijabla>
  </DomainObject.Predmet.ProtustrankaNazivFormated>
  <DomainObject.Predmet.ProtustrankaNazivFormatedOIB>
    <izvorni_sadrzaj>NAVI MARINA d.o.o. u likvidaciji PULA, OIB 10733376077</izvorni_sadrzaj>
    <derivirana_varijabla naziv="DomainObject.Predmet.ProtustrankaNazivFormatedOIB_1">NAVI MARINA d.o.o. u likvidaciji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 PULA</item>
    </izvorni_sadrzaj>
    <derivirana_varijabla naziv="DomainObject.Predmet.ProtuStrankaListFormated_1">
      <item>NAVI MARINA d.o.o. u likvidaciji PULA</item>
    </derivirana_varijabla>
  </DomainObject.Predmet.ProtuStrankaListFormated>
  <DomainObject.Predmet.ProtuStrankaListFormatedOIB>
    <izvorni_sadrzaj>
      <item>NAVI MARINA d.o.o. u likvidaciji PULA, OIB 10733376077</item>
    </izvorni_sadrzaj>
    <derivirana_varijabla naziv="DomainObject.Predmet.ProtuStrankaListFormatedOIB_1">
      <item>NAVI MARINA d.o.o. u likvidaciji PULA, OIB 10733376077</item>
    </derivirana_varijabla>
  </DomainObject.Predmet.ProtuStrankaListFormatedOIB>
  <DomainObject.Predmet.ProtuStrankaListFormatedWithAdress>
    <izvorni_sadrzaj>
      <item>NAVI MARINA d.o.o. u likvidaciji PULA, Pazinska 16, 52100 Pula</item>
    </izvorni_sadrzaj>
    <derivirana_varijabla naziv="DomainObject.Predmet.ProtuStrankaListFormatedWithAdress_1">
      <item>NAVI MARINA d.o.o. u likvidaciji PULA, Pazinska 16, 52100 Pula</item>
    </derivirana_varijabla>
  </DomainObject.Predmet.ProtuStrankaListFormatedWithAdress>
  <DomainObject.Predmet.ProtuStrankaListFormatedWithAdressOIB>
    <izvorni_sadrzaj>
      <item>NAVI MARINA d.o.o. u likvidaciji PULA, OIB 10733376077, Pazinska 16, 52100 Pula</item>
    </izvorni_sadrzaj>
    <derivirana_varijabla naziv="DomainObject.Predmet.ProtuStrankaListFormatedWithAdressOIB_1">
      <item>NAVI MARINA d.o.o. u likvidaciji PULA, OIB 10733376077, Pazinska 16, 52100 Pula</item>
    </derivirana_varijabla>
  </DomainObject.Predmet.ProtuStrankaListFormatedWithAdressOIB>
  <DomainObject.Predmet.ProtuStrankaListNazivFormated>
    <izvorni_sadrzaj>
      <item>NAVI MARINA d.o.o. u likvidaciji PULA</item>
    </izvorni_sadrzaj>
    <derivirana_varijabla naziv="DomainObject.Predmet.ProtuStrankaListNazivFormated_1">
      <item>NAVI MARINA d.o.o. u likvidaciji PULA</item>
    </derivirana_varijabla>
  </DomainObject.Predmet.ProtuStrankaListNazivFormated>
  <DomainObject.Predmet.ProtuStrankaListNazivFormatedOIB>
    <izvorni_sadrzaj>
      <item>NAVI MARINA d.o.o. u likvidaciji PULA, OIB 10733376077</item>
    </izvorni_sadrzaj>
    <derivirana_varijabla naziv="DomainObject.Predmet.ProtuStrankaListNazivFormatedOIB_1">
      <item>NAVI MARINA d.o.o. u likvidaciji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 PULA</izvorni_sadrzaj>
    <derivirana_varijabla naziv="DomainObject.Predmet.ProtustrankaIDrugi_1">NAVI MARINA d.o.o. u likvidaciji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 PULA, OIB 10733376077, Pazinska 16, 52100 Pula</izvorni_sadrzaj>
    <derivirana_varijabla naziv="DomainObject.Predmet.ProtustrankaIDrugiAdressOIB_1">NAVI MARINA d.o.o. u likvidaciji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 PULA</item>
    </izvorni_sadrzaj>
    <derivirana_varijabla naziv="DomainObject.Predmet.SudioniciListNaziv_1">
      <item>likvidator Mario Kruljac, ZAGREB</item>
      <item>NAVI MARINA d.o.o. u likvidaciji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6F9E3-E867-4777-9A86-98844AD0D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3398</properties:Characters>
  <properties:Lines>91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2017-05-23T13:12:00Z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2017-05-23T13:14:00Z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