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1c80" w14:paraId="dbe1c80" w:rsidRDefault="00CC1DE7" w:rsidR="00CC1DE7" w:rsidRPr="001619C2">
      <w:pPr>
        <w15:collapsed w:val="false"/>
      </w:pPr>
      <w:bookmarkStart w:name="_GoBack" w:id="0"/>
      <w:bookmarkEnd w:id="0"/>
      <w:r w:rsidRPr="001619C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1619C2">
      <w:pPr>
        <w:jc w:val="both"/>
      </w:pPr>
    </w:p>
    <w:p w:rsidRDefault="002D60CE" w:rsidP="002D60CE" w:rsidR="002D60CE" w:rsidRPr="001619C2">
      <w:pPr>
        <w:jc w:val="both"/>
      </w:pPr>
      <w:r w:rsidRPr="001619C2">
        <w:t>REPUBLIKA HRVATSKA</w:t>
      </w:r>
    </w:p>
    <w:p w:rsidRDefault="002D60CE" w:rsidP="002D60CE" w:rsidR="002D60CE" w:rsidRPr="001619C2">
      <w:pPr>
        <w:jc w:val="both"/>
      </w:pPr>
      <w:r w:rsidRPr="001619C2">
        <w:t xml:space="preserve">TRGOVAČKI SUD U ZAGREBU                                                                </w:t>
      </w:r>
      <w:r w:rsidR="00156829" w:rsidRPr="001619C2">
        <w:t>46</w:t>
      </w:r>
      <w:r w:rsidRPr="001619C2">
        <w:t>. St</w:t>
      </w:r>
      <w:r w:rsidR="00572B8F" w:rsidRPr="001619C2">
        <w:t>-</w:t>
      </w:r>
      <w:r w:rsidR="001619C2" w:rsidRPr="001619C2">
        <w:t>4068</w:t>
      </w:r>
      <w:r w:rsidR="00FB30FA" w:rsidRPr="001619C2">
        <w:t>/1</w:t>
      </w:r>
      <w:r w:rsidR="001619C2" w:rsidRPr="001619C2">
        <w:t>6</w:t>
      </w:r>
      <w:r w:rsidR="000D2D6C">
        <w:t>-45</w:t>
      </w:r>
    </w:p>
    <w:p w:rsidRDefault="002D60CE" w:rsidP="002D60CE" w:rsidR="002D60CE" w:rsidRPr="001619C2">
      <w:pPr>
        <w:jc w:val="both"/>
      </w:pPr>
      <w:r w:rsidRPr="001619C2">
        <w:t>Amruševa 2/II</w:t>
      </w:r>
    </w:p>
    <w:p w:rsidRDefault="007150E9" w:rsidP="00C40A44" w:rsidR="00C40A44" w:rsidRPr="001619C2">
      <w:pPr>
        <w:jc w:val="center"/>
      </w:pPr>
      <w:r w:rsidRPr="001619C2">
        <w:t>R</w:t>
      </w:r>
      <w:r w:rsidR="00C40A44" w:rsidRPr="001619C2">
        <w:t xml:space="preserve"> E P U B L I K A   H R V A T S K A</w:t>
      </w:r>
    </w:p>
    <w:p w:rsidRDefault="00C40A44" w:rsidP="002D60CE" w:rsidR="00C40A44" w:rsidRPr="001619C2">
      <w:pPr>
        <w:jc w:val="center"/>
      </w:pPr>
    </w:p>
    <w:p w:rsidRDefault="002D60CE" w:rsidP="002D60CE" w:rsidR="002D60CE" w:rsidRPr="001619C2">
      <w:pPr>
        <w:jc w:val="center"/>
      </w:pPr>
      <w:r w:rsidRPr="001619C2">
        <w:t>R J E Š E NJ E</w:t>
      </w:r>
    </w:p>
    <w:p w:rsidRDefault="002D60CE" w:rsidP="002D60CE" w:rsidR="002D60CE" w:rsidRPr="00156829">
      <w:pPr>
        <w:jc w:val="both"/>
        <w:rPr>
          <w:b/>
          <w:highlight w:val="lightGray"/>
        </w:rPr>
      </w:pPr>
    </w:p>
    <w:p w:rsidRDefault="00156829" w:rsidP="00156829" w:rsidR="00156829" w:rsidRPr="00DE57C8">
      <w:pPr>
        <w:ind w:firstLine="708"/>
        <w:jc w:val="both"/>
      </w:pPr>
      <w:r w:rsidRPr="00DE57C8">
        <w:t xml:space="preserve">Trgovački sud u Zagrebu, po sutkinji Maji Praljak, u stečajnom postupku u povodu prijedloga predlagatelja </w:t>
      </w:r>
      <w:r w:rsidR="001619C2" w:rsidRPr="001619C2">
        <w:t>REPUBLIKA HRVATSKA, OIB 52634238587, zastupano po Županijskom državnom odvjetništvu u Zagrebu, za otvaranje stečajnog postupka nad dužnikom KALI trgovina, usluge i graditeljstvo, društvo s ograničenom odgovornošću, Zagreb (Grad Zagreb), Branjugova 2, OIB 75512383301</w:t>
      </w:r>
      <w:r w:rsidRPr="001619C2">
        <w:t>,</w:t>
      </w:r>
      <w:r w:rsidRPr="00DE57C8">
        <w:t xml:space="preserve"> </w:t>
      </w:r>
      <w:r w:rsidR="001619C2">
        <w:t>19</w:t>
      </w:r>
      <w:r w:rsidRPr="00DE57C8">
        <w:t xml:space="preserve">. </w:t>
      </w:r>
      <w:r w:rsidR="00AF396E">
        <w:t>prosinca</w:t>
      </w:r>
      <w:r w:rsidRPr="00DE57C8">
        <w:t xml:space="preserve"> 201</w:t>
      </w:r>
      <w:r w:rsidR="00AF396E">
        <w:t>8</w:t>
      </w:r>
      <w:r w:rsidRPr="00DE57C8">
        <w:t>.,</w:t>
      </w:r>
    </w:p>
    <w:p w:rsidRDefault="00D677F7" w:rsidP="00D677F7" w:rsidR="00D677F7" w:rsidRPr="00156829">
      <w:pPr>
        <w:jc w:val="both"/>
        <w:rPr>
          <w:highlight w:val="lightGray"/>
        </w:rPr>
      </w:pPr>
    </w:p>
    <w:p w:rsidRDefault="00065B42" w:rsidP="00D677F7" w:rsidR="00065B42" w:rsidRPr="00230DC7">
      <w:pPr>
        <w:jc w:val="center"/>
      </w:pPr>
      <w:r w:rsidRPr="00230DC7">
        <w:t>r i j e š i o     j e</w:t>
      </w:r>
    </w:p>
    <w:p w:rsidRDefault="00065B42" w:rsidP="00065B42" w:rsidR="00065B42" w:rsidRPr="00230DC7">
      <w:r w:rsidRPr="00230DC7">
        <w:t xml:space="preserve"> </w:t>
      </w:r>
    </w:p>
    <w:p w:rsidRDefault="00065B42" w:rsidP="0021298E" w:rsidR="00065B42" w:rsidRPr="00230DC7">
      <w:pPr>
        <w:ind w:firstLine="708"/>
        <w:jc w:val="both"/>
      </w:pPr>
      <w:r w:rsidRPr="00230DC7">
        <w:t>I</w:t>
      </w:r>
      <w:r w:rsidR="00D677F7" w:rsidRPr="00230DC7">
        <w:t>.</w:t>
      </w:r>
      <w:r w:rsidRPr="00230DC7">
        <w:t xml:space="preserve"> Pozivaju se </w:t>
      </w:r>
      <w:r w:rsidR="00704DD0" w:rsidRPr="00230DC7">
        <w:t>osobe koje imaju pravni interes za provedbom stečajnoga postupaka</w:t>
      </w:r>
      <w:r w:rsidR="00F324F6" w:rsidRPr="00230DC7">
        <w:t xml:space="preserve"> nad </w:t>
      </w:r>
      <w:r w:rsidRPr="00230DC7">
        <w:t xml:space="preserve"> d</w:t>
      </w:r>
      <w:r w:rsidR="00704DD0" w:rsidRPr="00230DC7">
        <w:t>užnikom</w:t>
      </w:r>
      <w:r w:rsidR="00F324F6" w:rsidRPr="00230DC7">
        <w:t xml:space="preserve"> </w:t>
      </w:r>
      <w:r w:rsidR="001619C2" w:rsidRPr="001619C2">
        <w:t>KALI trgovina, usluge i graditeljstvo, društvo s ograničenom odgovornošću, Zagreb (Grad Zagreb), Branjugova 2, OIB 75512383301</w:t>
      </w:r>
      <w:r w:rsidR="005543BD" w:rsidRPr="00230DC7">
        <w:rPr>
          <w:lang w:val="pt-BR"/>
        </w:rPr>
        <w:t>,</w:t>
      </w:r>
      <w:r w:rsidR="00704DD0" w:rsidRPr="00230DC7">
        <w:rPr>
          <w:lang w:val="pt-BR"/>
        </w:rPr>
        <w:t xml:space="preserve"> u roku 15 dana</w:t>
      </w:r>
      <w:r w:rsidR="00C40A44" w:rsidRPr="00230DC7">
        <w:rPr>
          <w:lang w:val="pt-BR"/>
        </w:rPr>
        <w:t xml:space="preserve"> predujmiti iznos od</w:t>
      </w:r>
      <w:r w:rsidR="005543BD" w:rsidRPr="00230DC7">
        <w:rPr>
          <w:lang w:val="pt-BR"/>
        </w:rPr>
        <w:t xml:space="preserve"> </w:t>
      </w:r>
      <w:r w:rsidR="00233073">
        <w:rPr>
          <w:lang w:val="pt-BR"/>
        </w:rPr>
        <w:t>9</w:t>
      </w:r>
      <w:r w:rsidR="001619C2">
        <w:t>.000,00</w:t>
      </w:r>
      <w:r w:rsidR="00134F3A" w:rsidRPr="00230DC7">
        <w:t xml:space="preserve"> kn </w:t>
      </w:r>
      <w:r w:rsidRPr="00230DC7">
        <w:t xml:space="preserve">za pokriće troškova prethodnog i stečajnog postupka na račun Trgovačkog suda u Zagrebu otvoren pri Hrvatskoj poštanskoj banci d.d. Zagreb broj </w:t>
      </w:r>
      <w:r w:rsidR="00A6064D" w:rsidRPr="00230DC7">
        <w:t>IBAN HR9223900011300000460</w:t>
      </w:r>
      <w:r w:rsidR="00A0793E" w:rsidRPr="00230DC7">
        <w:t>,</w:t>
      </w:r>
      <w:r w:rsidR="002817DE" w:rsidRPr="00230DC7">
        <w:t xml:space="preserve"> </w:t>
      </w:r>
      <w:r w:rsidR="009B3D51" w:rsidRPr="00230DC7">
        <w:t xml:space="preserve">model 05, poziv na </w:t>
      </w:r>
      <w:r w:rsidR="00A6064D" w:rsidRPr="00230DC7">
        <w:t xml:space="preserve">broj </w:t>
      </w:r>
      <w:r w:rsidR="001619C2">
        <w:t>4068</w:t>
      </w:r>
      <w:r w:rsidR="00535D8E" w:rsidRPr="00230DC7">
        <w:t>-</w:t>
      </w:r>
      <w:r w:rsidR="00FB30FA" w:rsidRPr="00230DC7">
        <w:t>1</w:t>
      </w:r>
      <w:r w:rsidR="001619C2">
        <w:t>6</w:t>
      </w:r>
      <w:r w:rsidR="00A0793E" w:rsidRPr="00230DC7">
        <w:t>.</w:t>
      </w:r>
    </w:p>
    <w:p w:rsidRDefault="00065B42" w:rsidP="0021298E" w:rsidR="00065B42" w:rsidRPr="003F677E">
      <w:pPr>
        <w:ind w:firstLine="708"/>
        <w:jc w:val="both"/>
      </w:pPr>
      <w:r w:rsidRPr="00230DC7">
        <w:t>II</w:t>
      </w:r>
      <w:r w:rsidR="00D677F7" w:rsidRPr="00230DC7">
        <w:t>. Ako</w:t>
      </w:r>
      <w:r w:rsidRPr="00230DC7">
        <w:t xml:space="preserve"> </w:t>
      </w:r>
      <w:r w:rsidR="00BF0DDB" w:rsidRPr="00230DC7">
        <w:t>osobe koje imaju pravni interes za provedbom stečajnoga postupaka nad dužnikom</w:t>
      </w:r>
      <w:r w:rsidRPr="00230DC7">
        <w:t xml:space="preserve"> ne postupe u skladu s točkom I</w:t>
      </w:r>
      <w:r w:rsidR="00D677F7" w:rsidRPr="00230DC7">
        <w:t>.</w:t>
      </w:r>
      <w:r w:rsidRPr="00230DC7">
        <w:t xml:space="preserve"> ovog rješenja </w:t>
      </w:r>
      <w:r w:rsidR="00F324F6" w:rsidRPr="00230DC7">
        <w:t>sud</w:t>
      </w:r>
      <w:r w:rsidRPr="00230DC7">
        <w:t xml:space="preserve"> će donijeti rješenje o otvaranju i zaključenju stečajnog postupka.</w:t>
      </w:r>
    </w:p>
    <w:p w:rsidRDefault="00D677F7" w:rsidP="00065B42" w:rsidR="00D677F7" w:rsidRPr="003F677E"/>
    <w:p w:rsidRDefault="00065B42" w:rsidP="00D677F7" w:rsidR="00065B42" w:rsidRPr="003F677E">
      <w:pPr>
        <w:jc w:val="center"/>
      </w:pPr>
      <w:r w:rsidRPr="003F677E">
        <w:t>Obrazloženje</w:t>
      </w:r>
    </w:p>
    <w:p w:rsidRDefault="00065B42" w:rsidP="00901CFD" w:rsidR="005543BD" w:rsidRPr="00156829">
      <w:pPr>
        <w:rPr>
          <w:highlight w:val="lightGray"/>
        </w:rPr>
      </w:pPr>
      <w:r w:rsidRPr="00156829">
        <w:rPr>
          <w:highlight w:val="lightGray"/>
        </w:rPr>
        <w:t xml:space="preserve"> </w:t>
      </w:r>
    </w:p>
    <w:p w:rsidRDefault="00572B8F" w:rsidP="003F677E" w:rsidR="00572B8F" w:rsidRPr="00230DC7">
      <w:pPr>
        <w:pStyle w:val="Tijeloteksta"/>
        <w:ind w:firstLine="708"/>
      </w:pPr>
      <w:r w:rsidRPr="00230DC7">
        <w:t xml:space="preserve">Financijska agencija podnijela je, na temelju odredbe čl. 444. st. 1. Stečajnog zakona (“Narodne novine” broj 71/15, dalje: SZ), zahtjev za provedbu skraćenog stečajnog postupka nad dužnikom </w:t>
      </w:r>
      <w:r w:rsidR="001619C2" w:rsidRPr="001619C2">
        <w:t>KALI trgovina, usluge i graditeljstvo, društvo s ograničenom odgovornošću, Zagreb (Grad Zagreb), Branjugova 2, OIB 75512383301</w:t>
      </w:r>
      <w:r w:rsidR="003F677E" w:rsidRPr="00230DC7">
        <w:t>.</w:t>
      </w:r>
    </w:p>
    <w:p w:rsidRDefault="003F677E" w:rsidP="003F677E" w:rsidR="003F677E" w:rsidRPr="00230DC7">
      <w:pPr>
        <w:pStyle w:val="Tijeloteksta"/>
        <w:ind w:firstLine="708"/>
      </w:pPr>
    </w:p>
    <w:p w:rsidRDefault="00572B8F" w:rsidP="00572B8F" w:rsidR="00572B8F" w:rsidRPr="001619C2">
      <w:pPr>
        <w:pStyle w:val="Tijeloteksta"/>
        <w:ind w:firstLine="708"/>
        <w:rPr>
          <w:lang w:val="en-GB"/>
        </w:rPr>
      </w:pPr>
      <w:r w:rsidRPr="001619C2">
        <w:rPr>
          <w:lang w:val="en-GB"/>
        </w:rPr>
        <w:t xml:space="preserve">Republika Hrvatska,  Ministarstvo financija, Porezna uprava, dostavila je </w:t>
      </w:r>
      <w:r w:rsidRPr="001619C2">
        <w:rPr>
          <w:lang w:val="en-GB"/>
        </w:rPr>
        <w:br/>
        <w:t xml:space="preserve">obrazac kojim je, kao vjerovnik, predložila nad dužnikom otvoriti stečajni postupak. </w:t>
      </w:r>
      <w:r w:rsidRPr="001619C2">
        <w:t xml:space="preserve">Kako je Republika Hrvatska, Ministarstvo financija, Porezna uprava, kao vjerovnik, koji je u smislu čl. 114. st. 3. SZ-a oslobođen plaćanja predujma za namirenje troškova stečajnog postupka iz čl. 114. st. 1. SZ-a, u roku 45 dana od dana objave oglasa, predložio otvoriti stečaj nad dužnikom, Trgovački sud u Zagrebu je na temelju odredbe čl. 433. SZ-a rješenjem obustavio skraćeni stečajni postupak, a, potom je, ovaj sud odgovarajućom primjenom općih odredbi stečajnoga postupka u smislu čl. 115. SZ-a donio rješenje o pokretanju prethodnoga postupka (točka I. izreke). Naime, 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64741" w:rsidP="0046565C" w:rsidR="00364741" w:rsidRPr="001619C2">
      <w:pPr>
        <w:pStyle w:val="Tijeloteksta"/>
        <w:ind w:firstLine="708"/>
        <w:rPr>
          <w:lang w:val="en-GB"/>
        </w:rPr>
      </w:pPr>
    </w:p>
    <w:p w:rsidRDefault="005C6039" w:rsidP="00C90682" w:rsidR="005C6039" w:rsidRPr="001619C2">
      <w:pPr>
        <w:pStyle w:val="Tijeloteksta"/>
        <w:ind w:firstLine="708"/>
      </w:pPr>
    </w:p>
    <w:p w:rsidRDefault="0059075B" w:rsidP="000274D6" w:rsidR="001619C2" w:rsidRPr="00233073">
      <w:pPr>
        <w:pStyle w:val="Tijeloteksta"/>
        <w:ind w:firstLine="708"/>
      </w:pPr>
      <w:r w:rsidRPr="00040022">
        <w:t>Sud je rješenjem</w:t>
      </w:r>
      <w:r w:rsidR="00230DC7" w:rsidRPr="00040022">
        <w:t xml:space="preserve"> od </w:t>
      </w:r>
      <w:r w:rsidR="001619C2" w:rsidRPr="00040022">
        <w:t>18</w:t>
      </w:r>
      <w:r w:rsidR="00230DC7" w:rsidRPr="00040022">
        <w:t>. siječnja 2018.</w:t>
      </w:r>
      <w:r w:rsidRPr="00040022">
        <w:t xml:space="preserve"> </w:t>
      </w:r>
      <w:r w:rsidR="00901CFD" w:rsidRPr="00040022">
        <w:t xml:space="preserve">pokrenuo prethodni postupak nad dužnikom, a </w:t>
      </w:r>
      <w:r w:rsidR="001619C2" w:rsidRPr="00040022">
        <w:t>19. prosinca</w:t>
      </w:r>
      <w:r w:rsidR="00682CD1" w:rsidRPr="00040022">
        <w:t xml:space="preserve"> 201</w:t>
      </w:r>
      <w:r w:rsidR="00230DC7" w:rsidRPr="00040022">
        <w:t>8</w:t>
      </w:r>
      <w:r w:rsidR="00901CFD" w:rsidRPr="00040022">
        <w:t>. održano je ročište radi očitovanja o prijedlogu za otvaranje stečajnog postupka</w:t>
      </w:r>
      <w:r w:rsidR="000C1F96" w:rsidRPr="00040022">
        <w:t xml:space="preserve">. </w:t>
      </w:r>
      <w:r w:rsidR="00E81217" w:rsidRPr="00040022">
        <w:t>Privremeni stečajni upravitelj je na navedenom ročištu izla</w:t>
      </w:r>
      <w:r w:rsidR="00FB30FA" w:rsidRPr="00040022">
        <w:t xml:space="preserve">gao kao u pisanom izvješću od </w:t>
      </w:r>
      <w:r w:rsidR="001619C2" w:rsidRPr="00040022">
        <w:t>2</w:t>
      </w:r>
      <w:r w:rsidR="00572B8F" w:rsidRPr="00040022">
        <w:t>. srpnja</w:t>
      </w:r>
      <w:r w:rsidR="001619C2" w:rsidRPr="00040022">
        <w:t xml:space="preserve"> 2018. </w:t>
      </w:r>
      <w:r w:rsidR="00E81217" w:rsidRPr="00040022">
        <w:t xml:space="preserve"> Prema navodima privremenog stečajnog upravitelja u odnosu na dužnika ostvaren je stečajni razlog nesposobnost za plaćanje</w:t>
      </w:r>
      <w:r w:rsidR="00572B8F" w:rsidRPr="00040022">
        <w:t xml:space="preserve"> i prezaduženost, </w:t>
      </w:r>
      <w:r w:rsidR="00E81217" w:rsidRPr="00040022">
        <w:t xml:space="preserve">te je predložio </w:t>
      </w:r>
      <w:r w:rsidR="00E81217" w:rsidRPr="00233073">
        <w:t xml:space="preserve">zainteresirane osobe pozvati na </w:t>
      </w:r>
      <w:r w:rsidR="000274D6" w:rsidRPr="00233073">
        <w:t>uplatu preduj</w:t>
      </w:r>
      <w:r w:rsidR="00E81217" w:rsidRPr="00233073">
        <w:t>m</w:t>
      </w:r>
      <w:r w:rsidR="000274D6" w:rsidRPr="00233073">
        <w:t>a</w:t>
      </w:r>
      <w:r w:rsidR="00E81217" w:rsidRPr="00233073">
        <w:t xml:space="preserve"> za pokriće predvidivih troškova </w:t>
      </w:r>
      <w:r w:rsidR="000274D6" w:rsidRPr="00233073">
        <w:t>prethodnog i stečajnog postupka.</w:t>
      </w:r>
      <w:r w:rsidR="00040022" w:rsidRPr="00233073">
        <w:t xml:space="preserve"> Privremeni stečajni upravitelj pritom nije određeno naveo visinu predujma.</w:t>
      </w:r>
    </w:p>
    <w:p w:rsidRDefault="009B1748" w:rsidP="000C1F96" w:rsidR="009B1748" w:rsidRPr="00233073">
      <w:pPr>
        <w:pStyle w:val="Tijeloteksta"/>
      </w:pPr>
    </w:p>
    <w:p w:rsidRDefault="00E81217" w:rsidP="009B1748" w:rsidR="009B1748" w:rsidRPr="00233073">
      <w:pPr>
        <w:pStyle w:val="Tijeloteksta"/>
        <w:ind w:firstLine="708"/>
      </w:pPr>
      <w:r w:rsidRPr="00233073">
        <w:t xml:space="preserve">Iz </w:t>
      </w:r>
      <w:r w:rsidR="00FB30FA" w:rsidRPr="00233073">
        <w:t xml:space="preserve">podneska FINE od </w:t>
      </w:r>
      <w:r w:rsidR="00233073" w:rsidRPr="00233073">
        <w:t xml:space="preserve">27. rujna 2018. </w:t>
      </w:r>
      <w:r w:rsidR="00FB30FA" w:rsidRPr="00233073">
        <w:t xml:space="preserve">proizlazi da je dužnik na dan </w:t>
      </w:r>
      <w:r w:rsidR="00FB30FA" w:rsidRPr="00233073">
        <w:br/>
      </w:r>
      <w:r w:rsidR="00572B8F" w:rsidRPr="00233073">
        <w:t>15. svibnja</w:t>
      </w:r>
      <w:r w:rsidR="00FB30FA" w:rsidRPr="00233073">
        <w:t xml:space="preserve"> 2017. u Očevidniku redoslijeda osnova za plaćanje imao neizvršene osnove za plaćanje u neprekinutom razdoblju od </w:t>
      </w:r>
      <w:r w:rsidR="00233073" w:rsidRPr="00233073">
        <w:t>1805</w:t>
      </w:r>
      <w:r w:rsidR="00572B8F" w:rsidRPr="00233073">
        <w:t xml:space="preserve"> dana</w:t>
      </w:r>
      <w:r w:rsidR="0046565C" w:rsidRPr="00233073">
        <w:t>.</w:t>
      </w:r>
    </w:p>
    <w:p w:rsidRDefault="001013EE" w:rsidP="00B9015B" w:rsidR="001013EE" w:rsidRPr="00233073">
      <w:pPr>
        <w:jc w:val="both"/>
      </w:pPr>
    </w:p>
    <w:p w:rsidRDefault="001861A1" w:rsidP="00233073" w:rsidR="001861A1" w:rsidRPr="00040022">
      <w:pPr>
        <w:ind w:firstLine="708"/>
        <w:jc w:val="both"/>
      </w:pPr>
      <w:r w:rsidRPr="0023307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 w:rsidR="0046565C" w:rsidRPr="00233073">
        <w:t xml:space="preserve">će sud, </w:t>
      </w:r>
      <w:r w:rsidRPr="00233073">
        <w:t>ako osobe iz stavka 1. ovoga članka ne</w:t>
      </w:r>
      <w:r w:rsidRPr="00040022">
        <w:t xml:space="preserve"> predujme traženi iznos, donijeti rješenje o otvaranju i zaključenju stečajnoga postupka.</w:t>
      </w:r>
    </w:p>
    <w:p w:rsidRDefault="001013EE" w:rsidP="001013EE" w:rsidR="001013EE" w:rsidRPr="00156829">
      <w:pPr>
        <w:jc w:val="both"/>
        <w:rPr>
          <w:highlight w:val="lightGray"/>
        </w:rPr>
      </w:pPr>
    </w:p>
    <w:p w:rsidRDefault="00264486" w:rsidP="00233073" w:rsidR="00264486" w:rsidRPr="00264486">
      <w:pPr>
        <w:ind w:firstLine="708"/>
        <w:jc w:val="both"/>
      </w:pPr>
      <w:r w:rsidRPr="00264486">
        <w:t xml:space="preserve">U smislu citirane odredbe čl. 132. st. 1. SZ-a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9B1748" w:rsidP="009B1748" w:rsidR="009B1748" w:rsidRPr="00156829">
      <w:pPr>
        <w:jc w:val="both"/>
        <w:rPr>
          <w:highlight w:val="lightGray"/>
        </w:rPr>
      </w:pPr>
    </w:p>
    <w:p w:rsidRDefault="009B1748" w:rsidP="009B1748" w:rsidR="009B1748" w:rsidRPr="00040022">
      <w:pPr>
        <w:jc w:val="both"/>
      </w:pPr>
      <w:r w:rsidRPr="00040022">
        <w:tab/>
      </w:r>
      <w:r w:rsidR="00B01E1E" w:rsidRPr="00040022">
        <w:t xml:space="preserve">Imajući u vidu navode </w:t>
      </w:r>
      <w:r w:rsidR="00E81217" w:rsidRPr="00040022">
        <w:t>privremenog stečajnog upravitelja</w:t>
      </w:r>
      <w:r w:rsidR="00572B8F" w:rsidRPr="00040022">
        <w:t>,</w:t>
      </w:r>
      <w:r w:rsidR="00E81217" w:rsidRPr="00040022">
        <w:t xml:space="preserve"> </w:t>
      </w:r>
      <w:r w:rsidRPr="00040022">
        <w:t>imovina dužnika koja bi ušla u stečajnu</w:t>
      </w:r>
      <w:r w:rsidR="00E81217" w:rsidRPr="00040022">
        <w:t xml:space="preserve"> masu</w:t>
      </w:r>
      <w:r w:rsidRPr="00040022">
        <w:t xml:space="preserve">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065B42" w:rsidP="00065B42" w:rsidR="00065B42" w:rsidRPr="00040022">
      <w:r w:rsidRPr="00040022">
        <w:t xml:space="preserve">        </w:t>
      </w:r>
    </w:p>
    <w:p w:rsidRDefault="000D2D6C" w:rsidP="0046565C" w:rsidR="000D2D6C">
      <w:pPr>
        <w:jc w:val="center"/>
      </w:pPr>
    </w:p>
    <w:p w:rsidRDefault="00065B42" w:rsidP="0046565C" w:rsidR="00065B42" w:rsidRPr="00040022">
      <w:pPr>
        <w:jc w:val="center"/>
      </w:pPr>
      <w:r w:rsidRPr="00040022">
        <w:t>Zagreb</w:t>
      </w:r>
      <w:r w:rsidR="003F677E" w:rsidRPr="00040022">
        <w:t xml:space="preserve">, </w:t>
      </w:r>
      <w:r w:rsidR="00040022" w:rsidRPr="00040022">
        <w:t>19</w:t>
      </w:r>
      <w:r w:rsidR="003F677E" w:rsidRPr="00040022">
        <w:t>. prosinca</w:t>
      </w:r>
      <w:r w:rsidR="009B628E" w:rsidRPr="00040022">
        <w:t xml:space="preserve"> </w:t>
      </w:r>
      <w:r w:rsidR="00682CD1" w:rsidRPr="00040022">
        <w:t xml:space="preserve"> 201</w:t>
      </w:r>
      <w:r w:rsidR="003F677E" w:rsidRPr="00040022">
        <w:t>8</w:t>
      </w:r>
      <w:r w:rsidRPr="00040022">
        <w:t>.</w:t>
      </w:r>
      <w:r w:rsidR="0046565C" w:rsidRPr="00040022">
        <w:t xml:space="preserve">       </w:t>
      </w:r>
    </w:p>
    <w:p w:rsidRDefault="00230DC7" w:rsidP="00230DC7" w:rsidR="00230DC7" w:rsidRPr="00040022">
      <w:pPr>
        <w:jc w:val="right"/>
      </w:pPr>
      <w:r w:rsidRPr="00040022">
        <w:t>Sutkinja:</w:t>
      </w:r>
    </w:p>
    <w:p w:rsidRDefault="00230DC7" w:rsidP="00230DC7" w:rsidR="00230DC7">
      <w:pPr>
        <w:jc w:val="right"/>
      </w:pPr>
      <w:r w:rsidRPr="00040022">
        <w:t>Maja Praljak</w:t>
      </w:r>
      <w:r w:rsidR="000D2D6C">
        <w:t>, v.r.</w:t>
      </w:r>
    </w:p>
    <w:p w:rsidRDefault="000D2D6C" w:rsidP="00230DC7" w:rsidR="000D2D6C">
      <w:pPr>
        <w:jc w:val="right"/>
      </w:pPr>
    </w:p>
    <w:p w:rsidRDefault="000D2D6C" w:rsidR="000D2D6C"/>
    <w:p w:rsidRDefault="000D2D6C" w:rsidR="000D2D6C"/>
    <w:p w:rsidRDefault="000D2D6C" w:rsidR="000D2D6C">
      <w:r>
        <w:t>Za točnost otpravka-ovlašteni službenik:</w:t>
      </w:r>
    </w:p>
    <w:p w:rsidRDefault="000D2D6C" w:rsidR="000D2D6C">
      <w:r>
        <w:t>Nikolina Krunić</w:t>
      </w:r>
    </w:p>
    <w:p w:rsidRDefault="000D2D6C" w:rsidR="000D2D6C"/>
    <w:p w:rsidRDefault="000D2D6C" w:rsidR="000D2D6C"/>
    <w:p w:rsidRDefault="000D2D6C" w:rsidP="00230DC7" w:rsidR="000D2D6C" w:rsidRPr="00040022">
      <w:pPr>
        <w:jc w:val="right"/>
      </w:pPr>
    </w:p>
    <w:p w:rsidRDefault="00230DC7" w:rsidP="00230DC7" w:rsidR="00230DC7" w:rsidRPr="00040022"/>
    <w:p w:rsidRDefault="000D2D6C" w:rsidP="00065B42" w:rsidR="000D2D6C"/>
    <w:p w:rsidRDefault="000D2D6C" w:rsidP="00065B42" w:rsidR="000D2D6C"/>
    <w:p w:rsidRDefault="000D2D6C" w:rsidP="00065B42" w:rsidR="000D2D6C"/>
    <w:p w:rsidRDefault="00065B42" w:rsidP="00065B42" w:rsidR="00065B42" w:rsidRPr="00040022">
      <w:r w:rsidRPr="00040022">
        <w:t>Uputa o pravnom lijeku:</w:t>
      </w:r>
    </w:p>
    <w:p w:rsidRDefault="00065B42" w:rsidP="0046565C" w:rsidR="009B628E" w:rsidRPr="00040022">
      <w:pPr>
        <w:jc w:val="both"/>
      </w:pPr>
      <w:r w:rsidRPr="00040022">
        <w:t>Protiv ovog rješenja može</w:t>
      </w:r>
      <w:r w:rsidR="00754CF2" w:rsidRPr="00040022">
        <w:t xml:space="preserve"> se</w:t>
      </w:r>
      <w:r w:rsidRPr="00040022">
        <w:t xml:space="preserve"> izjaviti</w:t>
      </w:r>
      <w:r w:rsidR="00754CF2" w:rsidRPr="00040022">
        <w:t xml:space="preserve"> žalba.</w:t>
      </w:r>
      <w:r w:rsidRPr="00040022">
        <w:t xml:space="preserve"> Žalba se podnosi ovom sudu u 2 primjerka za Visoki trgovački sud RH u roku od 8 dana, od dana dostave rješenja.</w:t>
      </w:r>
    </w:p>
    <w:p w:rsidRDefault="00233073" w:rsidP="00065B42" w:rsidR="00233073"/>
    <w:p w:rsidRDefault="00233073" w:rsidP="00065B42" w:rsidR="00233073"/>
    <w:p w:rsidRDefault="000D2D6C" w:rsidP="00065B42" w:rsidR="000D2D6C"/>
    <w:p w:rsidRDefault="000D2D6C" w:rsidP="00065B42" w:rsidR="000D2D6C"/>
    <w:p w:rsidRDefault="000D2D6C" w:rsidP="00065B42" w:rsidR="000D2D6C"/>
    <w:p w:rsidRDefault="000D2D6C" w:rsidP="00065B42" w:rsidR="000D2D6C"/>
    <w:p w:rsidRDefault="000D2D6C" w:rsidP="00065B42" w:rsidR="000D2D6C"/>
    <w:p w:rsidRDefault="000D2D6C" w:rsidP="00065B42" w:rsidR="000D2D6C"/>
    <w:p w:rsidRDefault="00065B42" w:rsidP="000D2D6C" w:rsidR="00065B42" w:rsidRPr="00040022">
      <w:pPr>
        <w:pStyle w:val="Odlomakpopisa"/>
      </w:pPr>
    </w:p>
    <w:sectPr w:rsidSect="00CC1DE7" w:rsidR="00065B42" w:rsidRPr="0004002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0D2D6C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3F677E">
          <w:rPr>
            <w:sz w:val="24"/>
          </w:rPr>
          <w:t>46</w:t>
        </w:r>
        <w:r>
          <w:rPr>
            <w:sz w:val="24"/>
          </w:rPr>
          <w:t xml:space="preserve">. </w:t>
        </w:r>
        <w:r w:rsidR="00572B8F">
          <w:rPr>
            <w:sz w:val="24"/>
          </w:rPr>
          <w:t>St-</w:t>
        </w:r>
        <w:r w:rsidR="001619C2">
          <w:rPr>
            <w:sz w:val="24"/>
          </w:rPr>
          <w:t>4068</w:t>
        </w:r>
        <w:r w:rsidR="00FB30FA">
          <w:rPr>
            <w:sz w:val="24"/>
          </w:rPr>
          <w:t>/1</w:t>
        </w:r>
        <w:r w:rsidR="001619C2">
          <w:rPr>
            <w:sz w:val="24"/>
          </w:rPr>
          <w:t>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74D6"/>
    <w:rsid w:val="00040022"/>
    <w:rsid w:val="0005307D"/>
    <w:rsid w:val="00065B42"/>
    <w:rsid w:val="000B22E7"/>
    <w:rsid w:val="000B5C4E"/>
    <w:rsid w:val="000C1F96"/>
    <w:rsid w:val="000D2D6C"/>
    <w:rsid w:val="000D7DE8"/>
    <w:rsid w:val="000E335E"/>
    <w:rsid w:val="001013EE"/>
    <w:rsid w:val="00134F3A"/>
    <w:rsid w:val="00156829"/>
    <w:rsid w:val="001619C2"/>
    <w:rsid w:val="001861A1"/>
    <w:rsid w:val="001A762F"/>
    <w:rsid w:val="001C4B07"/>
    <w:rsid w:val="0021298E"/>
    <w:rsid w:val="00225E5C"/>
    <w:rsid w:val="00230DC7"/>
    <w:rsid w:val="00233073"/>
    <w:rsid w:val="00260C00"/>
    <w:rsid w:val="00264486"/>
    <w:rsid w:val="002817DE"/>
    <w:rsid w:val="002C3072"/>
    <w:rsid w:val="002D5087"/>
    <w:rsid w:val="002D60CE"/>
    <w:rsid w:val="00341F35"/>
    <w:rsid w:val="00364741"/>
    <w:rsid w:val="003D0115"/>
    <w:rsid w:val="003F3702"/>
    <w:rsid w:val="003F677E"/>
    <w:rsid w:val="00412D47"/>
    <w:rsid w:val="0046518B"/>
    <w:rsid w:val="0046565C"/>
    <w:rsid w:val="004C428C"/>
    <w:rsid w:val="00501EBB"/>
    <w:rsid w:val="00535D8E"/>
    <w:rsid w:val="005543BD"/>
    <w:rsid w:val="00572B8F"/>
    <w:rsid w:val="0059075B"/>
    <w:rsid w:val="00591F57"/>
    <w:rsid w:val="005C6039"/>
    <w:rsid w:val="00662884"/>
    <w:rsid w:val="00682CD1"/>
    <w:rsid w:val="00704DD0"/>
    <w:rsid w:val="007150E9"/>
    <w:rsid w:val="00754CF2"/>
    <w:rsid w:val="007B068E"/>
    <w:rsid w:val="007E6A6F"/>
    <w:rsid w:val="008B6394"/>
    <w:rsid w:val="008B669A"/>
    <w:rsid w:val="00901CFD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F396E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81217"/>
    <w:rsid w:val="00EF3D26"/>
    <w:rsid w:val="00F324F6"/>
    <w:rsid w:val="00FB30FA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D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D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132. SZ-a</izvorni_sadrzaj>
    <derivirana_varijabla naziv="DomainObject.Primjedba_1">Poziv vjerovnicima po čl. 132. SZ-a</derivirana_varijabla>
  </DomainObject.Primjedba>
  <DomainObject.Oznaka>
    <izvorni_sadrzaj>St-4068/2016-45</izvorni_sadrzaj>
    <derivirana_varijabla naziv="DomainObject.Oznaka_1">St-4068/2016-45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4068</izvorni_sadrzaj>
    <derivirana_varijabla naziv="DomainObject.Predmet.Broj_1">4068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St-4068/2016</izvorni_sadrzaj>
    <derivirana_varijabla naziv="DomainObject.Predmet.OznakaBroj_1">St-4068/2016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 d.o.o. zastupanog po punomoćniku ILE KOVAČEVIĆ; IRENA MESIČEK</izvorni_sadrzaj>
    <derivirana_varijabla naziv="DomainObject.Predmet.ProtustrankaFormated_1">  KALI d.o.o. zastupanog po punomoćniku ILE KOVAČEVIĆ; IRENA MESIČEK</derivirana_varijabla>
  </DomainObject.Predmet.ProtustrankaFormated>
  <DomainObject.Predmet.ProtustrankaFormatedOIB>
    <izvorni_sadrzaj>  KALI d.o.o., OIB 75512383301 zastupanog po punomoćniku ILE KOVAČEVIĆ; IRENA MESIČEK</izvorni_sadrzaj>
    <derivirana_varijabla naziv="DomainObject.Predmet.ProtustrankaFormatedOIB_1">  KALI d.o.o., OIB 75512383301 zastupanog po punomoćniku ILE KOVAČEVIĆ; IRENA MESIČEK</derivirana_varijabla>
  </DomainObject.Predmet.ProtustrankaFormatedOIB>
  <DomainObject.Predmet.ProtustrankaFormatedWithAdress>
    <izvorni_sadrzaj> KALI d.o.o., Branjugova 2, 10000 Zagreb zastupanog po punomoćniku ILE KOVAČEVIĆ; IRENA MESIČEK</izvorni_sadrzaj>
    <derivirana_varijabla naziv="DomainObject.Predmet.ProtustrankaFormatedWithAdress_1"> KALI d.o.o., Branjugova 2, 10000 Zagreb zastupanog po punomoćniku ILE KOVAČEVIĆ; IRENA MESIČEK</derivirana_varijabla>
  </DomainObject.Predmet.ProtustrankaFormatedWithAdress>
  <DomainObject.Predmet.ProtustrankaFormatedWithAdressOIB>
    <izvorni_sadrzaj> KALI d.o.o., OIB 75512383301, Branjugova 2, 10000 Zagreb zastupanog po punomoćniku ILE KOVAČEVIĆ; IRENA MESIČEK</izvorni_sadrzaj>
    <derivirana_varijabla naziv="DomainObject.Predmet.ProtustrankaFormatedWithAdressOIB_1"> KALI d.o.o., OIB 75512383301, Branjugova 2, 10000 Zagreb zastupanog po punomoćniku ILE KOVAČEVIĆ; IRENA MESIČEK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Ile Kovačević; RH MINISTARSTVO FINANCIJA POREZNA UPRAVA zastupanog po punomoćniku ŽDO ZAGREB</izvorni_sadrzaj>
    <derivirana_varijabla naziv="DomainObject.Predmet.StrankaFormated_1">  FINA Regionalni centar Zagreb; Ile Kovačević; RH MINISTARSTVO FINANCIJA POREZNA UPRAVA zastupanog po punomoćniku ŽDO ZAGREB</derivirana_varijabla>
  </DomainObject.Predmet.StrankaFormated>
  <DomainObject.Predmet.StrankaFormatedOIB>
    <izvorni_sadrzaj>  FINA Regionalni centar Zagreb, OIB 85821130368; Ile Kovačević, OIB 50299803104; RH MINISTARSTVO FINANCIJA POREZNA UPRAVA zastupanog po punomoćniku ŽDO ZAGREB</izvorni_sadrzaj>
    <derivirana_varijabla naziv="DomainObject.Predmet.StrankaFormatedOIB_1">  FINA Regionalni centar Zagreb, OIB 85821130368; Ile Kovačević, OIB 50299803104;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1, 10000 Zagreb; Ile Kovačević, Ilica 382, 10000 Zagreb; RH MINISTARSTVO FINANCIJA POREZNA UPRAVA zastupanog po punomoćniku ŽDO ZAGREB</izvorni_sadrzaj>
    <derivirana_varijabla naziv="DomainObject.Predmet.StrankaFormatedWithAdress_1"> FINA Regionalni centar Zagreb, Trg svibanjskih žrtava 1995. 1, 10000 Zagreb; Ile Kovačević, Ilica 382, 10000 Zagreb;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Ile Kovačević, OIB 50299803104, Ilica 382, 10000 Zagreb; RH MINISTARSTVO FINANCIJA POREZNA UPRAVA zastupanog po punomoćniku ŽDO ZAGREB</izvorni_sadrzaj>
    <derivirana_varijabla naziv="DomainObject.Predmet.StrankaFormatedWithAdressOIB_1"> FINA Regionalni centar Zagreb, OIB 85821130368, Trg svibanjskih žrtava 1995. 1, 10000 Zagreb; Ile Kovačević, OIB 50299803104, Ilica 382, 10000 Zagreb;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1,10000 Zagreb,Ile Kovačević Ilica 382,10000 Zagreb,RH MINISTARSTVO FINANCIJA POREZNA UPRAVA </izvorni_sadrzaj>
    <derivirana_varijabla naziv="DomainObject.Predmet.StrankaWithAdress_1">FINA Regionalni centar Zagreb Trg svibanjskih žrtava 1995. 1,10000 Zagreb,Ile Kovačević Ilica 382,10000 Zagreb,RH MINISTARSTVO FINANCIJA POREZNA UPRAVA </derivirana_varijabla>
  </DomainObject.Predmet.StrankaWithAdress>
  <DomainObject.Predmet.StrankaWithAdressOIB>
    <izvorni_sadrzaj>FINA Regionalni centar Zagreb, OIB 85821130368, Trg svibanjskih žrtava 1995. 1,10000 Zagreb,Ile Kovačević, OIB 50299803104, Ilica 382,10000 Zagreb,RH MINISTARSTVO FINANCIJA POREZNA UPRAVA</izvorni_sadrzaj>
    <derivirana_varijabla naziv="DomainObject.Predmet.StrankaWithAdressOIB_1">FINA Regionalni centar Zagreb, OIB 85821130368, Trg svibanjskih žrtava 1995. 1,10000 Zagreb,Ile Kovačević, OIB 50299803104, Ilica 382,10000 Zagreb,RH MINISTARSTVO FINANCIJA POREZNA UPRAVA</derivirana_varijabla>
  </DomainObject.Predmet.StrankaWithAdressOIB>
  <DomainObject.Predmet.StrankaNazivFormated>
    <izvorni_sadrzaj>FINA Regionalni centar Zagreb,Ile Kovačević,RH MINISTARSTVO FINANCIJA POREZNA UPRAVA</izvorni_sadrzaj>
    <derivirana_varijabla naziv="DomainObject.Predmet.StrankaNazivFormated_1">FINA Regionalni centar Zagreb,Ile Kovačević,RH MINISTARSTVO FINANCIJA POREZNA UPRAVA</derivirana_varijabla>
  </DomainObject.Predmet.StrankaNazivFormated>
  <DomainObject.Predmet.StrankaNazivFormatedOIB>
    <izvorni_sadrzaj>FINA Regionalni centar Zagreb, OIB 85821130368,Ile Kovačević, OIB 50299803104,RH MINISTARSTVO FINANCIJA POREZNA UPRAVA</izvorni_sadrzaj>
    <derivirana_varijabla naziv="DomainObject.Predmet.StrankaNazivFormatedOIB_1">FINA Regionalni centar Zagreb, OIB 85821130368,Ile Kovačević, OIB 50299803104,RH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Ile Kovačević</item>
      <item>RH MINISTARSTVO FINANCIJA POREZNA UPRAVA zastupanog po punomoćniku ŽDO ZAGREB</item>
    </izvorni_sadrzaj>
    <derivirana_varijabla naziv="DomainObject.Predmet.StrankaListFormated_1">
      <item>FINA Regionalni centar Zagreb</item>
      <item>Ile Kovačević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Ile Kovačević, OIB 50299803104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Ile Kovačević, OIB 50299803104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Ile Kovačević, Ilica 382, 10000 Zagreb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1, 10000 Zagreb</item>
      <item>Ile Kovačević, Ilica 382, 10000 Zagreb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Ile Kovačević, OIB 50299803104, Ilica 382, 10000 Zagreb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Ile Kovačević, OIB 50299803104, Ilica 382, 10000 Zagreb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Ile Kovačević</item>
      <item>RH MINISTARSTVO FINANCIJA POREZNA UPRAVA</item>
    </izvorni_sadrzaj>
    <derivirana_varijabla naziv="DomainObject.Predmet.StrankaListNazivFormated_1">
      <item>FINA Regionalni centar Zagreb</item>
      <item>Ile Kovačević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Ile Kovačević, OIB 50299803104</item>
      <item>RH MINISTARSTVO FINANCIJA POREZNA UPRAVA</item>
    </izvorni_sadrzaj>
    <derivirana_varijabla naziv="DomainObject.Predmet.StrankaListNazivFormatedOIB_1">
      <item>FINA Regionalni centar Zagreb, OIB 85821130368</item>
      <item>Ile Kovačević, OIB 50299803104</item>
      <item>RH MINISTARSTVO FINANCIJA POREZNA UPRAVA</item>
    </derivirana_varijabla>
  </DomainObject.Predmet.StrankaListNazivFormatedOIB>
  <DomainObject.Predmet.ProtuStrankaListFormated>
    <izvorni_sadrzaj>
      <item>KALI d.o.o. zastupanog po punomoćniku ILE KOVAČEVIĆ; IRENA MESIČEK</item>
    </izvorni_sadrzaj>
    <derivirana_varijabla naziv="DomainObject.Predmet.ProtuStrankaListFormated_1">
      <item>KALI d.o.o. zastupanog po punomoćniku ILE KOVAČEVIĆ; IRENA MESIČEK</item>
    </derivirana_varijabla>
  </DomainObject.Predmet.ProtuStrankaListFormated>
  <DomainObject.Predmet.ProtuStrankaListFormatedOIB>
    <izvorni_sadrzaj>
      <item>KALI d.o.o., OIB 75512383301 zastupanog po punomoćniku ILE KOVAČEVIĆ; IRENA MESIČEK</item>
    </izvorni_sadrzaj>
    <derivirana_varijabla naziv="DomainObject.Predmet.ProtuStrankaListFormatedOIB_1">
      <item>KALI d.o.o., OIB 75512383301 zastupanog po punomoćniku ILE KOVAČEVIĆ; IRENA MESIČEK</item>
    </derivirana_varijabla>
  </DomainObject.Predmet.ProtuStrankaListFormatedOIB>
  <DomainObject.Predmet.ProtuStrankaListFormatedWithAdress>
    <izvorni_sadrzaj>
      <item>KALI d.o.o., Branjugova 2, 10000 Zagreb zastupanog po punomoćniku ILE KOVAČEVIĆ; IRENA MESIČEK</item>
    </izvorni_sadrzaj>
    <derivirana_varijabla naziv="DomainObject.Predmet.ProtuStrankaListFormatedWithAdress_1">
      <item>KALI d.o.o., Branjugova 2, 10000 Zagreb zastupanog po punomoćniku ILE KOVAČEVIĆ; IRENA MESIČEK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KOVAČEVIĆ; IRENA MESIČEK</item>
    </izvorni_sadrzaj>
    <derivirana_varijabla naziv="DomainObject.Predmet.ProtuStrankaListFormatedWithAdressOIB_1">
      <item>KALI d.o.o., OIB 75512383301, Branjugova 2, 10000 Zagreb zastupanog po punomoćniku ILE KOVAČEVIĆ; IRENA MESIČEK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  <item>ŽDO ZAGREB punomoćnik sudionika u postupku RH MINISTARSTVO FINANCIJA POREZNA UPRAVA</item>
      <item>IRENA MESIČEK punomoćnik sudionika u postupku KALI d.o.o.</item>
    </izvorni_sadrzaj>
    <derivirana_varijabla naziv="DomainObject.Predmet.OstaliListFormated_1">
      <item>ILE KOVAČEVIĆ punomoćnik sudionika u postupku KALI d.o.o.</item>
      <item>ŽDO ZAGREB punomoćnik sudionika u postupku RH MINISTARSTVO FINANCIJA POREZNA UPRAVA</item>
      <item>IRENA MESIČEK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  <item>ŽDO ZAGREB punomoćnik sudionika u postupku RH MINISTARSTVO FINANCIJA POREZNA UPRAVA</item>
      <item>IRENA MESIČEK punomoćnik sudionika u postupku KALI d.o.o.</item>
    </izvorni_sadrzaj>
    <derivirana_varijabla naziv="DomainObject.Predmet.OstaliListFormatedOIB_1">
      <item>ILE KOVAČEVIĆ, OIB 50299803104 punomoćnik sudionika u postupku KALI d.o.o.</item>
      <item>ŽDO ZAGREB punomoćnik sudionika u postupku RH MINISTARSTVO FINANCIJA POREZNA UPRAVA</item>
      <item>IRENA MESIČEK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  <item>ŽDO ZAGREB punomoćnik sudionika u postupku RH MINISTARSTVO FINANCIJA POREZNA UPRAVA</item>
      <item>IRENA MESIČEK, Margaretska 3/IV, 10000 Zagreb punomoćnik sudionika u postupku KALI d.o.o.</item>
    </derivirana_varijabla>
  </DomainObject.Predmet.OstaliListFormatedWithAdressOIB>
  <DomainObject.Predmet.OstaliListNazivFormated>
    <izvorni_sadrzaj>
      <item>ILE KOVAČEVIĆ</item>
      <item>ŽDO ZAGREB</item>
      <item>IRENA MESIČEK</item>
    </izvorni_sadrzaj>
    <derivirana_varijabla naziv="DomainObject.Predmet.OstaliListNazivFormated_1">
      <item>ILE KOVAČEVIĆ</item>
      <item>ŽDO ZAGREB</item>
      <item>IRENA MESIČEK</item>
    </derivirana_varijabla>
  </DomainObject.Predmet.OstaliListNazivFormated>
  <DomainObject.Predmet.OstaliListNazivFormatedOIB>
    <izvorni_sadrzaj>
      <item>ILE KOVAČEVIĆ, OIB 50299803104</item>
      <item>ŽDO ZAGREB</item>
      <item>IRENA MESIČEK</item>
    </izvorni_sadrzaj>
    <derivirana_varijabla naziv="DomainObject.Predmet.OstaliListNazivFormatedOIB_1">
      <item>ILE KOVAČEVIĆ, OIB 50299803104</item>
      <item>ŽDO ZAGREB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St-4068/2016-45</izvorni_sadrzaj>
    <derivirana_varijabla naziv="DomainObject.PoslovniBrojDokumenta_1">St-4068/2016-45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 d.o.o.</item>
      <item>FINA Regionalni centar Zagreb</item>
      <item>ILE KOVAČEVIĆ</item>
      <item>Ile Kovačević</item>
      <item>RH MINISTARSTVO FINANCIJA POREZNA UPRAVA</item>
      <item>ŽDO ZAGREB</item>
      <item>IRENA MESIČEK</item>
    </izvorni_sadrzaj>
    <derivirana_varijabla naziv="DomainObject.Predmet.SudioniciListNaziv_1">
      <item>KALI d.o.o.</item>
      <item>FINA Regionalni centar Zagreb</item>
      <item>ILE KOVAČEVIĆ</item>
      <item>Ile Kovačević</item>
      <item>RH MINISTARSTVO FINANCIJA POREZNA UPRAVA</item>
      <item>ŽDO ZAGREB</item>
      <item>IRENA MESIČEK</item>
    </derivirana_varijabla>
  </DomainObject.Predmet.SudioniciListNaziv>
  <DomainObject.Predmet.SudioniciListAdressOIB>
    <izvorni_sadrzaj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  <item>RH MINISTARSTVO FINANCIJA POREZNA UPRAVA</item>
      <item>ŽDO ZAGREB</item>
      <item>IRENA MESIČEK, Margaretska 3/IV,10000 Zagreb</item>
    </izvorni_sadrzaj>
    <derivirana_varijabla naziv="DomainObject.Predmet.SudioniciListAdressOIB_1">
      <item>KALI d.o.o., OIB 75512383301, Branjugova 2,10000 Zagreb</item>
      <item>FINA Regionalni centar Zagreb, OIB 85821130368, Trg svibanjskih žrtava 1995. 1,10000 Zagreb</item>
      <item>ILE KOVAČEVIĆ, OIB 50299803104, ILICA 382,10000 Zagreb</item>
      <item>Ile Kovačević, OIB 50299803104, Ilica 382,10000 Zagreb</item>
      <item>RH MINISTARSTVO FINANCIJA POREZNA UPRAVA</item>
      <item>ŽDO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75512383301</item>
      <item>, OIB 85821130368</item>
      <item>, OIB 50299803104</item>
      <item>, OIB 50299803104</item>
      <item>, OIB null</item>
      <item>, OIB null</item>
      <item>, OIB null</item>
    </izvorni_sadrzaj>
    <derivirana_varijabla naziv="DomainObject.Predmet.SudioniciListNazivOIB_1">
      <item>, OIB 75512383301</item>
      <item>, OIB 85821130368</item>
      <item>, OIB 50299803104</item>
      <item>, OIB 50299803104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St-4068/2016-38</izvorni_sadrzaj>
    <derivirana_varijabla naziv="DomainObject.PredzadnjaOdlukaIzPredmeta.Oznaka_1">St-4068/2016-38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EE4DC4-8E02-4E4A-8654-B69FF7A58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780</properties:Words>
  <properties:Characters>4431</properties:Characters>
  <properties:Lines>109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2018-12-19T12:53:00Z</dcterms:created>
  <dc:creator>gzubak</dc:creator>
  <cp:lastModifiedBy>Nikolina Krunić</cp:lastModifiedBy>
  <cp:lastPrinted>2018-12-20T08:37:00Z</cp:lastPrinted>
  <dcterms:modified xmlns:xsi="http://www.w3.org/2001/XMLSchema-instance" xsi:type="dcterms:W3CDTF">2018-12-20T08:37:00Z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St-4068/2016-45 / Odluka - Rješenje (3. Poziv vjerovnicima, čl. 132., nakon skraćenog, predlagatelj samo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