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31f1" w14:paraId="e6e31f1" w:rsidRDefault="00A63054" w:rsidR="00A63054" w:rsidRPr="00A63054">
      <w:pPr>
        <w15:collapsed w:val="false"/>
        <w:rPr>
          <w:color w:val="000000"/>
        </w:rPr>
      </w:pPr>
      <w:bookmarkStart w:name="_GoBack" w:id="0"/>
      <w:bookmarkEnd w:id="0"/>
      <w:r w:rsidRPr="00A630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A63054">
      <w:pPr>
        <w:rPr>
          <w:color w:val="000000"/>
          <w:sz w:val="24"/>
          <w:szCs w:val="24"/>
        </w:rPr>
      </w:pPr>
    </w:p>
    <w:p w:rsidRDefault="00E05418" w:rsidP="00E05418" w:rsidR="00E05418" w:rsidRPr="00A63054">
      <w:pPr>
        <w:jc w:val="both"/>
        <w:rPr>
          <w:color w:val="000000"/>
          <w:sz w:val="24"/>
          <w:szCs w:val="24"/>
        </w:rPr>
      </w:pPr>
      <w:r w:rsidRPr="00A63054">
        <w:rPr>
          <w:color w:val="000000"/>
          <w:sz w:val="24"/>
          <w:szCs w:val="24"/>
        </w:rPr>
        <w:t>REPUBLIKA HRVATSKA</w:t>
      </w:r>
    </w:p>
    <w:p w:rsidRDefault="00E05418" w:rsidP="00E05418" w:rsidR="00E05418" w:rsidRPr="00A63054">
      <w:pPr>
        <w:jc w:val="both"/>
        <w:rPr>
          <w:color w:val="000000"/>
          <w:sz w:val="24"/>
          <w:szCs w:val="24"/>
        </w:rPr>
      </w:pPr>
      <w:r w:rsidRPr="00A63054">
        <w:rPr>
          <w:color w:val="000000"/>
          <w:sz w:val="24"/>
          <w:szCs w:val="24"/>
        </w:rPr>
        <w:t xml:space="preserve">TRGOVAČKI SUD U ZAGREBU                                  </w:t>
      </w:r>
      <w:r w:rsidR="0080381E" w:rsidRPr="00A63054">
        <w:rPr>
          <w:color w:val="000000"/>
          <w:sz w:val="24"/>
          <w:szCs w:val="24"/>
        </w:rPr>
        <w:t xml:space="preserve">                    67. St-932/14</w:t>
      </w:r>
      <w:r w:rsidR="00A63054" w:rsidRPr="00A63054">
        <w:rPr>
          <w:color w:val="000000"/>
          <w:sz w:val="24"/>
          <w:szCs w:val="24"/>
        </w:rPr>
        <w:t>-58</w:t>
      </w:r>
    </w:p>
    <w:p w:rsidRDefault="00E05418" w:rsidP="003D06CD" w:rsidR="00E05418" w:rsidRPr="00A63054">
      <w:pPr>
        <w:jc w:val="both"/>
        <w:rPr>
          <w:color w:val="000000"/>
          <w:sz w:val="24"/>
          <w:szCs w:val="24"/>
        </w:rPr>
      </w:pPr>
      <w:proofErr w:type="spellStart"/>
      <w:r w:rsidRPr="00A63054">
        <w:rPr>
          <w:color w:val="000000"/>
          <w:sz w:val="24"/>
          <w:szCs w:val="24"/>
        </w:rPr>
        <w:t>Amruševa</w:t>
      </w:r>
      <w:proofErr w:type="spellEnd"/>
      <w:r w:rsidRPr="00A63054">
        <w:rPr>
          <w:color w:val="000000"/>
          <w:sz w:val="24"/>
          <w:szCs w:val="24"/>
        </w:rPr>
        <w:t xml:space="preserve"> 2/II</w:t>
      </w:r>
    </w:p>
    <w:p w:rsidRDefault="003D06CD" w:rsidP="003D06CD" w:rsidR="003D06CD" w:rsidRPr="00A63054">
      <w:pPr>
        <w:ind w:firstLine="708"/>
        <w:jc w:val="center"/>
        <w:rPr>
          <w:color w:val="000000"/>
          <w:sz w:val="24"/>
          <w:szCs w:val="24"/>
        </w:rPr>
      </w:pPr>
      <w:r w:rsidRPr="00A63054">
        <w:rPr>
          <w:color w:val="000000"/>
          <w:sz w:val="24"/>
          <w:szCs w:val="24"/>
        </w:rPr>
        <w:t>R E P U B L I K A   H R V A T S K A</w:t>
      </w:r>
    </w:p>
    <w:p w:rsidRDefault="00B12536" w:rsidP="00E05418" w:rsidR="00B12536" w:rsidRPr="00A63054">
      <w:pPr>
        <w:ind w:firstLine="708"/>
        <w:jc w:val="center"/>
        <w:rPr>
          <w:color w:val="000000"/>
          <w:sz w:val="24"/>
          <w:szCs w:val="24"/>
        </w:rPr>
      </w:pPr>
    </w:p>
    <w:p w:rsidRDefault="00E05418" w:rsidP="00E05418" w:rsidR="00E05418" w:rsidRPr="00A63054">
      <w:pPr>
        <w:ind w:firstLine="708"/>
        <w:jc w:val="center"/>
        <w:rPr>
          <w:color w:val="000000"/>
          <w:sz w:val="24"/>
          <w:szCs w:val="24"/>
        </w:rPr>
      </w:pPr>
      <w:r w:rsidRPr="00A63054">
        <w:rPr>
          <w:color w:val="000000"/>
          <w:sz w:val="24"/>
          <w:szCs w:val="24"/>
        </w:rPr>
        <w:t>R J E Š E NJ E</w:t>
      </w:r>
    </w:p>
    <w:p w:rsidRDefault="00E05418" w:rsidP="00E05418" w:rsidR="00E05418" w:rsidRPr="00A63054">
      <w:pPr>
        <w:ind w:firstLine="708"/>
        <w:jc w:val="both"/>
        <w:rPr>
          <w:color w:val="000000"/>
          <w:sz w:val="24"/>
          <w:szCs w:val="24"/>
        </w:rPr>
      </w:pPr>
    </w:p>
    <w:p w:rsidRDefault="003D06CD" w:rsidP="00E05418" w:rsidR="00221B3D" w:rsidRPr="00A63054">
      <w:pPr>
        <w:ind w:firstLine="708"/>
        <w:jc w:val="both"/>
        <w:rPr>
          <w:color w:val="000000"/>
          <w:sz w:val="24"/>
          <w:szCs w:val="24"/>
        </w:rPr>
      </w:pPr>
      <w:r w:rsidRPr="00A63054">
        <w:rPr>
          <w:color w:val="000000"/>
          <w:sz w:val="24"/>
          <w:szCs w:val="24"/>
        </w:rPr>
        <w:t xml:space="preserve">Trgovački sud u Zagrebu po sucu Gordanu </w:t>
      </w:r>
      <w:proofErr w:type="spellStart"/>
      <w:r w:rsidRPr="00A63054">
        <w:rPr>
          <w:color w:val="000000"/>
          <w:sz w:val="24"/>
          <w:szCs w:val="24"/>
        </w:rPr>
        <w:t>Zubaku</w:t>
      </w:r>
      <w:proofErr w:type="spellEnd"/>
      <w:r w:rsidRPr="00A63054">
        <w:rPr>
          <w:color w:val="000000"/>
          <w:sz w:val="24"/>
          <w:szCs w:val="24"/>
        </w:rPr>
        <w:t xml:space="preserve">, u stečajnom  postupku nad dužnikom </w:t>
      </w:r>
      <w:r w:rsidR="0080381E" w:rsidRPr="00A63054">
        <w:rPr>
          <w:bCs/>
          <w:color w:val="000000"/>
          <w:sz w:val="24"/>
          <w:szCs w:val="24"/>
          <w:lang w:val="pt-BR"/>
        </w:rPr>
        <w:t>RENOVA KAMENOLOM d.o.o. u stečaju, Bedekovčina, Vojnić breg b.b., OIB: 52249011600</w:t>
      </w:r>
      <w:r w:rsidR="009B0B8C" w:rsidRPr="00A63054">
        <w:rPr>
          <w:color w:val="000000"/>
          <w:sz w:val="24"/>
          <w:szCs w:val="24"/>
        </w:rPr>
        <w:t xml:space="preserve">, </w:t>
      </w:r>
      <w:r w:rsidR="0080381E" w:rsidRPr="00A63054">
        <w:rPr>
          <w:color w:val="000000"/>
          <w:sz w:val="24"/>
          <w:szCs w:val="24"/>
        </w:rPr>
        <w:t>2. prosinca</w:t>
      </w:r>
      <w:r w:rsidRPr="00A63054">
        <w:rPr>
          <w:color w:val="000000"/>
          <w:sz w:val="24"/>
          <w:szCs w:val="24"/>
        </w:rPr>
        <w:t xml:space="preserve"> 2015</w:t>
      </w:r>
      <w:r w:rsidR="002C7ED4" w:rsidRPr="00A63054">
        <w:rPr>
          <w:color w:val="000000"/>
          <w:sz w:val="24"/>
          <w:szCs w:val="24"/>
        </w:rPr>
        <w:t>.,</w:t>
      </w:r>
    </w:p>
    <w:p w:rsidRDefault="00E05418" w:rsidP="00E05418" w:rsidR="00E05418" w:rsidRPr="00A63054">
      <w:pPr>
        <w:ind w:firstLine="708"/>
        <w:jc w:val="both"/>
        <w:rPr>
          <w:color w:val="000000"/>
          <w:sz w:val="24"/>
          <w:szCs w:val="24"/>
        </w:rPr>
      </w:pPr>
    </w:p>
    <w:p w:rsidRDefault="00221B3D" w:rsidP="00221B3D" w:rsidR="00221B3D" w:rsidRPr="00A63054">
      <w:pPr>
        <w:ind w:firstLine="720"/>
        <w:jc w:val="center"/>
        <w:rPr>
          <w:color w:val="000000"/>
          <w:sz w:val="24"/>
          <w:szCs w:val="24"/>
        </w:rPr>
      </w:pPr>
      <w:r w:rsidRPr="00A63054">
        <w:rPr>
          <w:color w:val="000000"/>
          <w:sz w:val="24"/>
          <w:szCs w:val="24"/>
        </w:rPr>
        <w:t>r i j e š i o   j e</w:t>
      </w:r>
    </w:p>
    <w:p w:rsidRDefault="00D65985" w:rsidP="00D65985" w:rsidR="00D65985" w:rsidRPr="00A63054">
      <w:pPr>
        <w:rPr>
          <w:color w:val="000000"/>
          <w:sz w:val="24"/>
          <w:szCs w:val="24"/>
        </w:rPr>
      </w:pPr>
    </w:p>
    <w:p w:rsidRDefault="00DE777C" w:rsidP="000A333B" w:rsidR="007B2F69" w:rsidRPr="00A63054">
      <w:pPr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A63054">
        <w:rPr>
          <w:color w:val="000000"/>
          <w:sz w:val="24"/>
          <w:szCs w:val="24"/>
        </w:rPr>
        <w:t>Posebno ispitno ročište u</w:t>
      </w:r>
      <w:r w:rsidR="007B2F69" w:rsidRPr="00A63054">
        <w:rPr>
          <w:color w:val="000000"/>
          <w:sz w:val="24"/>
          <w:szCs w:val="24"/>
        </w:rPr>
        <w:t xml:space="preserve"> stečajnom</w:t>
      </w:r>
      <w:r w:rsidR="00B12536" w:rsidRPr="00A63054">
        <w:rPr>
          <w:color w:val="000000"/>
          <w:sz w:val="24"/>
          <w:szCs w:val="24"/>
        </w:rPr>
        <w:t xml:space="preserve"> postupku nad stečajnim dužnikom</w:t>
      </w:r>
      <w:r w:rsidRPr="00A63054">
        <w:rPr>
          <w:color w:val="000000"/>
          <w:sz w:val="24"/>
          <w:szCs w:val="24"/>
        </w:rPr>
        <w:t xml:space="preserve"> </w:t>
      </w:r>
      <w:r w:rsidR="0080381E" w:rsidRPr="00A63054">
        <w:rPr>
          <w:bCs/>
          <w:color w:val="000000"/>
          <w:sz w:val="24"/>
          <w:szCs w:val="24"/>
          <w:lang w:val="pt-BR"/>
        </w:rPr>
        <w:t>RENOVA KAMENOLOM d.o.o. u stečaju, Bedekovčina, Vojnić breg b.b.</w:t>
      </w:r>
      <w:r w:rsidR="000A333B" w:rsidRPr="00A63054">
        <w:rPr>
          <w:color w:val="000000"/>
          <w:sz w:val="24"/>
          <w:szCs w:val="24"/>
        </w:rPr>
        <w:t xml:space="preserve">, održati će se </w:t>
      </w:r>
      <w:r w:rsidR="0080381E" w:rsidRPr="00A63054">
        <w:rPr>
          <w:color w:val="000000"/>
          <w:sz w:val="24"/>
          <w:szCs w:val="24"/>
        </w:rPr>
        <w:t>27. siječnja 2016</w:t>
      </w:r>
      <w:r w:rsidR="00142285" w:rsidRPr="00A63054">
        <w:rPr>
          <w:color w:val="000000"/>
          <w:sz w:val="24"/>
          <w:szCs w:val="24"/>
        </w:rPr>
        <w:t xml:space="preserve">. u </w:t>
      </w:r>
      <w:r w:rsidR="0080381E" w:rsidRPr="00A63054">
        <w:rPr>
          <w:color w:val="000000"/>
          <w:sz w:val="24"/>
          <w:szCs w:val="24"/>
        </w:rPr>
        <w:t>11.3</w:t>
      </w:r>
      <w:r w:rsidR="00B12536" w:rsidRPr="00A63054">
        <w:rPr>
          <w:color w:val="000000"/>
          <w:sz w:val="24"/>
          <w:szCs w:val="24"/>
        </w:rPr>
        <w:t>0</w:t>
      </w:r>
      <w:r w:rsidRPr="00A63054">
        <w:rPr>
          <w:color w:val="000000"/>
          <w:sz w:val="24"/>
          <w:szCs w:val="24"/>
        </w:rPr>
        <w:t xml:space="preserve"> sati u Trgovačkom sudu u Z</w:t>
      </w:r>
      <w:r w:rsidR="00490AD9" w:rsidRPr="00A63054">
        <w:rPr>
          <w:color w:val="000000"/>
          <w:sz w:val="24"/>
          <w:szCs w:val="24"/>
        </w:rPr>
        <w:t xml:space="preserve">agrebu, Petrinjska 8, soba </w:t>
      </w:r>
      <w:r w:rsidR="00142285" w:rsidRPr="00A63054">
        <w:rPr>
          <w:color w:val="000000"/>
          <w:sz w:val="24"/>
          <w:szCs w:val="24"/>
        </w:rPr>
        <w:t>85/II (ulična zgrada).</w:t>
      </w:r>
    </w:p>
    <w:p w:rsidRDefault="007B2F69" w:rsidP="00DE777C" w:rsidR="00DE777C" w:rsidRPr="00A63054">
      <w:pPr>
        <w:numPr>
          <w:ilvl w:val="0"/>
          <w:numId w:val="3"/>
        </w:numPr>
        <w:rPr>
          <w:color w:val="000000"/>
          <w:sz w:val="24"/>
          <w:szCs w:val="24"/>
        </w:rPr>
      </w:pPr>
      <w:r w:rsidRPr="00A63054">
        <w:rPr>
          <w:color w:val="000000"/>
          <w:sz w:val="24"/>
          <w:szCs w:val="24"/>
        </w:rPr>
        <w:t>Ovo rješenje će se objaviti na</w:t>
      </w:r>
      <w:r w:rsidR="0080381E" w:rsidRPr="00A63054">
        <w:rPr>
          <w:color w:val="000000"/>
          <w:sz w:val="24"/>
          <w:szCs w:val="24"/>
        </w:rPr>
        <w:t xml:space="preserve"> e-</w:t>
      </w:r>
      <w:r w:rsidRPr="00A63054">
        <w:rPr>
          <w:color w:val="000000"/>
          <w:sz w:val="24"/>
          <w:szCs w:val="24"/>
        </w:rPr>
        <w:t>oglasnoj ploči suda.</w:t>
      </w:r>
    </w:p>
    <w:p w:rsidRDefault="007C516D" w:rsidP="00221B3D" w:rsidR="00D65985" w:rsidRPr="00A63054">
      <w:pPr>
        <w:ind w:left="720"/>
        <w:rPr>
          <w:color w:val="000000"/>
          <w:sz w:val="24"/>
          <w:szCs w:val="24"/>
        </w:rPr>
      </w:pPr>
      <w:r w:rsidRPr="00A63054">
        <w:rPr>
          <w:color w:val="000000"/>
          <w:sz w:val="24"/>
          <w:szCs w:val="24"/>
        </w:rPr>
        <w:t xml:space="preserve">            </w:t>
      </w:r>
    </w:p>
    <w:p w:rsidRDefault="00D65985" w:rsidP="003D06CD" w:rsidR="007B2F69" w:rsidRPr="00A63054">
      <w:pPr>
        <w:ind w:firstLine="720"/>
        <w:jc w:val="center"/>
        <w:rPr>
          <w:color w:val="000000"/>
          <w:sz w:val="24"/>
          <w:szCs w:val="24"/>
        </w:rPr>
      </w:pPr>
      <w:r w:rsidRPr="00A63054">
        <w:rPr>
          <w:color w:val="000000"/>
          <w:sz w:val="24"/>
          <w:szCs w:val="24"/>
        </w:rPr>
        <w:t>U Zagrebu</w:t>
      </w:r>
      <w:r w:rsidR="00490AD9" w:rsidRPr="00A63054">
        <w:rPr>
          <w:color w:val="000000"/>
          <w:sz w:val="24"/>
          <w:szCs w:val="24"/>
        </w:rPr>
        <w:t xml:space="preserve"> </w:t>
      </w:r>
      <w:r w:rsidR="0080381E" w:rsidRPr="00A63054">
        <w:rPr>
          <w:color w:val="000000"/>
          <w:sz w:val="24"/>
          <w:szCs w:val="24"/>
        </w:rPr>
        <w:t>2. prosinca</w:t>
      </w:r>
      <w:r w:rsidR="00CB7AAB" w:rsidRPr="00A63054">
        <w:rPr>
          <w:color w:val="000000"/>
          <w:sz w:val="24"/>
          <w:szCs w:val="24"/>
        </w:rPr>
        <w:t xml:space="preserve"> </w:t>
      </w:r>
      <w:r w:rsidR="003D06CD" w:rsidRPr="00A63054">
        <w:rPr>
          <w:color w:val="000000"/>
          <w:sz w:val="24"/>
          <w:szCs w:val="24"/>
        </w:rPr>
        <w:t>2015</w:t>
      </w:r>
      <w:r w:rsidR="007B2F69" w:rsidRPr="00A63054">
        <w:rPr>
          <w:color w:val="000000"/>
          <w:sz w:val="24"/>
          <w:szCs w:val="24"/>
        </w:rPr>
        <w:t>.</w:t>
      </w:r>
    </w:p>
    <w:p w:rsidRDefault="00D65985" w:rsidP="00A63054" w:rsidR="00D65985" w:rsidRPr="00A63054">
      <w:pPr>
        <w:pStyle w:val="Tijeloteksta"/>
        <w:ind w:left="5760"/>
        <w:jc w:val="right"/>
        <w:rPr>
          <w:color w:val="000000"/>
          <w:sz w:val="24"/>
          <w:szCs w:val="24"/>
        </w:rPr>
      </w:pPr>
      <w:r w:rsidRPr="00A63054">
        <w:rPr>
          <w:color w:val="000000"/>
          <w:sz w:val="24"/>
          <w:szCs w:val="24"/>
        </w:rPr>
        <w:tab/>
        <w:t>SUDAC:</w:t>
      </w:r>
    </w:p>
    <w:p w:rsidRDefault="00A63054" w:rsidP="00A63054" w:rsidR="00D65985" w:rsidRPr="00A63054">
      <w:pPr>
        <w:pStyle w:val="Tijeloteksta"/>
        <w:ind w:left="5760"/>
        <w:jc w:val="right"/>
        <w:rPr>
          <w:color w:val="000000"/>
          <w:sz w:val="24"/>
          <w:szCs w:val="24"/>
        </w:rPr>
      </w:pPr>
      <w:r w:rsidRPr="00A63054">
        <w:rPr>
          <w:color w:val="000000"/>
          <w:sz w:val="24"/>
          <w:szCs w:val="24"/>
        </w:rPr>
        <w:t xml:space="preserve">   Gordan Zubak</w:t>
      </w:r>
      <w:r>
        <w:rPr>
          <w:color w:val="000000"/>
          <w:sz w:val="24"/>
          <w:szCs w:val="24"/>
        </w:rPr>
        <w:t>, v.r.</w:t>
      </w:r>
    </w:p>
    <w:p w:rsidRDefault="00A63054" w:rsidP="00221B3D" w:rsidR="00A63054" w:rsidRPr="00A63054">
      <w:pPr>
        <w:rPr>
          <w:color w:val="000000"/>
          <w:sz w:val="24"/>
          <w:szCs w:val="24"/>
        </w:rPr>
      </w:pPr>
    </w:p>
    <w:p w:rsidRDefault="00221B3D" w:rsidP="00221B3D" w:rsidR="00221B3D" w:rsidRPr="00A63054">
      <w:pPr>
        <w:rPr>
          <w:color w:val="000000"/>
          <w:sz w:val="24"/>
          <w:szCs w:val="24"/>
        </w:rPr>
      </w:pPr>
      <w:r w:rsidRPr="00A63054">
        <w:rPr>
          <w:color w:val="000000"/>
          <w:sz w:val="24"/>
          <w:szCs w:val="24"/>
        </w:rPr>
        <w:t>POUKA O PRAVNOM LIJEKU:</w:t>
      </w:r>
    </w:p>
    <w:p w:rsidRDefault="00221B3D" w:rsidP="00221B3D" w:rsidR="00221B3D" w:rsidRPr="00A63054">
      <w:pPr>
        <w:rPr>
          <w:color w:val="000000"/>
          <w:sz w:val="24"/>
          <w:szCs w:val="24"/>
        </w:rPr>
      </w:pPr>
      <w:r w:rsidRPr="00A63054">
        <w:rPr>
          <w:color w:val="000000"/>
          <w:sz w:val="24"/>
          <w:szCs w:val="24"/>
        </w:rPr>
        <w:t xml:space="preserve">Protiv ovog rješenja  nije dopuštena žalba. </w:t>
      </w:r>
    </w:p>
    <w:p w:rsidRDefault="00221B3D" w:rsidP="00A63054" w:rsidR="00221B3D" w:rsidRPr="00A63054">
      <w:pPr>
        <w:jc w:val="right"/>
        <w:rPr>
          <w:color w:val="000000"/>
          <w:sz w:val="24"/>
          <w:szCs w:val="24"/>
        </w:rPr>
      </w:pPr>
      <w:r w:rsidRPr="00A63054">
        <w:rPr>
          <w:color w:val="000000"/>
          <w:sz w:val="24"/>
          <w:szCs w:val="24"/>
        </w:rPr>
        <w:t>Za točnost otpravka:</w:t>
      </w:r>
    </w:p>
    <w:p w:rsidRDefault="003D06CD" w:rsidP="00A63054" w:rsidR="00221B3D" w:rsidRPr="00A63054">
      <w:pPr>
        <w:jc w:val="right"/>
        <w:rPr>
          <w:color w:val="000000"/>
          <w:sz w:val="24"/>
          <w:szCs w:val="24"/>
        </w:rPr>
      </w:pPr>
      <w:r w:rsidRPr="00A63054">
        <w:rPr>
          <w:color w:val="000000"/>
          <w:sz w:val="24"/>
          <w:szCs w:val="24"/>
        </w:rPr>
        <w:t>Ivana Rogić</w:t>
      </w:r>
    </w:p>
    <w:p w:rsidRDefault="00935ABA" w:rsidP="00CB7AAB" w:rsidR="00935ABA" w:rsidRPr="00A63054">
      <w:pPr>
        <w:ind w:left="360"/>
        <w:rPr>
          <w:color w:val="000000"/>
          <w:sz w:val="24"/>
          <w:szCs w:val="24"/>
        </w:rPr>
      </w:pPr>
    </w:p>
    <w:sectPr w:rsidSect="00A63054" w:rsidR="00935ABA" w:rsidRPr="00A63054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2052AA"/>
    <w:rsid w:val="00221B3D"/>
    <w:rsid w:val="002C7ED4"/>
    <w:rsid w:val="003D06CD"/>
    <w:rsid w:val="00490AD9"/>
    <w:rsid w:val="00577C20"/>
    <w:rsid w:val="0059052E"/>
    <w:rsid w:val="007B2F69"/>
    <w:rsid w:val="007C516D"/>
    <w:rsid w:val="0080381E"/>
    <w:rsid w:val="008A286D"/>
    <w:rsid w:val="008F612B"/>
    <w:rsid w:val="00935ABA"/>
    <w:rsid w:val="009B0B8C"/>
    <w:rsid w:val="00A63054"/>
    <w:rsid w:val="00B07129"/>
    <w:rsid w:val="00B12536"/>
    <w:rsid w:val="00C00CB9"/>
    <w:rsid w:val="00CB7AAB"/>
    <w:rsid w:val="00D65985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rezerviranogmjesta" w:type="character">
    <w:name w:val="Placeholder Text"/>
    <w:basedOn w:val="Zadanifontodlomka"/>
    <w:uiPriority w:val="99"/>
    <w:semiHidden/>
    <w:rsid w:val="00A63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0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05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0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0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630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6305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rezerviranogmjesta" w:type="character">
    <w:name w:val="Placeholder Text"/>
    <w:basedOn w:val="Zadanifontodlomka"/>
    <w:uiPriority w:val="99"/>
    <w:semiHidden/>
    <w:rsid w:val="00A63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0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05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0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0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630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6305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St-932/2014</izvorni_sadrzaj>
    <derivirana_varijabla naziv="DomainObject.Predmet.OznakaBroj_1">St-932/2014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RENOVA KAMENOLOM d.o.o.</izvorni_sadrzaj>
    <derivirana_varijabla naziv="DomainObject.Predmet.ProtustrankaFormated_1">  RENOVA KAMENOLOM d.o.o.</derivirana_varijabla>
  </DomainObject.Predmet.ProtustrankaFormated>
  <DomainObject.Predmet.ProtustrankaFormatedOIB>
    <izvorni_sadrzaj>  RENOVA KAMENOLOM d.o.o., OIB 52249011600</izvorni_sadrzaj>
    <derivirana_varijabla naziv="DomainObject.Predmet.ProtustrankaFormatedOIB_1">  RENOVA KAMENOLOM d.o.o., OIB 52249011600</derivirana_varijabla>
  </DomainObject.Predmet.ProtustrankaFormatedOIB>
  <DomainObject.Predmet.ProtustrankaFormatedWithAdress>
    <izvorni_sadrzaj> RENOVA KAMENOLOM d.o.o., Vojnić breg/bb, 49221 Bedekovčina</izvorni_sadrzaj>
    <derivirana_varijabla naziv="DomainObject.Predmet.ProtustrankaFormatedWithAdress_1"> RENOVA KAMENOLOM d.o.o., Vojnić breg/bb, 49221 Bedekovčina</derivirana_varijabla>
  </DomainObject.Predmet.ProtustrankaFormatedWithAdress>
  <DomainObject.Predmet.ProtustrankaFormatedWithAdressOIB>
    <izvorni_sadrzaj> RENOVA KAMENOLOM d.o.o., OIB 52249011600, Vojnić breg/bb, 49221 Bedekovčina</izvorni_sadrzaj>
    <derivirana_varijabla naziv="DomainObject.Predmet.ProtustrankaFormatedWithAdressOIB_1"> RENOVA KAMENOLOM d.o.o., OIB 52249011600, Vojnić breg/bb, 49221 Bedekovčina</derivirana_varijabla>
  </DomainObject.Predmet.ProtustrankaFormatedWithAdressOIB>
  <DomainObject.Predmet.ProtustrankaWithAdress>
    <izvorni_sadrzaj>RENOVA KAMENOLOM d.o.o. Vojnić breg/bb, 49221 Bedekovčina</izvorni_sadrzaj>
    <derivirana_varijabla naziv="DomainObject.Predmet.ProtustrankaWithAdress_1">RENOVA KAMENOLOM d.o.o. Vojnić breg/bb, 49221 Bedekovčina</derivirana_varijabla>
  </DomainObject.Predmet.ProtustrankaWithAdress>
  <DomainObject.Predmet.ProtustrankaWithAdressOIB>
    <izvorni_sadrzaj>RENOVA KAMENOLOM d.o.o., OIB 52249011600, Vojnić breg/bb, 49221 Bedekovčina</izvorni_sadrzaj>
    <derivirana_varijabla naziv="DomainObject.Predmet.ProtustrankaWithAdressOIB_1">RENOVA KAMENOLOM d.o.o., OIB 52249011600, Vojnić breg/bb, 49221 Bedekovčina</derivirana_varijabla>
  </DomainObject.Predmet.ProtustrankaWithAdressOIB>
  <DomainObject.Predmet.ProtustrankaNazivFormated>
    <izvorni_sadrzaj>RENOVA KAMENOLOM d.o.o.</izvorni_sadrzaj>
    <derivirana_varijabla naziv="DomainObject.Predmet.ProtustrankaNazivFormated_1">RENOVA KAMENOLOM d.o.o.</derivirana_varijabla>
  </DomainObject.Predmet.ProtustrankaNazivFormated>
  <DomainObject.Predmet.ProtustrankaNazivFormatedOIB>
    <izvorni_sadrzaj>RENOVA KAMENOLOM d.o.o., OIB 52249011600</izvorni_sadrzaj>
    <derivirana_varijabla naziv="DomainObject.Predmet.ProtustrankaNazivFormatedOIB_1">RENOVA KAMENOLOM d.o.o., OIB 52249011600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zastupanog po punomoćniku Boris Anišić</izvorni_sadrzaj>
    <derivirana_varijabla naziv="DomainObject.Predmet.StrankaFormated_1">  RÖFIX d.o.o. zastupanog po punomoćniku Boris Anišić</derivirana_varijabla>
  </DomainObject.Predmet.StrankaFormated>
  <DomainObject.Predmet.StrankaFormatedOIB>
    <izvorni_sadrzaj>  RÖFIX d.o.o., OIB 18346522436 zastupanog po punomoćniku Boris Anišić</izvorni_sadrzaj>
    <derivirana_varijabla naziv="DomainObject.Predmet.StrankaFormatedOIB_1">  RÖFIX d.o.o., OIB 18346522436 zastupanog po punomoćniku Boris Anišić</derivirana_varijabla>
  </DomainObject.Predmet.StrankaFormatedOIB>
  <DomainObject.Predmet.StrankaFormatedWithAdress>
    <izvorni_sadrzaj> RÖFIX d.o.o., Pojatno, Ulica Lusci 3, 10290 Donja Pušća zastupanog po punomoćniku Boris Anišić</izvorni_sadrzaj>
    <derivirana_varijabla naziv="DomainObject.Predmet.StrankaFormatedWithAdress_1"> RÖFIX d.o.o., Pojatno, Ulica Lusci 3, 10290 Donja Pušća zastupanog po punomoćniku Boris Anišić</derivirana_varijabla>
  </DomainObject.Predmet.StrankaFormatedWithAdress>
  <DomainObject.Predmet.StrankaFormatedWithAdressOIB>
    <izvorni_sadrzaj> RÖFIX d.o.o., OIB 18346522436, Pojatno, Ulica Lusci 3, 10290 Donja Pušća zastupanog po punomoćniku Boris Anišić</izvorni_sadrzaj>
    <derivirana_varijabla naziv="DomainObject.Predmet.StrankaFormatedWithAdressOIB_1"> RÖFIX d.o.o., OIB 18346522436, Pojatno, Ulica Lusci 3, 10290 Donja Pušća zastupanog po punomoćniku Boris Anišić</derivirana_varijabla>
  </DomainObject.Predmet.StrankaFormatedWithAdressOIB>
  <DomainObject.Predmet.StrankaWithAdress>
    <izvorni_sadrzaj>RÖFIX d.o.o. Pojatno, Ulica Lusci 3,10290 Donja Pušća</izvorni_sadrzaj>
    <derivirana_varijabla naziv="DomainObject.Predmet.StrankaWithAdress_1">RÖFIX d.o.o. Pojatno, Ulica Lusci 3,10290 Donja Pušća</derivirana_varijabla>
  </DomainObject.Predmet.StrankaWithAdress>
  <DomainObject.Predmet.StrankaWithAdressOIB>
    <izvorni_sadrzaj>RÖFIX d.o.o., OIB 18346522436, Pojatno, Ulica Lusci 3,10290 Donja Pušća</izvorni_sadrzaj>
    <derivirana_varijabla naziv="DomainObject.Predmet.StrankaWithAdressOIB_1">RÖFIX d.o.o., OIB 18346522436, Pojatno, Ulica Lusci 3,10290 Donja Pušća</derivirana_varijabla>
  </DomainObject.Predmet.StrankaWithAdressOIB>
  <DomainObject.Predmet.StrankaNazivFormated>
    <izvorni_sadrzaj>RÖFIX d.o.o.</izvorni_sadrzaj>
    <derivirana_varijabla naziv="DomainObject.Predmet.StrankaNazivFormated_1">RÖFIX d.o.o.</derivirana_varijabla>
  </DomainObject.Predmet.StrankaNazivFormated>
  <DomainObject.Predmet.StrankaNazivFormatedOIB>
    <izvorni_sadrzaj>RÖFIX d.o.o., OIB 18346522436</izvorni_sadrzaj>
    <derivirana_varijabla naziv="DomainObject.Predmet.StrankaNazivFormatedOIB_1">RÖFIX d.o.o., OIB 18346522436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RÖFIX d.o.o. zastupanog po punomoćniku Boris Anišić</item>
    </izvorni_sadrzaj>
    <derivirana_varijabla naziv="DomainObject.Predmet.StrankaListFormated_1">
      <item>RÖFIX d.o.o. zastupanog po punomoćniku Boris Anišić</item>
    </derivirana_varijabla>
  </DomainObject.Predmet.StrankaListFormated>
  <DomainObject.Predmet.StrankaListFormatedOIB>
    <izvorni_sadrzaj>
      <item>RÖFIX d.o.o., OIB 18346522436 zastupanog po punomoćniku Boris Anišić</item>
    </izvorni_sadrzaj>
    <derivirana_varijabla naziv="DomainObject.Predmet.StrankaListFormatedOIB_1">
      <item>RÖFIX d.o.o., OIB 18346522436 zastupanog po punomoćniku Boris Anišić</item>
    </derivirana_varijabla>
  </DomainObject.Predmet.StrankaListFormatedOIB>
  <DomainObject.Predmet.StrankaListFormatedWithAdress>
    <izvorni_sadrzaj>
      <item>RÖFIX d.o.o., Pojatno, Ulica Lusci 3, 10290 Donja Pušća zastupanog po punomoćniku Boris Anišić</item>
    </izvorni_sadrzaj>
    <derivirana_varijabla naziv="DomainObject.Predmet.StrankaListFormatedWithAdress_1">
      <item>RÖFIX d.o.o., Pojatno, Ulica Lusci 3, 10290 Donja Pušća zastupanog po punomoćniku Boris Anišić</item>
    </derivirana_varijabla>
  </DomainObject.Predmet.StrankaListFormatedWithAdress>
  <DomainObject.Predmet.StrankaListFormatedWithAdressOIB>
    <izvorni_sadrzaj>
      <item>RÖFIX d.o.o., OIB 18346522436, Pojatno, Ulica Lusci 3, 10290 Donja Pušća zastupanog po punomoćniku Boris Anišić</item>
    </izvorni_sadrzaj>
    <derivirana_varijabla naziv="DomainObject.Predmet.StrankaListFormatedWithAdressOIB_1">
      <item>RÖFIX d.o.o., OIB 18346522436, Pojatno, Ulica Lusci 3, 10290 Donja Pušća zastupanog po punomoćniku Boris Anišić</item>
    </derivirana_varijabla>
  </DomainObject.Predmet.StrankaListFormatedWithAdressOIB>
  <DomainObject.Predmet.StrankaListNazivFormated>
    <izvorni_sadrzaj>
      <item>RÖFIX d.o.o.</item>
    </izvorni_sadrzaj>
    <derivirana_varijabla naziv="DomainObject.Predmet.StrankaListNazivFormated_1">
      <item>RÖFIX d.o.o.</item>
    </derivirana_varijabla>
  </DomainObject.Predmet.StrankaListNazivFormated>
  <DomainObject.Predmet.StrankaListNazivFormatedOIB>
    <izvorni_sadrzaj>
      <item>RÖFIX d.o.o., OIB 18346522436</item>
    </izvorni_sadrzaj>
    <derivirana_varijabla naziv="DomainObject.Predmet.StrankaListNazivFormatedOIB_1">
      <item>RÖFIX d.o.o., OIB 18346522436</item>
    </derivirana_varijabla>
  </DomainObject.Predmet.StrankaListNazivFormatedOIB>
  <DomainObject.Predmet.ProtuStrankaListFormated>
    <izvorni_sadrzaj>
      <item>RENOVA KAMENOLOM d.o.o.</item>
    </izvorni_sadrzaj>
    <derivirana_varijabla naziv="DomainObject.Predmet.ProtuStrankaListFormated_1">
      <item>RENOVA KAMENOLOM d.o.o.</item>
    </derivirana_varijabla>
  </DomainObject.Predmet.ProtuStrankaListFormated>
  <DomainObject.Predmet.ProtuStrankaListFormatedOIB>
    <izvorni_sadrzaj>
      <item>RENOVA KAMENOLOM d.o.o., OIB 52249011600</item>
    </izvorni_sadrzaj>
    <derivirana_varijabla naziv="DomainObject.Predmet.ProtuStrankaListFormatedOIB_1">
      <item>RENOVA KAMENOLOM d.o.o., OIB 52249011600</item>
    </derivirana_varijabla>
  </DomainObject.Predmet.ProtuStrankaListFormatedOIB>
  <DomainObject.Predmet.ProtuStrankaListFormatedWithAdress>
    <izvorni_sadrzaj>
      <item>RENOVA KAMENOLOM d.o.o., Vojnić breg/bb, 49221 Bedekovčina</item>
    </izvorni_sadrzaj>
    <derivirana_varijabla naziv="DomainObject.Predmet.ProtuStrankaListFormatedWithAdress_1">
      <item>RENOVA KAMENOLOM d.o.o., Vojnić breg/bb, 49221 Bedekovčina</item>
    </derivirana_varijabla>
  </DomainObject.Predmet.ProtuStrankaListFormatedWithAdress>
  <DomainObject.Predmet.ProtuStrankaListFormatedWithAdressOIB>
    <izvorni_sadrzaj>
      <item>RENOVA KAMENOLOM d.o.o., OIB 52249011600, Vojnić breg/bb, 49221 Bedekovčina</item>
    </izvorni_sadrzaj>
    <derivirana_varijabla naziv="DomainObject.Predmet.ProtuStrankaListFormatedWithAdressOIB_1">
      <item>RENOVA KAMENOLOM d.o.o., OIB 52249011600, Vojnić breg/bb, 49221 Bedekovčina</item>
    </derivirana_varijabla>
  </DomainObject.Predmet.ProtuStrankaListFormatedWithAdressOIB>
  <DomainObject.Predmet.ProtuStrankaListNazivFormated>
    <izvorni_sadrzaj>
      <item>RENOVA KAMENOLOM d.o.o.</item>
    </izvorni_sadrzaj>
    <derivirana_varijabla naziv="DomainObject.Predmet.ProtuStrankaListNazivFormated_1">
      <item>RENOVA KAMENOLOM d.o.o.</item>
    </derivirana_varijabla>
  </DomainObject.Predmet.ProtuStrankaListNazivFormated>
  <DomainObject.Predmet.ProtuStrankaListNazivFormatedOIB>
    <izvorni_sadrzaj>
      <item>RENOVA KAMENOLOM d.o.o., OIB 52249011600</item>
    </izvorni_sadrzaj>
    <derivirana_varijabla naziv="DomainObject.Predmet.ProtuStrankaListNazivFormatedOIB_1">
      <item>RENOVA KAMENOLOM d.o.o., OIB 52249011600</item>
    </derivirana_varijabla>
  </DomainObject.Predmet.ProtuStrankaListNazivFormatedOIB>
  <DomainObject.Predmet.OstaliListFormated>
    <izvorni_sadrzaj>
      <item>Boris Anišić punomoćnik sudionika u postupku RÖFIX d.o.o.</item>
      <item>Franz Rozman</item>
      <item>Ferid Sinanović</item>
      <item>Petar Piletić</item>
      <item>Jure Marušić</item>
    </izvorni_sadrzaj>
    <derivirana_varijabla naziv="DomainObject.Predmet.OstaliListFormated_1">
      <item>Boris Anišić punomoćnik sudionika u postupku RÖFIX d.o.o.</item>
      <item>Franz Rozman</item>
      <item>Ferid Sinanović</item>
      <item>Petar Piletić</item>
      <item>Jure Marušić</item>
    </derivirana_varijabla>
  </DomainObject.Predmet.OstaliListFormated>
  <DomainObject.Predmet.OstaliListFormatedOIB>
    <izvorni_sadrzaj>
      <item>Boris Anišić, OIB 87537034116 punomoćnik sudionika u postupku RÖFIX d.o.o.</item>
      <item>Franz Rozman</item>
      <item>Ferid Sinanović, OIB 26509651448</item>
      <item>Petar Piletić, OIB 53468362093</item>
      <item>Jure Marušić, OIB 52703189678</item>
    </izvorni_sadrzaj>
    <derivirana_varijabla naziv="DomainObject.Predmet.OstaliListFormatedOIB_1">
      <item>Boris Anišić, OIB 87537034116 punomoćnik sudionika u postupku RÖFIX d.o.o.</item>
      <item>Franz Rozman</item>
      <item>Ferid Sinanović, OIB 26509651448</item>
      <item>Petar Piletić, OIB 53468362093</item>
      <item>Jure Marušić, OIB 52703189678</item>
    </derivirana_varijabla>
  </DomainObject.Predmet.OstaliListFormatedOIB>
  <DomainObject.Predmet.OstaliListFormatedWithAdress>
    <izvorni_sadrzaj>
      <item>Boris Anišić, Ilica 191 b, 10000 Zagreb punomoćnik sudionika u postupku RÖFIX d.o.o.</item>
      <item>Franz Rozman, Vojnić breg b.b., 49221 Bedekovčina</item>
      <item>Ferid Sinanović, Granična Ulica 30, Zagreb</item>
      <item>Petar Piletić, Nadinska 2, 10000 Zagreb</item>
      <item>Jure Marušić, Bleiweisova 21, 10000 Zagreb</item>
    </izvorni_sadrzaj>
    <derivirana_varijabla naziv="DomainObject.Predmet.OstaliListFormatedWithAdress_1">
      <item>Boris Anišić, Ilica 191 b, 10000 Zagreb punomoćnik sudionika u postupku RÖFIX d.o.o.</item>
      <item>Franz Rozman, Vojnić breg b.b., 49221 Bedekovčina</item>
      <item>Ferid Sinanović, Granična Ulica 30, Zagreb</item>
      <item>Petar Piletić, Nadinska 2, 10000 Zagreb</item>
      <item>Jure Marušić, Bleiweisova 21, 10000 Zagreb</item>
    </derivirana_varijabla>
  </DomainObject.Predmet.OstaliListFormatedWithAdress>
  <DomainObject.Predmet.OstaliListFormatedWithAdressOIB>
    <izvorni_sadrzaj>
      <item>Boris Anišić, OIB 87537034116, Ilica 191 b, 10000 Zagreb punomoćnik sudionika u postupku RÖFIX d.o.o.</item>
      <item>Franz Rozman, Vojnić breg b.b., 49221 Bedekovčina</item>
      <item>Ferid Sinanović, OIB 26509651448, Granična Ulica 30, Zagreb</item>
      <item>Petar Piletić, OIB 53468362093, Nadinska 2, 10000 Zagreb</item>
      <item>Jure Marušić, OIB 52703189678, Bleiweisova 21, 10000 Zagreb</item>
    </izvorni_sadrzaj>
    <derivirana_varijabla naziv="DomainObject.Predmet.OstaliListFormatedWithAdressOIB_1">
      <item>Boris Anišić, OIB 87537034116, Ilica 191 b, 10000 Zagreb punomoćnik sudionika u postupku RÖFIX d.o.o.</item>
      <item>Franz Rozman, Vojnić breg b.b., 49221 Bedekovčina</item>
      <item>Ferid Sinanović, OIB 26509651448, Granična Ulica 30, Zagreb</item>
      <item>Petar Piletić, OIB 53468362093, Nadinska 2, 10000 Zagreb</item>
      <item>Jure Marušić, OIB 52703189678, Bleiweisova 21, 10000 Zagreb</item>
    </derivirana_varijabla>
  </DomainObject.Predmet.OstaliListFormatedWithAdressOIB>
  <DomainObject.Predmet.OstaliListNazivFormated>
    <izvorni_sadrzaj>
      <item>Boris Anišić</item>
      <item>Franz Rozman</item>
      <item>Ferid Sinanović</item>
      <item>Petar Piletić</item>
      <item>Jure Marušić</item>
    </izvorni_sadrzaj>
    <derivirana_varijabla naziv="DomainObject.Predmet.OstaliListNazivFormated_1">
      <item>Boris Anišić</item>
      <item>Franz Rozman</item>
      <item>Ferid Sinanović</item>
      <item>Petar Piletić</item>
      <item>Jure Marušić</item>
    </derivirana_varijabla>
  </DomainObject.Predmet.OstaliListNazivFormated>
  <DomainObject.Predmet.OstaliListNazivFormatedOIB>
    <izvorni_sadrzaj>
      <item>Boris Anišić, OIB 87537034116</item>
      <item>Franz Rozman</item>
      <item>Ferid Sinanović, OIB 26509651448</item>
      <item>Petar Piletić, OIB 53468362093</item>
      <item>Jure Marušić, OIB 52703189678</item>
    </izvorni_sadrzaj>
    <derivirana_varijabla naziv="DomainObject.Predmet.OstaliListNazivFormatedOIB_1">
      <item>Boris Anišić, OIB 87537034116</item>
      <item>Franz Rozman</item>
      <item>Ferid Sinanović, OIB 26509651448</item>
      <item>Petar Piletić, OIB 53468362093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</izvorni_sadrzaj>
    <derivirana_varijabla naziv="DomainObject.Predmet.StrankaIDrugi_1">RÖFIX d.o.o.</derivirana_varijabla>
  </DomainObject.Predmet.StrankaIDrugi>
  <DomainObject.Predmet.ProtustrankaIDrugi>
    <izvorni_sadrzaj>RENOVA KAMENOLOM d.o.o.</izvorni_sadrzaj>
    <derivirana_varijabla naziv="DomainObject.Predmet.ProtustrankaIDrugi_1">RENOVA KAMENOLOM d.o.o.</derivirana_varijabla>
  </DomainObject.Predmet.ProtustrankaIDrugi>
  <DomainObject.Predmet.StrankaIDrugiAdressOIB>
    <izvorni_sadrzaj>RÖFIX d.o.o., OIB 18346522436, Pojatno, Ulica Lusci 3, 10290 Donja Pušća</izvorni_sadrzaj>
    <derivirana_varijabla naziv="DomainObject.Predmet.StrankaIDrugiAdressOIB_1">RÖFIX d.o.o., OIB 18346522436, Pojatno, Ulica Lusci 3, 10290 Donja Pušća</derivirana_varijabla>
  </DomainObject.Predmet.StrankaIDrugiAdressOIB>
  <DomainObject.Predmet.ProtustrankaIDrugiAdressOIB>
    <izvorni_sadrzaj>RENOVA KAMENOLOM d.o.o., OIB 52249011600, Vojnić breg/bb, 49221 Bedekovčina</izvorni_sadrzaj>
    <derivirana_varijabla naziv="DomainObject.Predmet.ProtustrankaIDrugiAdressOIB_1">RENOVA KAMENOLOM d.o.o., OIB 52249011600, Vojnić breg/bb,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RÖFIX d.o.o.</item>
      <item>RENOVA KAMENOLOM d.o.o.</item>
      <item>Boris Anišić</item>
      <item>Franz Rozman</item>
      <item>Ferid Sinanović</item>
      <item>Petar Piletić</item>
      <item>Jure Marušić</item>
    </izvorni_sadrzaj>
    <derivirana_varijabla naziv="DomainObject.Predmet.SudioniciListNaziv_1">
      <item>RÖFIX d.o.o.</item>
      <item>RENOVA KAMENOLOM d.o.o.</item>
      <item>Boris Anišić</item>
      <item>Franz Rozman</item>
      <item>Ferid Sinanović</item>
      <item>Petar Piletić</item>
      <item>Jure Marušić</item>
    </derivirana_varijabla>
  </DomainObject.Predmet.SudioniciListNaziv>
  <DomainObject.Predmet.SudioniciListAdressOIB>
    <izvorni_sadrzaj>
      <item>RÖFIX d.o.o., OIB 18346522436, Pojatno, Ulica Lusci 3,10290 Donja Pušća</item>
      <item>RENOVA KAMENOLOM d.o.o., OIB 52249011600, Vojnić breg/bb,49221 Bedekovčina</item>
      <item>Boris Anišić, OIB 87537034116, Ilica 191 b,10000 Zagreb</item>
      <item>Franz Rozman, Vojnić breg b.b.,49221 Bedekovčina</item>
      <item>Ferid Sinanović, OIB 26509651448, Granična Ulica 30,Zagreb</item>
      <item>Petar Piletić, OIB 53468362093, Nadinska 2,10000 Zagreb</item>
      <item>Jure Marušić, OIB 52703189678, Bleiweisova 21,10000 Zagreb</item>
    </izvorni_sadrzaj>
    <derivirana_varijabla naziv="DomainObject.Predmet.SudioniciListAdressOIB_1">
      <item>RÖFIX d.o.o., OIB 18346522436, Pojatno, Ulica Lusci 3,10290 Donja Pušća</item>
      <item>RENOVA KAMENOLOM d.o.o., OIB 52249011600, Vojnić breg/bb,49221 Bedekovčina</item>
      <item>Boris Anišić, OIB 87537034116, Ilica 191 b,10000 Zagreb</item>
      <item>Franz Rozman, Vojnić breg b.b.,49221 Bedekovčina</item>
      <item>Ferid Sinanović, OIB 26509651448, Granična Ulica 30,Zagreb</item>
      <item>Petar Piletić, OIB 53468362093, Nadinska 2,10000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18346522436</item>
      <item>, OIB 52249011600</item>
      <item>, OIB 87537034116</item>
      <item>, OIB null</item>
      <item>, OIB 26509651448</item>
      <item>, OIB 53468362093</item>
      <item>, OIB 52703189678</item>
    </izvorni_sadrzaj>
    <derivirana_varijabla naziv="DomainObject.Predmet.SudioniciListNazivOIB_1">
      <item>, OIB 18346522436</item>
      <item>, OIB 52249011600</item>
      <item>, OIB 87537034116</item>
      <item>, OIB null</item>
      <item>, OIB 26509651448</item>
      <item>, OIB 53468362093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649</properties:Characters>
  <properties:Lines>29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2015-12-02T09:16:00Z</dcterms:created>
  <dc:creator>nmarkovic</dc:creator>
  <cp:lastModifiedBy>Ivana Rogić</cp:lastModifiedBy>
  <cp:lastPrinted>2015-12-02T09:47:00Z</cp:lastPrinted>
  <dcterms:modified xmlns:xsi="http://www.w3.org/2001/XMLSchema-instance" xsi:type="dcterms:W3CDTF">2015-12-02T09:47:00Z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