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dad8" w14:paraId="cd0dad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6D0059">
        <w:t>2593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0059">
        <w:t>2593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D0059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D0059" w:rsidRPr="006D0059">
        <w:t>MAPOK GRADNJA d.o.o.</w:t>
      </w:r>
      <w:r w:rsidR="00C95BAB">
        <w:t xml:space="preserve">, </w:t>
      </w:r>
      <w:r w:rsidR="006D0059" w:rsidRPr="006D0059">
        <w:t>Sesvete (Grad Zagreb)</w:t>
      </w:r>
      <w:r w:rsidR="002A2FA9">
        <w:t>,</w:t>
      </w:r>
      <w:r w:rsidR="00C10C26" w:rsidRPr="00C10C26">
        <w:t xml:space="preserve"> </w:t>
      </w:r>
      <w:r w:rsidR="006D0059" w:rsidRPr="006D0059">
        <w:t>Sesvetska Cesta 1</w:t>
      </w:r>
      <w:r w:rsidR="00C95BAB" w:rsidRPr="009F1879">
        <w:t xml:space="preserve">, </w:t>
      </w:r>
      <w:r w:rsidR="002A2FA9">
        <w:t xml:space="preserve"> </w:t>
      </w:r>
      <w:r w:rsidR="00C10C26">
        <w:t xml:space="preserve">MBS: </w:t>
      </w:r>
      <w:r w:rsidR="006D0059" w:rsidRPr="006D0059">
        <w:t>080198397</w:t>
      </w:r>
      <w:r w:rsidR="00C10C26">
        <w:t xml:space="preserve">, </w:t>
      </w:r>
      <w:r w:rsidR="00C95BAB" w:rsidRPr="009F1879">
        <w:t>OIB:</w:t>
      </w:r>
      <w:r w:rsidR="00C95BAB">
        <w:t xml:space="preserve"> </w:t>
      </w:r>
      <w:r w:rsidR="006D0059" w:rsidRPr="006D0059">
        <w:t>47361277089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6D0059">
        <w:t>166</w:t>
      </w:r>
      <w:r w:rsidR="007645BF">
        <w:t>.</w:t>
      </w:r>
      <w:r w:rsidR="006D0059">
        <w:t>168</w:t>
      </w:r>
      <w:r w:rsidR="00C95BAB">
        <w:t>,</w:t>
      </w:r>
      <w:r w:rsidR="006D0059">
        <w:t>27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C2CC8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66C1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6D0059"/>
    <w:rsid w:val="00705958"/>
    <w:rsid w:val="00716C71"/>
    <w:rsid w:val="007212D2"/>
    <w:rsid w:val="0073619E"/>
    <w:rsid w:val="007574B5"/>
    <w:rsid w:val="007645BF"/>
    <w:rsid w:val="007828CA"/>
    <w:rsid w:val="00782E56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8F777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10C26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St-2593/2015</izvorni_sadrzaj>
    <derivirana_varijabla naziv="DomainObject.Predmet.OznakaBroj_1">St-2593/2015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MAPOK GRADNJA d.o.o.</izvorni_sadrzaj>
    <derivirana_varijabla naziv="DomainObject.Predmet.ProtustrankaFormated_1">  MAPOK GRADNJA d.o.o.</derivirana_varijabla>
  </DomainObject.Predmet.ProtustrankaFormated>
  <DomainObject.Predmet.ProtustrankaFormatedOIB>
    <izvorni_sadrzaj>  MAPOK GRADNJA d.o.o., OIB 47361277089</izvorni_sadrzaj>
    <derivirana_varijabla naziv="DomainObject.Predmet.ProtustrankaFormatedOIB_1">  MAPOK GRADNJA d.o.o., OIB 47361277089</derivirana_varijabla>
  </DomainObject.Predmet.ProtustrankaFormatedOIB>
  <DomainObject.Predmet.ProtustrankaFormatedWithAdress>
    <izvorni_sadrzaj> MAPOK GRADNJA d.o.o., Sesvetska Cesta 1, 10360 Sesvete</izvorni_sadrzaj>
    <derivirana_varijabla naziv="DomainObject.Predmet.ProtustrankaFormatedWithAdress_1"> MAPOK GRADNJA d.o.o., Sesvetska Cesta 1, 10360 Sesvete</derivirana_varijabla>
  </DomainObject.Predmet.ProtustrankaFormatedWithAdress>
  <DomainObject.Predmet.ProtustrankaFormatedWithAdressOIB>
    <izvorni_sadrzaj> MAPOK GRADNJA d.o.o., OIB 47361277089, Sesvetska Cesta 1, 10360 Sesvete</izvorni_sadrzaj>
    <derivirana_varijabla naziv="DomainObject.Predmet.ProtustrankaFormatedWithAdressOIB_1"> MAPOK GRADNJA d.o.o., OIB 47361277089, Sesvetska Cesta 1, 10360 Sesvete</derivirana_varijabla>
  </DomainObject.Predmet.ProtustrankaFormatedWithAdressOIB>
  <DomainObject.Predmet.ProtustrankaWithAdress>
    <izvorni_sadrzaj>MAPOK GRADNJA d.o.o. Sesvetska Cesta 1, 10360 Sesvete</izvorni_sadrzaj>
    <derivirana_varijabla naziv="DomainObject.Predmet.ProtustrankaWithAdress_1">MAPOK GRADNJA d.o.o. Sesvetska Cesta 1, 10360 Sesvete</derivirana_varijabla>
  </DomainObject.Predmet.ProtustrankaWithAdress>
  <DomainObject.Predmet.ProtustrankaWithAdressOIB>
    <izvorni_sadrzaj>MAPOK GRADNJA d.o.o., OIB 47361277089, Sesvetska Cesta 1, 10360 Sesvete</izvorni_sadrzaj>
    <derivirana_varijabla naziv="DomainObject.Predmet.ProtustrankaWithAdressOIB_1">MAPOK GRADNJA d.o.o., OIB 47361277089, Sesvetska Cesta 1, 10360 Sesvete</derivirana_varijabla>
  </DomainObject.Predmet.ProtustrankaWithAdressOIB>
  <DomainObject.Predmet.ProtustrankaNazivFormated>
    <izvorni_sadrzaj>MAPOK GRADNJA d.o.o.</izvorni_sadrzaj>
    <derivirana_varijabla naziv="DomainObject.Predmet.ProtustrankaNazivFormated_1">MAPOK GRADNJA d.o.o.</derivirana_varijabla>
  </DomainObject.Predmet.ProtustrankaNazivFormated>
  <DomainObject.Predmet.ProtustrankaNazivFormatedOIB>
    <izvorni_sadrzaj>MAPOK GRADNJA d.o.o., OIB 47361277089</izvorni_sadrzaj>
    <derivirana_varijabla naziv="DomainObject.Predmet.ProtustrankaNazivFormatedOIB_1">MAPOK GRADNJA d.o.o., OIB 47361277089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MAPOK GRADNJA d.o.o.</item>
    </izvorni_sadrzaj>
    <derivirana_varijabla naziv="DomainObject.Predmet.ProtuStrankaListFormated_1">
      <item>MAPOK GRADNJA d.o.o.</item>
    </derivirana_varijabla>
  </DomainObject.Predmet.ProtuStrankaListFormated>
  <DomainObject.Predmet.ProtuStrankaListFormatedOIB>
    <izvorni_sadrzaj>
      <item>MAPOK GRADNJA d.o.o., OIB 47361277089</item>
    </izvorni_sadrzaj>
    <derivirana_varijabla naziv="DomainObject.Predmet.ProtuStrankaListFormatedOIB_1">
      <item>MAPOK GRADNJA d.o.o., OIB 47361277089</item>
    </derivirana_varijabla>
  </DomainObject.Predmet.ProtuStrankaListFormatedOIB>
  <DomainObject.Predmet.ProtuStrankaListFormatedWithAdress>
    <izvorni_sadrzaj>
      <item>MAPOK GRADNJA d.o.o., Sesvetska Cesta 1, 10360 Sesvete</item>
    </izvorni_sadrzaj>
    <derivirana_varijabla naziv="DomainObject.Predmet.ProtuStrankaListFormatedWithAdress_1">
      <item>MAPOK GRADNJA d.o.o., Sesvetska Cesta 1, 10360 Sesvete</item>
    </derivirana_varijabla>
  </DomainObject.Predmet.ProtuStrankaListFormatedWithAdress>
  <DomainObject.Predmet.ProtuStrankaListFormatedWithAdressOIB>
    <izvorni_sadrzaj>
      <item>MAPOK GRADNJA d.o.o., OIB 47361277089, Sesvetska Cesta 1, 10360 Sesvete</item>
    </izvorni_sadrzaj>
    <derivirana_varijabla naziv="DomainObject.Predmet.ProtuStrankaListFormatedWithAdressOIB_1">
      <item>MAPOK GRADNJA d.o.o., OIB 47361277089, Sesvetska Cesta 1, 10360 Sesvete</item>
    </derivirana_varijabla>
  </DomainObject.Predmet.ProtuStrankaListFormatedWithAdressOIB>
  <DomainObject.Predmet.ProtuStrankaListNazivFormated>
    <izvorni_sadrzaj>
      <item>MAPOK GRADNJA d.o.o.</item>
    </izvorni_sadrzaj>
    <derivirana_varijabla naziv="DomainObject.Predmet.ProtuStrankaListNazivFormated_1">
      <item>MAPOK GRADNJA d.o.o.</item>
    </derivirana_varijabla>
  </DomainObject.Predmet.ProtuStrankaListNazivFormated>
  <DomainObject.Predmet.ProtuStrankaListNazivFormatedOIB>
    <izvorni_sadrzaj>
      <item>MAPOK GRADNJA d.o.o., OIB 47361277089</item>
    </izvorni_sadrzaj>
    <derivirana_varijabla naziv="DomainObject.Predmet.ProtuStrankaListNazivFormatedOIB_1">
      <item>MAPOK GRADNJA d.o.o., OIB 47361277089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MAPOK GRADNJA d.o.o.</izvorni_sadrzaj>
    <derivirana_varijabla naziv="DomainObject.Predmet.ProtustrankaIDrugi_1">MAPOK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MAPOK GRADNJA d.o.o., OIB 47361277089, Sesvetska Cesta 1, 10360 Sesvete</izvorni_sadrzaj>
    <derivirana_varijabla naziv="DomainObject.Predmet.ProtustrankaIDrugiAdressOIB_1">MAPOK GRADNJA d.o.o., OIB 47361277089,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MAPOK GRADNJA d.o.o.</item>
    </izvorni_sadrzaj>
    <derivirana_varijabla naziv="DomainObject.Predmet.SudioniciListNaziv_1">
      <item>FINA Regionalni centar Zagreb</item>
      <item>MAPOK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MAPOK GRADNJA d.o.o., OIB 47361277089, Sesvetska Cesta 1,10360 Sesvete</item>
    </izvorni_sadrzaj>
    <derivirana_varijabla naziv="DomainObject.Predmet.SudioniciListAdressOIB_1">
      <item>FINA Regionalni centar Zagreb, OIB 85821130368, Trg svibanjskih žrtava 1995. 1,10000 Zagreb</item>
      <item>MAPOK GRADNJA d.o.o., OIB 47361277089,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47361277089</item>
    </izvorni_sadrzaj>
    <derivirana_varijabla naziv="DomainObject.Predmet.SudioniciListNazivOIB_1">
      <item>, OIB 85821130368</item>
      <item>, OIB 47361277089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2016-02-12T13:03:00Z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