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D43D7" w14:paraId="2D5A45B5" w:rsidRDefault="00DC6DB7" w:rsidP="00DC6DB7" w:rsidR="00DC6DB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B30ECC5" w:rsidRDefault="00DC6DB7" w:rsidP="00DC6DB7" w:rsidR="00DC6DB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EF82E5D" w:rsidRDefault="00DC6DB7" w:rsidP="00DC6DB7" w:rsidR="00DC6DB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21775BC" w:rsidRDefault="00DC6DB7" w:rsidP="00DC6DB7" w:rsidR="00DC6DB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90C7FDE" w:rsidRDefault="00DC6DB7" w:rsidP="00DC6DB7" w:rsidR="00DC6DB7">
      <w:pPr>
        <w:tabs>
          <w:tab w:pos="709" w:val="left"/>
        </w:tabs>
        <w:jc w:val="right"/>
      </w:pPr>
      <w:r>
        <w:t>42. St-1681/2015</w:t>
      </w:r>
    </w:p>
    <w:p w14:textId="77777777" w14:paraId="7F9247EE" w:rsidRDefault="00DC6DB7" w:rsidP="00DC6DB7" w:rsidR="00DC6DB7">
      <w:pPr>
        <w:tabs>
          <w:tab w:pos="709" w:val="left"/>
        </w:tabs>
        <w:jc w:val="right"/>
      </w:pPr>
    </w:p>
    <w:p w14:textId="77777777" w14:paraId="29DE5EF6" w:rsidRDefault="00DC6DB7" w:rsidP="00DC6DB7" w:rsidR="00DC6DB7">
      <w:pPr>
        <w:tabs>
          <w:tab w:pos="709" w:val="left"/>
        </w:tabs>
        <w:jc w:val="center"/>
      </w:pPr>
      <w:r>
        <w:t>R E P U B L I K A   H R V A T S K A</w:t>
      </w:r>
    </w:p>
    <w:p w14:textId="77777777" w14:paraId="52EDD39D" w:rsidRDefault="00DC6DB7" w:rsidP="00DC6DB7" w:rsidR="00DC6DB7">
      <w:pPr>
        <w:tabs>
          <w:tab w:pos="709" w:val="left"/>
        </w:tabs>
        <w:jc w:val="center"/>
      </w:pPr>
    </w:p>
    <w:p w14:textId="77777777" w14:paraId="08DC1C7C" w:rsidRDefault="00DC6DB7" w:rsidP="00DC6DB7" w:rsidR="00DC6DB7">
      <w:pPr>
        <w:tabs>
          <w:tab w:pos="709" w:val="left"/>
        </w:tabs>
        <w:jc w:val="center"/>
      </w:pPr>
      <w:r>
        <w:t>R J E Š E N J E</w:t>
      </w:r>
    </w:p>
    <w:p w14:textId="77777777" w14:paraId="7F3D6A7B" w:rsidRDefault="00DC6DB7" w:rsidP="00DC6DB7" w:rsidR="00DC6DB7">
      <w:pPr>
        <w:tabs>
          <w:tab w:pos="709" w:val="left"/>
        </w:tabs>
        <w:jc w:val="both"/>
      </w:pPr>
    </w:p>
    <w:p w14:textId="77777777" w14:paraId="722ADBAE" w:rsidRDefault="00DC6DB7" w:rsidP="00DC6DB7" w:rsidR="00DC6DB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WILLEM d.o.o., Vojnić, Vojišnica 14 a, OIB 49134888596, dana 6. srpnja 2016.g. </w:t>
      </w:r>
    </w:p>
    <w:p w14:textId="77777777" w14:paraId="713A8ABC" w:rsidRDefault="00DC6DB7" w:rsidP="00DC6DB7" w:rsidR="00DC6DB7">
      <w:pPr>
        <w:tabs>
          <w:tab w:pos="709" w:val="left"/>
        </w:tabs>
        <w:jc w:val="both"/>
      </w:pPr>
    </w:p>
    <w:p w14:textId="77777777" w14:paraId="6DE9371E" w:rsidRDefault="00DC6DB7" w:rsidP="00DC6DB7" w:rsidR="00DC6DB7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26F47E99" w:rsidRDefault="00DC6DB7" w:rsidP="00DC6DB7" w:rsidR="00DC6DB7">
      <w:pPr>
        <w:tabs>
          <w:tab w:pos="709" w:val="left"/>
        </w:tabs>
        <w:jc w:val="center"/>
      </w:pPr>
      <w:r>
        <w:t>r i j e š i o   j e</w:t>
      </w:r>
    </w:p>
    <w:p w14:textId="77777777" w14:paraId="0CA98170" w:rsidRDefault="00DC6DB7" w:rsidP="00DC6DB7" w:rsidR="00DC6DB7">
      <w:pPr>
        <w:tabs>
          <w:tab w:pos="709" w:val="left"/>
        </w:tabs>
        <w:jc w:val="both"/>
      </w:pPr>
    </w:p>
    <w:p w14:textId="77777777" w14:paraId="5DD74E99" w:rsidRDefault="00DC6DB7" w:rsidP="00DC6DB7" w:rsidR="00DC6DB7">
      <w:pPr>
        <w:ind w:firstLine="708"/>
        <w:jc w:val="both"/>
      </w:pPr>
      <w:r>
        <w:t xml:space="preserve">I   Otvara se stečajni postupak nad dužnikom WILLEM d.o.o., Vojnić, Vojišnica 14 a, OIB 49134888596. </w:t>
      </w:r>
    </w:p>
    <w:p w14:textId="77777777" w14:paraId="27EF242B" w:rsidRDefault="00DC6DB7" w:rsidP="00DC6DB7" w:rsidR="00DC6DB7">
      <w:pPr>
        <w:ind w:firstLine="708"/>
        <w:jc w:val="both"/>
      </w:pPr>
      <w:r>
        <w:t xml:space="preserve">Stečajni postupak otvoren je 6. srpnja 2016.g. u 15,00 sati kada je ovo rješenje objavljeno na mrežnoj stanici e-oglasne ploče ovog suda.    </w:t>
      </w:r>
    </w:p>
    <w:p w14:textId="77777777" w14:paraId="1C4B3E45" w:rsidRDefault="00DC6DB7" w:rsidP="00DC6DB7" w:rsidR="00DC6DB7">
      <w:pPr>
        <w:ind w:firstLine="708"/>
        <w:jc w:val="both"/>
      </w:pPr>
      <w:r>
        <w:t xml:space="preserve">  </w:t>
      </w:r>
    </w:p>
    <w:p w14:textId="77777777" w14:paraId="0DA09CD5" w:rsidRDefault="00DC6DB7" w:rsidP="00DC6DB7" w:rsidR="00DC6DB7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Neven Pavišić, Sesvete, Prav prigorska 21a, OIB: 13342388025.      </w:t>
      </w:r>
    </w:p>
    <w:p w14:textId="77777777" w14:paraId="65AD60F5" w:rsidRDefault="00DC6DB7" w:rsidP="00DC6DB7" w:rsidR="00DC6DB7">
      <w:pPr>
        <w:ind w:firstLine="708"/>
        <w:jc w:val="both"/>
      </w:pPr>
    </w:p>
    <w:p w14:textId="77777777" w14:paraId="476D7F14" w:rsidRDefault="00DC6DB7" w:rsidP="00DC6DB7" w:rsidR="00DC6DB7">
      <w:pPr>
        <w:ind w:firstLine="708"/>
        <w:jc w:val="both"/>
      </w:pPr>
      <w:r>
        <w:t>III  Zaključuje se stečajni postupak nad dužnikom WILLEM d.o.o., Vojnić, Vojišnica 14 a, OIB 49134888596.</w:t>
      </w:r>
    </w:p>
    <w:p w14:textId="77777777" w14:paraId="4EB10791" w:rsidRDefault="00DC6DB7" w:rsidP="00DC6DB7" w:rsidR="00DC6DB7">
      <w:pPr>
        <w:tabs>
          <w:tab w:pos="4150" w:val="left"/>
        </w:tabs>
        <w:ind w:firstLine="708"/>
        <w:jc w:val="both"/>
      </w:pPr>
      <w:r>
        <w:tab/>
      </w:r>
    </w:p>
    <w:p w14:textId="77777777" w14:paraId="787C35B1" w:rsidRDefault="00DC6DB7" w:rsidP="00DC6DB7" w:rsidR="00DC6DB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024B658" w:rsidRDefault="00DC6DB7" w:rsidP="00DC6DB7" w:rsidR="00DC6DB7">
      <w:pPr>
        <w:ind w:firstLine="708"/>
        <w:jc w:val="both"/>
      </w:pPr>
    </w:p>
    <w:p w14:textId="77777777" w14:paraId="2B742F27" w:rsidRDefault="00DC6DB7" w:rsidP="00DC6DB7" w:rsidR="00DC6DB7">
      <w:pPr>
        <w:ind w:firstLine="708"/>
        <w:jc w:val="both"/>
      </w:pPr>
    </w:p>
    <w:p w14:textId="77777777" w14:paraId="2341B533" w:rsidRDefault="00DC6DB7" w:rsidP="00DC6DB7" w:rsidR="00DC6DB7">
      <w:pPr>
        <w:jc w:val="center"/>
      </w:pPr>
      <w:r>
        <w:t>Obrazloženje</w:t>
      </w:r>
    </w:p>
    <w:p w14:textId="77777777" w14:paraId="2AD12AB0" w:rsidRDefault="00DC6DB7" w:rsidP="00DC6DB7" w:rsidR="00DC6DB7">
      <w:pPr>
        <w:jc w:val="center"/>
      </w:pPr>
    </w:p>
    <w:p w14:textId="77777777" w14:paraId="355F6E84" w:rsidRDefault="00DC6DB7" w:rsidP="00DC6DB7" w:rsidR="00DC6DB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91F89DB" w:rsidRDefault="00DC6DB7" w:rsidP="00DC6DB7" w:rsidR="00DC6DB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9F87079" w:rsidRDefault="00DC6DB7" w:rsidP="00DC6DB7" w:rsidR="00DC6DB7">
      <w:pPr>
        <w:ind w:firstLine="708"/>
        <w:jc w:val="both"/>
      </w:pPr>
      <w:r>
        <w:t xml:space="preserve">Zastupnik po zakonu dužnika dostavio je dana 14. prosinca 2015.g. izjavu u kojoj navodi da dužnik ne posjeduje nikakvu imovinu. </w:t>
      </w:r>
    </w:p>
    <w:p w14:textId="77777777" w14:paraId="0AFFAA9A" w:rsidRDefault="00DC6DB7" w:rsidP="00DC6DB7" w:rsidR="00DC6DB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D4084DB" w:rsidRDefault="00DC6DB7" w:rsidP="00DC6DB7" w:rsidR="00DC6DB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F356DCB" w:rsidRDefault="00DC6DB7" w:rsidP="00DC6DB7" w:rsidR="00DC6DB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FC1F357" w:rsidRDefault="00DC6DB7" w:rsidP="00DC6DB7" w:rsidR="00DC6DB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EA12E58" w:rsidRDefault="00DC6DB7" w:rsidP="00DC6DB7" w:rsidR="00DC6DB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7BA25C" w:rsidRDefault="00DC6DB7" w:rsidP="00DC6DB7" w:rsidR="00DC6DB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A108CB3" w:rsidRDefault="00DC6DB7" w:rsidP="00DC6DB7" w:rsidR="00DC6DB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7F26A60" w:rsidRDefault="00DC6DB7" w:rsidP="00DC6DB7" w:rsidR="00DC6DB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9E792F4" w:rsidRDefault="00DC6DB7" w:rsidP="00DC6DB7" w:rsidR="00DC6DB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3FD8FAE" w:rsidRDefault="00DC6DB7" w:rsidP="00DC6DB7" w:rsidR="00DC6DB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FB7539C" w:rsidTr="00DC6DB7" w:rsidR="00DC6DB7">
        <w:tc>
          <w:tcPr>
            <w:tcW w:type="dxa" w:w="2346"/>
          </w:tcPr>
          <w:p w14:textId="77777777" w14:paraId="717DD568" w:rsidRDefault="00DC6DB7" w:rsidR="00DC6DB7">
            <w:pPr>
              <w:tabs>
                <w:tab w:pos="709" w:val="left"/>
              </w:tabs>
              <w:jc w:val="right"/>
            </w:pPr>
            <w:r>
              <w:t>42. St-1681/2015</w:t>
            </w:r>
          </w:p>
          <w:p w14:textId="77777777" w14:paraId="0370F6C3" w:rsidRDefault="00DC6DB7" w:rsidR="00DC6DB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70F470F" w:rsidRDefault="00DC6DB7" w:rsidP="00DC6DB7" w:rsidR="00DC6DB7">
      <w:pPr>
        <w:jc w:val="both"/>
      </w:pPr>
    </w:p>
    <w:p w14:textId="77777777" w14:paraId="0025FDEB" w:rsidRDefault="00DC6DB7" w:rsidP="00DC6DB7" w:rsidR="00DC6DB7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C8AD053" w:rsidRDefault="00DC6DB7" w:rsidP="00DC6DB7" w:rsidR="00DC6DB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466E396" w:rsidRDefault="00DC6DB7" w:rsidP="00DC6DB7" w:rsidR="00DC6DB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A35B4C6" w:rsidRDefault="00DC6DB7" w:rsidP="00DC6DB7" w:rsidR="00DC6DB7">
      <w:pPr>
        <w:jc w:val="both"/>
      </w:pPr>
      <w:r>
        <w:tab/>
        <w:t>Izbor stečajnog upravitelja odabran je primjenom odredbe čl. 432 SZ.</w:t>
      </w:r>
    </w:p>
    <w:p w14:textId="77777777" w14:paraId="7965147A" w:rsidRDefault="00DC6DB7" w:rsidP="00DC6DB7" w:rsidR="00DC6DB7">
      <w:pPr>
        <w:jc w:val="both"/>
      </w:pPr>
      <w:r>
        <w:tab/>
      </w:r>
    </w:p>
    <w:p w14:textId="77777777" w14:paraId="35CF7299" w:rsidRDefault="00DC6DB7" w:rsidP="00DC6DB7" w:rsidR="00DC6DB7">
      <w:pPr>
        <w:tabs>
          <w:tab w:pos="709" w:val="left"/>
        </w:tabs>
        <w:jc w:val="center"/>
      </w:pPr>
      <w:r>
        <w:t xml:space="preserve">U Zagrebu,  6. srpnja 2016.g. </w:t>
      </w:r>
    </w:p>
    <w:p w14:textId="77777777" w14:paraId="726C2F2C" w:rsidRDefault="00DC6DB7" w:rsidP="00DC6DB7" w:rsidR="00DC6DB7">
      <w:pPr>
        <w:tabs>
          <w:tab w:pos="709" w:val="left"/>
        </w:tabs>
        <w:jc w:val="center"/>
      </w:pPr>
    </w:p>
    <w:p w14:textId="77777777" w14:paraId="3B5A91C9" w:rsidRDefault="00DC6DB7" w:rsidP="00DC6DB7" w:rsidR="00DC6DB7">
      <w:pPr>
        <w:tabs>
          <w:tab w:pos="709" w:val="left"/>
        </w:tabs>
      </w:pPr>
    </w:p>
    <w:p w14:textId="77777777" w14:paraId="1C97ADF4" w:rsidRDefault="00DC6DB7" w:rsidP="00DC6DB7" w:rsidR="00DC6DB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1F92CA1" w:rsidRDefault="00DC6DB7" w:rsidP="00DC6DB7" w:rsidR="00DC6DB7">
      <w:pPr>
        <w:tabs>
          <w:tab w:pos="709" w:val="left"/>
        </w:tabs>
      </w:pPr>
    </w:p>
    <w:p w14:textId="77777777" w14:paraId="4F31DECD" w:rsidRDefault="00DC6DB7" w:rsidP="00DC6DB7" w:rsidR="00DC6DB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73D2ECC" w:rsidRDefault="00DC6DB7" w:rsidP="00DC6DB7" w:rsidR="00DC6DB7">
      <w:pPr>
        <w:tabs>
          <w:tab w:pos="709" w:val="left"/>
        </w:tabs>
      </w:pPr>
    </w:p>
    <w:p w14:textId="77777777" w14:paraId="11392E2A" w:rsidRDefault="00DC6DB7" w:rsidP="00DC6DB7" w:rsidR="00DC6DB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9ACC3DE" w:rsidRDefault="00DC6DB7" w:rsidP="00DC6DB7" w:rsidR="00DC6DB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3E307D8" w:rsidRDefault="00DC6DB7" w:rsidP="00DC6DB7" w:rsidR="00DC6DB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7B0CE66" w:rsidRDefault="00DC6DB7" w:rsidP="00DC6DB7" w:rsidR="00DC6DB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4EAEC3B" w:rsidRDefault="00DC6DB7" w:rsidP="00DC6DB7" w:rsidR="00DC6DB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37570B9" w:rsidRDefault="00DC6DB7" w:rsidP="00DC6DB7" w:rsidR="00DC6DB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B722226" w:rsidRDefault="00DC6DB7" w:rsidP="00DC6DB7" w:rsidR="00DC6DB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4950DCF" w:rsidRDefault="00DC6DB7" w:rsidP="00DC6DB7" w:rsidR="00DC6DB7">
      <w:pPr>
        <w:tabs>
          <w:tab w:pos="709" w:val="left"/>
        </w:tabs>
      </w:pPr>
    </w:p>
    <w:p w14:textId="77777777" w14:paraId="353F775F" w:rsidRDefault="00DC6DB7" w:rsidP="00DC6DB7" w:rsidR="00DC6DB7">
      <w:pPr>
        <w:tabs>
          <w:tab w:pos="709" w:val="left"/>
        </w:tabs>
      </w:pPr>
    </w:p>
    <w:p w14:textId="77777777" w14:paraId="5ED341B0" w:rsidRDefault="00DC6DB7" w:rsidP="00DC6DB7" w:rsidR="00DC6DB7">
      <w:pPr>
        <w:pStyle w:val="Odlomakpopisa"/>
        <w:jc w:val="both"/>
      </w:pPr>
    </w:p>
    <w:p w14:textId="77777777" w14:paraId="698BF665" w:rsidRDefault="00DC6DB7" w:rsidP="00DC6DB7" w:rsidR="00DC6DB7">
      <w:pPr>
        <w:jc w:val="both"/>
      </w:pPr>
    </w:p>
    <w:p w14:textId="77777777" w14:paraId="39786B64" w:rsidRDefault="00DC6DB7" w:rsidP="00DC6DB7" w:rsidR="00DC6DB7">
      <w:pPr>
        <w:tabs>
          <w:tab w:pos="709" w:val="left"/>
        </w:tabs>
      </w:pPr>
    </w:p>
    <w:p w14:textId="77777777" w14:paraId="5BBCA7FA" w:rsidRDefault="00DC6DB7" w:rsidP="00DC6DB7" w:rsidR="00DC6DB7">
      <w:pPr>
        <w:tabs>
          <w:tab w:pos="709" w:val="left"/>
        </w:tabs>
      </w:pPr>
    </w:p>
    <w:p w14:textId="77777777" w14:paraId="6F851B0D" w:rsidRDefault="00DC6DB7" w:rsidP="00DC6DB7" w:rsidR="00DC6DB7">
      <w:pPr>
        <w:jc w:val="both"/>
      </w:pPr>
    </w:p>
    <w:p w14:textId="77777777" w14:paraId="606BBDE1" w:rsidRDefault="00DC6DB7" w:rsidP="00DC6DB7" w:rsidR="00DC6DB7">
      <w:pPr>
        <w:jc w:val="both"/>
      </w:pPr>
    </w:p>
    <w:p w14:textId="0BB5019D" w14:paraId="0BB5019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St-1681/2015</izvorni_sadrzaj>
    <derivirana_varijabla naziv="DomainObject.Predmet.OznakaBroj_1">St-1681/2015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Willem  d.o.o.</izvorni_sadrzaj>
    <derivirana_varijabla naziv="DomainObject.Predmet.ProtustrankaFormated_1">  Willem  d.o.o.</derivirana_varijabla>
  </DomainObject.Predmet.ProtustrankaFormated>
  <DomainObject.Predmet.ProtustrankaFormatedOIB>
    <izvorni_sadrzaj>  Willem  d.o.o., OIB 49134888596</izvorni_sadrzaj>
    <derivirana_varijabla naziv="DomainObject.Predmet.ProtustrankaFormatedOIB_1">  Willem  d.o.o., OIB 49134888596</derivirana_varijabla>
  </DomainObject.Predmet.ProtustrankaFormatedOIB>
  <DomainObject.Predmet.ProtustrankaFormatedWithAdress>
    <izvorni_sadrzaj> Willem  d.o.o., Vojišnica 14/a, 47220 Vojnić</izvorni_sadrzaj>
    <derivirana_varijabla naziv="DomainObject.Predmet.ProtustrankaFormatedWithAdress_1"> Willem  d.o.o., Vojišnica 14/a, 47220 Vojnić</derivirana_varijabla>
  </DomainObject.Predmet.ProtustrankaFormatedWithAdress>
  <DomainObject.Predmet.ProtustrankaFormatedWithAdressOIB>
    <izvorni_sadrzaj> Willem  d.o.o., OIB 49134888596, Vojišnica 14/a, 47220 Vojnić</izvorni_sadrzaj>
    <derivirana_varijabla naziv="DomainObject.Predmet.ProtustrankaFormatedWithAdressOIB_1"> Willem  d.o.o., OIB 49134888596, Vojišnica 14/a, 47220 Vojnić</derivirana_varijabla>
  </DomainObject.Predmet.ProtustrankaFormatedWithAdressOIB>
  <DomainObject.Predmet.ProtustrankaWithAdress>
    <izvorni_sadrzaj>Willem  d.o.o. Vojišnica 14/a, 47220 Vojnić</izvorni_sadrzaj>
    <derivirana_varijabla naziv="DomainObject.Predmet.ProtustrankaWithAdress_1">Willem  d.o.o. Vojišnica 14/a, 47220 Vojnić</derivirana_varijabla>
  </DomainObject.Predmet.ProtustrankaWithAdress>
  <DomainObject.Predmet.ProtustrankaWithAdressOIB>
    <izvorni_sadrzaj>Willem  d.o.o., OIB 49134888596, Vojišnica 14/a, 47220 Vojnić</izvorni_sadrzaj>
    <derivirana_varijabla naziv="DomainObject.Predmet.ProtustrankaWithAdressOIB_1">Willem  d.o.o., OIB 49134888596, Vojišnica 14/a, 47220 Vojnić</derivirana_varijabla>
  </DomainObject.Predmet.ProtustrankaWithAdressOIB>
  <DomainObject.Predmet.ProtustrankaNazivFormated>
    <izvorni_sadrzaj>Willem  d.o.o.</izvorni_sadrzaj>
    <derivirana_varijabla naziv="DomainObject.Predmet.ProtustrankaNazivFormated_1">Willem  d.o.o.</derivirana_varijabla>
  </DomainObject.Predmet.ProtustrankaNazivFormated>
  <DomainObject.Predmet.ProtustrankaNazivFormatedOIB>
    <izvorni_sadrzaj>Willem  d.o.o., OIB 49134888596</izvorni_sadrzaj>
    <derivirana_varijabla naziv="DomainObject.Predmet.ProtustrankaNazivFormatedOIB_1">Willem  d.o.o., OIB 49134888596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Karlovac</izvorni_sadrzaj>
    <derivirana_varijabla naziv="DomainObject.Predmet.StrankaFormated_1">  Fina, RC Zagreb. podružnica Karlovac</derivirana_varijabla>
  </DomainObject.Predmet.StrankaFormated>
  <DomainObject.Predmet.StrankaFormatedOIB>
    <izvorni_sadrzaj>  Fina, RC Zagreb. podružnica Karlovac, OIB 85821130368</izvorni_sadrzaj>
    <derivirana_varijabla naziv="DomainObject.Predmet.StrankaFormatedOIB_1">  Fina, RC Zagreb. podružnica Karlovac, OIB 85821130368</derivirana_varijabla>
  </DomainObject.Predmet.StrankaFormatedOIB>
  <DomainObject.Predmet.StrankaFormatedWithAdress>
    <izvorni_sadrzaj> Fina, RC Zagreb. podružnica Karlovac, Pavla Vitezovića 1, 47000 Karlovac</izvorni_sadrzaj>
    <derivirana_varijabla naziv="DomainObject.Predmet.StrankaFormatedWithAdress_1"> Fina, RC Zagreb. podružnica Karlovac, Pavla Vitezovića 1, 47000 Karlovac</derivirana_varijabla>
  </DomainObject.Predmet.StrankaFormatedWithAdress>
  <DomainObject.Predmet.StrankaFormatedWithAdressOIB>
    <izvorni_sadrzaj> Fina, RC Zagreb. podružnica Karlovac, OIB 85821130368, Pavla Vitezovića 1, 47000 Karlovac</izvorni_sadrzaj>
    <derivirana_varijabla naziv="DomainObject.Predmet.StrankaFormatedWithAdressOIB_1"> Fina, RC Zagreb. podružnica Karlovac, OIB 85821130368, Pavla Vitezovića 1, 47000 Karlovac</derivirana_varijabla>
  </DomainObject.Predmet.StrankaFormatedWithAdressOIB>
  <DomainObject.Predmet.StrankaWithAdress>
    <izvorni_sadrzaj>Fina, RC Zagreb. podružnica Karlovac Pavla Vitezovića 1,47000 Karlovac</izvorni_sadrzaj>
    <derivirana_varijabla naziv="DomainObject.Predmet.StrankaWithAdress_1">Fina, RC Zagreb. podružnica Karlovac Pavla Vitezovića 1,47000 Karlovac</derivirana_varijabla>
  </DomainObject.Predmet.StrankaWithAdress>
  <DomainObject.Predmet.StrankaWithAdressOIB>
    <izvorni_sadrzaj>Fina, RC Zagreb. podružnica Karlovac, OIB 85821130368, Pavla Vitezovića 1,47000 Karlovac</izvorni_sadrzaj>
    <derivirana_varijabla naziv="DomainObject.Predmet.StrankaWithAdressOIB_1">Fina, RC Zagreb. podružnica Karlovac, OIB 85821130368, Pavla Vitezovića 1,47000 Karlovac</derivirana_varijabla>
  </DomainObject.Predmet.StrankaWithAdressOIB>
  <DomainObject.Predmet.StrankaNazivFormated>
    <izvorni_sadrzaj>Fina, RC Zagreb. podružnica Karlovac</izvorni_sadrzaj>
    <derivirana_varijabla naziv="DomainObject.Predmet.StrankaNazivFormated_1">Fina, RC Zagreb. podružnica Karlovac</derivirana_varijabla>
  </DomainObject.Predmet.StrankaNazivFormated>
  <DomainObject.Predmet.StrankaNazivFormatedOIB>
    <izvorni_sadrzaj>Fina, RC Zagreb. podružnica Karlovac, OIB 85821130368</izvorni_sadrzaj>
    <derivirana_varijabla naziv="DomainObject.Predmet.StrankaNazivFormatedOIB_1">Fina, RC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Fina, RC Zagreb. podružnica Karlovac</item>
    </izvorni_sadrzaj>
    <derivirana_varijabla naziv="DomainObject.Predmet.StrankaListFormated_1">
      <item>Fina, RC Zagreb. podružnica Karlovac</item>
    </derivirana_varijabla>
  </DomainObject.Predmet.StrankaListFormated>
  <DomainObject.Predmet.StrankaListFormatedOIB>
    <izvorni_sadrzaj>
      <item>Fina, RC Zagreb. podružnica Karlovac, OIB 85821130368</item>
    </izvorni_sadrzaj>
    <derivirana_varijabla naziv="DomainObject.Predmet.StrankaListFormatedOIB_1">
      <item>Fina, RC Zagreb. podružnica Karlovac, OIB 85821130368</item>
    </derivirana_varijabla>
  </DomainObject.Predmet.StrankaListFormatedOIB>
  <DomainObject.Predmet.StrankaListFormatedWithAdress>
    <izvorni_sadrzaj>
      <item>Fina, RC Zagreb. podružnica Karlovac, Pavla Vitezovića 1, 47000 Karlovac</item>
    </izvorni_sadrzaj>
    <derivirana_varijabla naziv="DomainObject.Predmet.StrankaListFormatedWithAdress_1">
      <item>Fina, RC Zagreb. podružnica Karlovac, Pavla Vitezovića 1, 47000 Karlovac</item>
    </derivirana_varijabla>
  </DomainObject.Predmet.StrankaListFormatedWithAdress>
  <DomainObject.Predmet.StrankaListFormatedWithAdressOIB>
    <izvorni_sadrzaj>
      <item>Fina, RC Zagreb. podružnica Karlovac, OIB 85821130368, Pavla Vitezovića 1, 47000 Karlovac</item>
    </izvorni_sadrzaj>
    <derivirana_varijabla naziv="DomainObject.Predmet.StrankaListFormatedWithAdressOIB_1">
      <item>Fina, RC Zagreb. podružnica Karlovac, OIB 85821130368, Pavla Vitezovića 1, 47000 Karlovac</item>
    </derivirana_varijabla>
  </DomainObject.Predmet.StrankaListFormatedWithAdressOIB>
  <DomainObject.Predmet.StrankaListNazivFormated>
    <izvorni_sadrzaj>
      <item>Fina, RC Zagreb. podružnica Karlovac</item>
    </izvorni_sadrzaj>
    <derivirana_varijabla naziv="DomainObject.Predmet.StrankaListNazivFormated_1">
      <item>Fina, RC Zagreb. podružnica Karlovac</item>
    </derivirana_varijabla>
  </DomainObject.Predmet.StrankaListNazivFormated>
  <DomainObject.Predmet.StrankaListNazivFormatedOIB>
    <izvorni_sadrzaj>
      <item>Fina, RC Zagreb. podružnica Karlovac, OIB 85821130368</item>
    </izvorni_sadrzaj>
    <derivirana_varijabla naziv="DomainObject.Predmet.StrankaListNazivFormatedOIB_1">
      <item>Fina, RC Zagreb. podružnica Karlovac, OIB 85821130368</item>
    </derivirana_varijabla>
  </DomainObject.Predmet.StrankaListNazivFormatedOIB>
  <DomainObject.Predmet.ProtuStrankaListFormated>
    <izvorni_sadrzaj>
      <item>Willem  d.o.o.</item>
    </izvorni_sadrzaj>
    <derivirana_varijabla naziv="DomainObject.Predmet.ProtuStrankaListFormated_1">
      <item>Willem  d.o.o.</item>
    </derivirana_varijabla>
  </DomainObject.Predmet.ProtuStrankaListFormated>
  <DomainObject.Predmet.ProtuStrankaListFormatedOIB>
    <izvorni_sadrzaj>
      <item>Willem  d.o.o., OIB 49134888596</item>
    </izvorni_sadrzaj>
    <derivirana_varijabla naziv="DomainObject.Predmet.ProtuStrankaListFormatedOIB_1">
      <item>Willem  d.o.o., OIB 49134888596</item>
    </derivirana_varijabla>
  </DomainObject.Predmet.ProtuStrankaListFormatedOIB>
  <DomainObject.Predmet.ProtuStrankaListFormatedWithAdress>
    <izvorni_sadrzaj>
      <item>Willem  d.o.o., Vojišnica 14/a, 47220 Vojnić</item>
    </izvorni_sadrzaj>
    <derivirana_varijabla naziv="DomainObject.Predmet.ProtuStrankaListFormatedWithAdress_1">
      <item>Willem  d.o.o., Vojišnica 14/a, 47220 Vojnić</item>
    </derivirana_varijabla>
  </DomainObject.Predmet.ProtuStrankaListFormatedWithAdress>
  <DomainObject.Predmet.ProtuStrankaListFormatedWithAdressOIB>
    <izvorni_sadrzaj>
      <item>Willem  d.o.o., OIB 49134888596, Vojišnica 14/a, 47220 Vojnić</item>
    </izvorni_sadrzaj>
    <derivirana_varijabla naziv="DomainObject.Predmet.ProtuStrankaListFormatedWithAdressOIB_1">
      <item>Willem  d.o.o., OIB 49134888596, Vojišnica 14/a, 47220 Vojnić</item>
    </derivirana_varijabla>
  </DomainObject.Predmet.ProtuStrankaListFormatedWithAdressOIB>
  <DomainObject.Predmet.ProtuStrankaListNazivFormated>
    <izvorni_sadrzaj>
      <item>Willem  d.o.o.</item>
    </izvorni_sadrzaj>
    <derivirana_varijabla naziv="DomainObject.Predmet.ProtuStrankaListNazivFormated_1">
      <item>Willem  d.o.o.</item>
    </derivirana_varijabla>
  </DomainObject.Predmet.ProtuStrankaListNazivFormated>
  <DomainObject.Predmet.ProtuStrankaListNazivFormatedOIB>
    <izvorni_sadrzaj>
      <item>Willem  d.o.o., OIB 49134888596</item>
    </izvorni_sadrzaj>
    <derivirana_varijabla naziv="DomainObject.Predmet.ProtuStrankaListNazivFormatedOIB_1">
      <item>Willem  d.o.o., OIB 49134888596</item>
    </derivirana_varijabla>
  </DomainObject.Predmet.ProtuStrankaListNazivFormatedOIB>
  <DomainObject.Predmet.OstaliListFormated>
    <izvorni_sadrzaj>
      <item>Willem Van Den Aayck</item>
    </izvorni_sadrzaj>
    <derivirana_varijabla naziv="DomainObject.Predmet.OstaliListFormated_1">
      <item>Willem Van Den Aayck</item>
    </derivirana_varijabla>
  </DomainObject.Predmet.OstaliListFormated>
  <DomainObject.Predmet.OstaliListFormatedOIB>
    <izvorni_sadrzaj>
      <item>Willem Van Den Aayck, OIB 64699916902</item>
    </izvorni_sadrzaj>
    <derivirana_varijabla naziv="DomainObject.Predmet.OstaliListFormatedOIB_1">
      <item>Willem Van Den Aayck, OIB 64699916902</item>
    </derivirana_varijabla>
  </DomainObject.Predmet.OstaliListFormatedOIB>
  <DomainObject.Predmet.OstaliListFormatedWithAdress>
    <izvorni_sadrzaj>
      <item>Willem Van Den Aayck, Plešivica 2, 40313 Plešivica</item>
    </izvorni_sadrzaj>
    <derivirana_varijabla naziv="DomainObject.Predmet.OstaliListFormatedWithAdress_1">
      <item>Willem Van Den Aayck, Plešivica 2, 40313 Plešivica</item>
    </derivirana_varijabla>
  </DomainObject.Predmet.OstaliListFormatedWithAdress>
  <DomainObject.Predmet.OstaliListFormatedWithAdressOIB>
    <izvorni_sadrzaj>
      <item>Willem Van Den Aayck, OIB 64699916902, Plešivica 2, 40313 Plešivica</item>
    </izvorni_sadrzaj>
    <derivirana_varijabla naziv="DomainObject.Predmet.OstaliListFormatedWithAdressOIB_1">
      <item>Willem Van Den Aayck, OIB 64699916902, Plešivica 2, 40313 Plešivica</item>
    </derivirana_varijabla>
  </DomainObject.Predmet.OstaliListFormatedWithAdressOIB>
  <DomainObject.Predmet.OstaliListNazivFormated>
    <izvorni_sadrzaj>
      <item>Willem Van Den Aayck</item>
    </izvorni_sadrzaj>
    <derivirana_varijabla naziv="DomainObject.Predmet.OstaliListNazivFormated_1">
      <item>Willem Van Den Aayck</item>
    </derivirana_varijabla>
  </DomainObject.Predmet.OstaliListNazivFormated>
  <DomainObject.Predmet.OstaliListNazivFormatedOIB>
    <izvorni_sadrzaj>
      <item>Willem Van Den Aayck, OIB 64699916902</item>
    </izvorni_sadrzaj>
    <derivirana_varijabla naziv="DomainObject.Predmet.OstaliListNazivFormatedOIB_1">
      <item>Willem Van Den Aayck, OIB 64699916902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Zagreb. podružnica Karlovac</izvorni_sadrzaj>
    <derivirana_varijabla naziv="DomainObject.Predmet.StrankaIDrugi_1">Fina, RC Zagreb. podružnica Karlovac</derivirana_varijabla>
  </DomainObject.Predmet.StrankaIDrugi>
  <DomainObject.Predmet.ProtustrankaIDrugi>
    <izvorni_sadrzaj>Willem  d.o.o.</izvorni_sadrzaj>
    <derivirana_varijabla naziv="DomainObject.Predmet.ProtustrankaIDrugi_1">Willem  d.o.o.</derivirana_varijabla>
  </DomainObject.Predmet.ProtustrankaIDrugi>
  <DomainObject.Predmet.StrankaIDrugiAdressOIB>
    <izvorni_sadrzaj>Fina, RC Zagreb. podružnica Karlovac, OIB 85821130368, Pavla Vitezovića 1, 47000 Karlovac</izvorni_sadrzaj>
    <derivirana_varijabla naziv="DomainObject.Predmet.StrankaIDrugiAdressOIB_1">Fina, RC Zagreb. podružnica Karlovac, OIB 85821130368, Pavla Vitezovića 1, 47000 Karlovac</derivirana_varijabla>
  </DomainObject.Predmet.StrankaIDrugiAdressOIB>
  <DomainObject.Predmet.ProtustrankaIDrugiAdressOIB>
    <izvorni_sadrzaj>Willem  d.o.o., OIB 49134888596, Vojišnica 14/a, 47220 Vojnić</izvorni_sadrzaj>
    <derivirana_varijabla naziv="DomainObject.Predmet.ProtustrankaIDrugiAdressOIB_1">Willem  d.o.o., OIB 49134888596, Vojišnica 14/a,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Karlovac</item>
      <item>Willem  d.o.o.</item>
      <item>Willem Van Den Aayck</item>
    </izvorni_sadrzaj>
    <derivirana_varijabla naziv="DomainObject.Predmet.SudioniciListNaziv_1">
      <item>Fina, RC Zagreb. podružnica Karlovac</item>
      <item>Willem  d.o.o.</item>
      <item>Willem Van Den Aayck</item>
    </derivirana_varijabla>
  </DomainObject.Predmet.SudioniciListNaziv>
  <DomainObject.Predmet.SudioniciListAdressOIB>
    <izvorni_sadrzaj>
      <item>Fina, RC Zagreb. podružnica Karlovac, OIB 85821130368, Pavla Vitezovića 1,47000 Karlovac</item>
      <item>Willem  d.o.o., OIB 49134888596, Vojišnica 14/a,47220 Vojnić</item>
      <item>Willem Van Den Aayck, OIB 64699916902, Plešivica 2,40313 Plešivica</item>
    </izvorni_sadrzaj>
    <derivirana_varijabla naziv="DomainObject.Predmet.SudioniciListAdressOIB_1">
      <item>Fina, RC Zagreb. podružnica Karlovac, OIB 85821130368, Pavla Vitezovića 1,47000 Karlovac</item>
      <item>Willem  d.o.o., OIB 49134888596, Vojišnica 14/a,47220 Vojnić</item>
      <item>Willem Van Den Aayck, OIB 64699916902, Plešivica 2,40313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49134888596</item>
      <item>, OIB 64699916902</item>
    </izvorni_sadrzaj>
    <derivirana_varijabla naziv="DomainObject.Predmet.SudioniciListNazivOIB_1">
      <item>, OIB 85821130368</item>
      <item>, OIB 49134888596</item>
      <item>, OIB 64699916902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1945</properties:Characters>
  <properties:Lines>86</properties:Lines>
  <properties:Paragraphs>32</properties:Paragraphs>
  <properties:TotalTime>1</properties:TotalTime>
  <properties:ScaleCrop>false</properties:ScaleCrop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2016-07-06T08:34:00Z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