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15e0e" w14:paraId="8315e0e" w:rsidRDefault="009B6F3D" w:rsidP="009B6F3D" w:rsidR="009B6F3D" w:rsidRPr="004F4FE1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4F4FE1">
        <w:rPr>
          <w:rFonts w:hAnsi="Times New Roman" w:ascii="Times New Roman"/>
          <w:b w:val="false"/>
          <w:bCs/>
        </w:rPr>
        <w:t xml:space="preserve">                  </w:t>
      </w:r>
      <w:r w:rsidRPr="004F4FE1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709118" cx="599847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388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b w:val="false"/>
          <w:bCs/>
        </w:rPr>
        <w:tab/>
      </w:r>
      <w:r>
        <w:rPr>
          <w:rFonts w:hAnsi="Times New Roman" w:ascii="Times New Roman"/>
          <w:b w:val="false"/>
          <w:bCs/>
        </w:rPr>
        <w:tab/>
      </w:r>
      <w:r>
        <w:rPr>
          <w:rFonts w:hAnsi="Times New Roman" w:ascii="Times New Roman"/>
          <w:b w:val="false"/>
          <w:bCs/>
        </w:rPr>
        <w:tab/>
      </w:r>
    </w:p>
    <w:p w:rsidRDefault="009B6F3D" w:rsidP="009B6F3D" w:rsidR="009B6F3D" w:rsidRPr="0019133E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REPUBLIKA </w:t>
      </w:r>
      <w:r w:rsidR="00A61CD0">
        <w:rPr>
          <w:rFonts w:hAnsi="Times New Roman" w:ascii="Times New Roman"/>
          <w:b w:val="false"/>
        </w:rPr>
        <w:t xml:space="preserve">HRVATSKA </w:t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  <w:t xml:space="preserve">       </w:t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TRGOVAČKI SUD U PAZINU</w:t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 52000 PAZIN, </w:t>
      </w:r>
      <w:proofErr w:type="spellStart"/>
      <w:r w:rsidRPr="004F4FE1">
        <w:rPr>
          <w:rFonts w:hAnsi="Times New Roman" w:ascii="Times New Roman"/>
          <w:b w:val="false"/>
        </w:rPr>
        <w:t>Dršćevka</w:t>
      </w:r>
      <w:proofErr w:type="spellEnd"/>
      <w:r w:rsidRPr="004F4FE1">
        <w:rPr>
          <w:rFonts w:hAnsi="Times New Roman" w:ascii="Times New Roman"/>
          <w:b w:val="false"/>
        </w:rPr>
        <w:t xml:space="preserve"> 1</w:t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  <w:t xml:space="preserve">                         </w:t>
      </w:r>
      <w:r w:rsidRPr="004F4FE1">
        <w:rPr>
          <w:rFonts w:hAnsi="Times New Roman" w:ascii="Times New Roman"/>
          <w:b w:val="false"/>
        </w:rPr>
        <w:tab/>
        <w:t xml:space="preserve"> </w:t>
      </w:r>
    </w:p>
    <w:p w:rsidRDefault="009B6F3D" w:rsidP="009B6F3D" w:rsidR="009B6F3D">
      <w:pPr>
        <w:jc w:val="both"/>
        <w:rPr>
          <w:rFonts w:hAnsi="Times New Roman" w:ascii="Times New Roman"/>
          <w:b w:val="false"/>
        </w:rPr>
      </w:pPr>
    </w:p>
    <w:p w:rsidRDefault="004B3884" w:rsidP="009B6F3D" w:rsidR="004B3884">
      <w:pPr>
        <w:jc w:val="both"/>
        <w:rPr>
          <w:rFonts w:hAnsi="Times New Roman" w:ascii="Times New Roman"/>
          <w:b w:val="false"/>
        </w:rPr>
      </w:pPr>
    </w:p>
    <w:p w:rsidRDefault="004B3884" w:rsidP="004B3884" w:rsidR="004B3884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1 St-</w:t>
      </w:r>
      <w:r w:rsidR="00A40A30">
        <w:rPr>
          <w:rFonts w:hAnsi="Times New Roman" w:ascii="Times New Roman"/>
          <w:b w:val="false"/>
        </w:rPr>
        <w:t>778</w:t>
      </w:r>
      <w:r>
        <w:rPr>
          <w:rFonts w:hAnsi="Times New Roman" w:ascii="Times New Roman"/>
          <w:b w:val="false"/>
        </w:rPr>
        <w:t>/</w:t>
      </w:r>
      <w:r w:rsidRPr="0019133E">
        <w:rPr>
          <w:rFonts w:hAnsi="Times New Roman" w:ascii="Times New Roman"/>
          <w:b w:val="false"/>
        </w:rPr>
        <w:t>2016-</w:t>
      </w:r>
      <w:r w:rsidR="00A40A30">
        <w:rPr>
          <w:rFonts w:hAnsi="Times New Roman" w:ascii="Times New Roman"/>
          <w:b w:val="false"/>
        </w:rPr>
        <w:t>55</w:t>
      </w:r>
    </w:p>
    <w:p w:rsidRDefault="004B3884" w:rsidP="004B3884" w:rsidR="004B3884" w:rsidRPr="004F4FE1">
      <w:pPr>
        <w:jc w:val="right"/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9B6F3D">
      <w:pPr>
        <w:jc w:val="both"/>
        <w:rPr>
          <w:rFonts w:hAnsi="Times New Roman" w:ascii="Times New Roman"/>
          <w:b w:val="false"/>
        </w:rPr>
      </w:pPr>
      <w:r w:rsidRPr="009B6F3D">
        <w:rPr>
          <w:rFonts w:hAnsi="Times New Roman" w:ascii="Times New Roman"/>
          <w:b w:val="false"/>
        </w:rPr>
        <w:tab/>
        <w:t xml:space="preserve">Trgovački sud u Pazinu, po stečajnom sucu </w:t>
      </w:r>
      <w:r w:rsidR="00657359">
        <w:rPr>
          <w:rFonts w:hAnsi="Times New Roman" w:ascii="Times New Roman"/>
          <w:b w:val="false"/>
        </w:rPr>
        <w:t>Damiru Rabar</w:t>
      </w:r>
      <w:r w:rsidRPr="009B6F3D">
        <w:rPr>
          <w:rFonts w:hAnsi="Times New Roman" w:ascii="Times New Roman"/>
          <w:b w:val="false"/>
        </w:rPr>
        <w:t xml:space="preserve">, u stečajnom postupku nad </w:t>
      </w:r>
      <w:r w:rsidRPr="00657359">
        <w:rPr>
          <w:rFonts w:hAnsi="Times New Roman" w:ascii="Times New Roman"/>
          <w:b w:val="false"/>
        </w:rPr>
        <w:t xml:space="preserve">dužnikom </w:t>
      </w:r>
      <w:r w:rsidR="00573C1D" w:rsidRPr="00573C1D">
        <w:rPr>
          <w:rFonts w:hAnsi="Times New Roman" w:ascii="Times New Roman"/>
          <w:b w:val="false"/>
          <w:bCs/>
        </w:rPr>
        <w:t xml:space="preserve">M.C.M. GRADITELJSTVO d.o.o. </w:t>
      </w:r>
      <w:proofErr w:type="spellStart"/>
      <w:r w:rsidR="00573C1D" w:rsidRPr="00573C1D">
        <w:rPr>
          <w:rFonts w:hAnsi="Times New Roman" w:ascii="Times New Roman"/>
          <w:b w:val="false"/>
          <w:bCs/>
        </w:rPr>
        <w:t>Višnjan</w:t>
      </w:r>
      <w:proofErr w:type="spellEnd"/>
      <w:r w:rsidR="00573C1D" w:rsidRPr="00573C1D">
        <w:rPr>
          <w:rFonts w:hAnsi="Times New Roman" w:ascii="Times New Roman"/>
          <w:b w:val="false"/>
          <w:bCs/>
        </w:rPr>
        <w:t>, Jamska 10, OIB 72870422603</w:t>
      </w:r>
      <w:r w:rsidRPr="00CF6AC8">
        <w:rPr>
          <w:rFonts w:hAnsi="Times New Roman" w:ascii="Times New Roman"/>
          <w:b w:val="false"/>
        </w:rPr>
        <w:t>,</w:t>
      </w:r>
      <w:r w:rsidRPr="000A3218">
        <w:rPr>
          <w:rFonts w:hAnsi="Times New Roman" w:ascii="Times New Roman"/>
          <w:b w:val="false"/>
        </w:rPr>
        <w:t xml:space="preserve"> </w:t>
      </w:r>
      <w:r w:rsidR="00573C1D">
        <w:rPr>
          <w:rFonts w:hAnsi="Times New Roman" w:ascii="Times New Roman"/>
          <w:b w:val="false"/>
        </w:rPr>
        <w:t>18</w:t>
      </w:r>
      <w:r w:rsidR="004B3884">
        <w:rPr>
          <w:rFonts w:hAnsi="Times New Roman" w:ascii="Times New Roman"/>
          <w:b w:val="false"/>
        </w:rPr>
        <w:t>. veljače 2019</w:t>
      </w:r>
      <w:r w:rsidRPr="00582E81">
        <w:rPr>
          <w:rFonts w:hAnsi="Times New Roman" w:ascii="Times New Roman"/>
          <w:b w:val="false"/>
        </w:rPr>
        <w:t>. d</w:t>
      </w:r>
      <w:r w:rsidRPr="009B6F3D">
        <w:rPr>
          <w:rFonts w:hAnsi="Times New Roman" w:ascii="Times New Roman"/>
          <w:b w:val="false"/>
        </w:rPr>
        <w:t>onio je slijedeći</w:t>
      </w:r>
    </w:p>
    <w:p w:rsidRDefault="009B6F3D" w:rsidP="009B6F3D" w:rsidR="009B6F3D" w:rsidRPr="00A41BFC">
      <w:pPr>
        <w:jc w:val="both"/>
        <w:rPr>
          <w:rFonts w:hAnsi="Times New Roman" w:ascii="Times New Roman"/>
          <w:b w:val="false"/>
        </w:rPr>
      </w:pPr>
    </w:p>
    <w:p w:rsidRDefault="009B6F3D" w:rsidP="009B6F3D" w:rsidR="009B6F3D">
      <w:pPr>
        <w:jc w:val="center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>Z A K L J U Č A K</w:t>
      </w:r>
    </w:p>
    <w:p w:rsidRDefault="009B6F3D" w:rsidP="009B6F3D" w:rsidR="009B6F3D" w:rsidRPr="004F4FE1">
      <w:pPr>
        <w:jc w:val="center"/>
        <w:rPr>
          <w:rFonts w:hAnsi="Times New Roman" w:ascii="Times New Roman"/>
          <w:b w:val="false"/>
        </w:rPr>
      </w:pPr>
    </w:p>
    <w:p w:rsidRDefault="00A61CD0" w:rsidP="00750F13" w:rsidR="00750F13">
      <w:pPr>
        <w:ind w:firstLine="708"/>
        <w:jc w:val="both"/>
        <w:rPr>
          <w:rFonts w:hAnsi="Times New Roman" w:ascii="Times New Roman"/>
          <w:b w:val="false"/>
        </w:rPr>
      </w:pPr>
      <w:r w:rsidRPr="00083B0A">
        <w:rPr>
          <w:rFonts w:hAnsi="Times New Roman" w:ascii="Times New Roman"/>
          <w:b w:val="false"/>
        </w:rPr>
        <w:t>I.</w:t>
      </w:r>
      <w:r w:rsidRPr="00083B0A">
        <w:rPr>
          <w:rFonts w:hAnsi="Times New Roman" w:ascii="Times New Roman"/>
          <w:b w:val="false"/>
        </w:rPr>
        <w:tab/>
      </w:r>
      <w:r w:rsidR="00657359" w:rsidRPr="00657359">
        <w:rPr>
          <w:rFonts w:hAnsi="Times New Roman" w:ascii="Times New Roman"/>
          <w:b w:val="false"/>
        </w:rPr>
        <w:t>Nekretnin</w:t>
      </w:r>
      <w:r w:rsidR="00573C1D">
        <w:rPr>
          <w:rFonts w:hAnsi="Times New Roman" w:ascii="Times New Roman"/>
          <w:b w:val="false"/>
        </w:rPr>
        <w:t>a</w:t>
      </w:r>
      <w:r w:rsidR="00CF6AC8">
        <w:rPr>
          <w:rFonts w:hAnsi="Times New Roman" w:ascii="Times New Roman"/>
          <w:b w:val="false"/>
        </w:rPr>
        <w:t xml:space="preserve"> označen</w:t>
      </w:r>
      <w:r w:rsidR="00573C1D">
        <w:rPr>
          <w:rFonts w:hAnsi="Times New Roman" w:ascii="Times New Roman"/>
          <w:b w:val="false"/>
        </w:rPr>
        <w:t>a</w:t>
      </w:r>
      <w:r w:rsidR="00657359" w:rsidRPr="00657359">
        <w:rPr>
          <w:rFonts w:hAnsi="Times New Roman" w:ascii="Times New Roman"/>
          <w:b w:val="false"/>
        </w:rPr>
        <w:t xml:space="preserve"> kao: </w:t>
      </w:r>
    </w:p>
    <w:p w:rsidRDefault="00CF6AC8" w:rsidP="00CF6AC8" w:rsidR="00E17B54" w:rsidRPr="004B3884">
      <w:pPr>
        <w:ind w:firstLine="708"/>
        <w:jc w:val="both"/>
        <w:rPr>
          <w:rFonts w:hAnsi="Times New Roman" w:ascii="Times New Roman"/>
          <w:b w:val="false"/>
          <w:bCs/>
        </w:rPr>
      </w:pPr>
      <w:r w:rsidRPr="00CF6AC8">
        <w:rPr>
          <w:rFonts w:hAnsi="Times New Roman" w:ascii="Times New Roman"/>
          <w:b w:val="false"/>
          <w:bCs/>
        </w:rPr>
        <w:t xml:space="preserve">- </w:t>
      </w:r>
      <w:r w:rsidR="00573C1D" w:rsidRPr="00573C1D">
        <w:rPr>
          <w:rFonts w:hAnsi="Times New Roman" w:ascii="Times New Roman"/>
          <w:b w:val="false"/>
          <w:bCs/>
        </w:rPr>
        <w:t xml:space="preserve">k.č.br. 1107, upisana u </w:t>
      </w:r>
      <w:proofErr w:type="spellStart"/>
      <w:r w:rsidR="00573C1D" w:rsidRPr="00573C1D">
        <w:rPr>
          <w:rFonts w:hAnsi="Times New Roman" w:ascii="Times New Roman"/>
          <w:b w:val="false"/>
          <w:bCs/>
        </w:rPr>
        <w:t>z.k.ul</w:t>
      </w:r>
      <w:proofErr w:type="spellEnd"/>
      <w:r w:rsidR="00573C1D" w:rsidRPr="00573C1D">
        <w:rPr>
          <w:rFonts w:hAnsi="Times New Roman" w:ascii="Times New Roman"/>
          <w:b w:val="false"/>
          <w:bCs/>
        </w:rPr>
        <w:t xml:space="preserve">. 2080 k.o. </w:t>
      </w:r>
      <w:proofErr w:type="spellStart"/>
      <w:r w:rsidR="00573C1D" w:rsidRPr="00573C1D">
        <w:rPr>
          <w:rFonts w:hAnsi="Times New Roman" w:ascii="Times New Roman"/>
          <w:b w:val="false"/>
          <w:bCs/>
        </w:rPr>
        <w:t>Juršići</w:t>
      </w:r>
      <w:proofErr w:type="spellEnd"/>
    </w:p>
    <w:p w:rsidRDefault="00CF6AC8" w:rsidP="00CF6AC8" w:rsidR="00CF6AC8" w:rsidRPr="00CF6AC8">
      <w:pPr>
        <w:ind w:firstLine="708"/>
        <w:jc w:val="both"/>
        <w:rPr>
          <w:rFonts w:hAnsi="Times New Roman" w:ascii="Times New Roman"/>
          <w:b w:val="false"/>
          <w:bCs/>
        </w:rPr>
      </w:pPr>
    </w:p>
    <w:p w:rsidRDefault="00573C1D" w:rsidP="00750F13" w:rsidR="009B6F3D" w:rsidRPr="00E0727D">
      <w:pPr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predaje</w:t>
      </w:r>
      <w:r w:rsidR="009B6F3D" w:rsidRPr="00083B0A">
        <w:rPr>
          <w:rFonts w:hAnsi="Times New Roman" w:ascii="Times New Roman"/>
          <w:b w:val="false"/>
        </w:rPr>
        <w:t xml:space="preserve"> se kupcu </w:t>
      </w:r>
      <w:r w:rsidRPr="00573C1D">
        <w:rPr>
          <w:rFonts w:hAnsi="Times New Roman" w:ascii="Times New Roman"/>
          <w:b w:val="false"/>
          <w:bCs/>
        </w:rPr>
        <w:t xml:space="preserve">GORANU ČULJAKU, </w:t>
      </w:r>
      <w:proofErr w:type="spellStart"/>
      <w:r w:rsidRPr="00573C1D">
        <w:rPr>
          <w:rFonts w:hAnsi="Times New Roman" w:ascii="Times New Roman"/>
          <w:b w:val="false"/>
          <w:bCs/>
        </w:rPr>
        <w:t>Tavankutska</w:t>
      </w:r>
      <w:proofErr w:type="spellEnd"/>
      <w:r w:rsidRPr="00573C1D">
        <w:rPr>
          <w:rFonts w:hAnsi="Times New Roman" w:ascii="Times New Roman"/>
          <w:b w:val="false"/>
          <w:bCs/>
        </w:rPr>
        <w:t xml:space="preserve"> 15, Zagreb, OIB: 48501738342</w:t>
      </w:r>
      <w:r w:rsidR="009B6F3D" w:rsidRPr="004B3884">
        <w:rPr>
          <w:rFonts w:hAnsi="Times New Roman" w:ascii="Times New Roman"/>
          <w:b w:val="false"/>
        </w:rPr>
        <w:t>,</w:t>
      </w:r>
      <w:r w:rsidR="009B6F3D" w:rsidRPr="002C16A3">
        <w:rPr>
          <w:rFonts w:hAnsi="Times New Roman" w:ascii="Times New Roman"/>
          <w:b w:val="false"/>
        </w:rPr>
        <w:t xml:space="preserve"> te se</w:t>
      </w:r>
      <w:r w:rsidR="00E0727D">
        <w:rPr>
          <w:rFonts w:hAnsi="Times New Roman" w:ascii="Times New Roman"/>
          <w:b w:val="false"/>
        </w:rPr>
        <w:t xml:space="preserve"> nalaže stečajno</w:t>
      </w:r>
      <w:r w:rsidR="00CF6AC8">
        <w:rPr>
          <w:rFonts w:hAnsi="Times New Roman" w:ascii="Times New Roman"/>
          <w:b w:val="false"/>
        </w:rPr>
        <w:t>m</w:t>
      </w:r>
      <w:r w:rsidR="000A3218">
        <w:rPr>
          <w:rFonts w:hAnsi="Times New Roman" w:ascii="Times New Roman"/>
          <w:b w:val="false"/>
        </w:rPr>
        <w:t xml:space="preserve"> upravitelj</w:t>
      </w:r>
      <w:r w:rsidR="00CF6AC8">
        <w:rPr>
          <w:rFonts w:hAnsi="Times New Roman" w:ascii="Times New Roman"/>
          <w:b w:val="false"/>
        </w:rPr>
        <w:t>u</w:t>
      </w:r>
      <w:r w:rsidR="009B6F3D" w:rsidRPr="00083B0A">
        <w:rPr>
          <w:rFonts w:hAnsi="Times New Roman" w:ascii="Times New Roman"/>
          <w:b w:val="false"/>
        </w:rPr>
        <w:t xml:space="preserve"> </w:t>
      </w:r>
      <w:r w:rsidRPr="00573C1D">
        <w:rPr>
          <w:rFonts w:hAnsi="Times New Roman" w:ascii="Times New Roman"/>
          <w:b w:val="false"/>
          <w:bCs/>
        </w:rPr>
        <w:t>Mark</w:t>
      </w:r>
      <w:r>
        <w:rPr>
          <w:rFonts w:hAnsi="Times New Roman" w:ascii="Times New Roman"/>
          <w:b w:val="false"/>
          <w:bCs/>
        </w:rPr>
        <w:t xml:space="preserve">u </w:t>
      </w:r>
      <w:proofErr w:type="spellStart"/>
      <w:r>
        <w:rPr>
          <w:rFonts w:hAnsi="Times New Roman" w:ascii="Times New Roman"/>
          <w:b w:val="false"/>
          <w:bCs/>
        </w:rPr>
        <w:t>Fak</w:t>
      </w:r>
      <w:proofErr w:type="spellEnd"/>
      <w:r>
        <w:rPr>
          <w:rFonts w:hAnsi="Times New Roman" w:ascii="Times New Roman"/>
          <w:b w:val="false"/>
          <w:bCs/>
        </w:rPr>
        <w:t xml:space="preserve"> iz Zagreba </w:t>
      </w:r>
      <w:r w:rsidR="00083B0A" w:rsidRPr="00E0727D">
        <w:rPr>
          <w:rFonts w:hAnsi="Times New Roman" w:ascii="Times New Roman"/>
          <w:b w:val="false"/>
        </w:rPr>
        <w:t>da t</w:t>
      </w:r>
      <w:r>
        <w:rPr>
          <w:rFonts w:hAnsi="Times New Roman" w:ascii="Times New Roman"/>
          <w:b w:val="false"/>
        </w:rPr>
        <w:t>u nekretninu</w:t>
      </w:r>
      <w:r w:rsidR="004B3884">
        <w:rPr>
          <w:rFonts w:hAnsi="Times New Roman" w:ascii="Times New Roman"/>
          <w:b w:val="false"/>
        </w:rPr>
        <w:t xml:space="preserve"> </w:t>
      </w:r>
      <w:r w:rsidR="009B6F3D" w:rsidRPr="00E0727D">
        <w:rPr>
          <w:rFonts w:hAnsi="Times New Roman" w:ascii="Times New Roman"/>
          <w:b w:val="false"/>
        </w:rPr>
        <w:t>preda kupcu u posjed.</w:t>
      </w:r>
    </w:p>
    <w:p w:rsidRDefault="009B6F3D" w:rsidP="009B6F3D" w:rsidR="009B6F3D" w:rsidRPr="00083B0A">
      <w:pPr>
        <w:ind w:firstLine="708"/>
        <w:jc w:val="both"/>
        <w:rPr>
          <w:rFonts w:hAnsi="Times New Roman" w:ascii="Times New Roman"/>
          <w:b w:val="false"/>
        </w:rPr>
      </w:pPr>
    </w:p>
    <w:p w:rsidRDefault="009B6F3D" w:rsidP="00573C1D" w:rsidR="009B6F3D" w:rsidRPr="00573C1D">
      <w:pPr>
        <w:ind w:firstLine="708"/>
        <w:jc w:val="both"/>
        <w:rPr>
          <w:rFonts w:hAnsi="Times New Roman" w:ascii="Times New Roman"/>
          <w:b w:val="false"/>
          <w:bCs/>
        </w:rPr>
      </w:pPr>
      <w:r w:rsidRPr="00083B0A">
        <w:rPr>
          <w:rFonts w:hAnsi="Times New Roman" w:ascii="Times New Roman"/>
          <w:b w:val="false"/>
        </w:rPr>
        <w:t>II.</w:t>
      </w:r>
      <w:r w:rsidRPr="00083B0A">
        <w:rPr>
          <w:rFonts w:hAnsi="Times New Roman" w:ascii="Times New Roman"/>
          <w:b w:val="false"/>
        </w:rPr>
        <w:tab/>
        <w:t xml:space="preserve">Utvrđuje se da je kupac </w:t>
      </w:r>
      <w:r w:rsidR="00573C1D" w:rsidRPr="00573C1D">
        <w:rPr>
          <w:rFonts w:hAnsi="Times New Roman" w:ascii="Times New Roman"/>
          <w:b w:val="false"/>
          <w:bCs/>
        </w:rPr>
        <w:t xml:space="preserve">GORAN ČULJAK, </w:t>
      </w:r>
      <w:proofErr w:type="spellStart"/>
      <w:r w:rsidR="00573C1D" w:rsidRPr="00573C1D">
        <w:rPr>
          <w:rFonts w:hAnsi="Times New Roman" w:ascii="Times New Roman"/>
          <w:b w:val="false"/>
          <w:bCs/>
        </w:rPr>
        <w:t>Tavankutska</w:t>
      </w:r>
      <w:proofErr w:type="spellEnd"/>
      <w:r w:rsidR="00573C1D" w:rsidRPr="00573C1D">
        <w:rPr>
          <w:rFonts w:hAnsi="Times New Roman" w:ascii="Times New Roman"/>
          <w:b w:val="false"/>
          <w:bCs/>
        </w:rPr>
        <w:t xml:space="preserve"> 15, Zagreb, OIB: 48501738342</w:t>
      </w:r>
      <w:r w:rsidRPr="00083B0A">
        <w:rPr>
          <w:rFonts w:hAnsi="Times New Roman" w:ascii="Times New Roman"/>
          <w:b w:val="false"/>
        </w:rPr>
        <w:t>, u cijelosti položi</w:t>
      </w:r>
      <w:r w:rsidR="004B3884">
        <w:rPr>
          <w:rFonts w:hAnsi="Times New Roman" w:ascii="Times New Roman"/>
          <w:b w:val="false"/>
        </w:rPr>
        <w:t>o</w:t>
      </w:r>
      <w:r w:rsidRPr="00083B0A">
        <w:rPr>
          <w:rFonts w:hAnsi="Times New Roman" w:ascii="Times New Roman"/>
          <w:b w:val="false"/>
        </w:rPr>
        <w:t xml:space="preserve"> </w:t>
      </w:r>
      <w:proofErr w:type="spellStart"/>
      <w:r w:rsidRPr="00083B0A">
        <w:rPr>
          <w:rFonts w:hAnsi="Times New Roman" w:ascii="Times New Roman"/>
          <w:b w:val="false"/>
        </w:rPr>
        <w:t>kupovninu</w:t>
      </w:r>
      <w:proofErr w:type="spellEnd"/>
      <w:r w:rsidR="00573C1D">
        <w:rPr>
          <w:rFonts w:hAnsi="Times New Roman" w:ascii="Times New Roman"/>
          <w:b w:val="false"/>
        </w:rPr>
        <w:t xml:space="preserve"> sukladno rješenju</w:t>
      </w:r>
      <w:r w:rsidRPr="00083B0A">
        <w:rPr>
          <w:rFonts w:hAnsi="Times New Roman" w:ascii="Times New Roman"/>
          <w:b w:val="false"/>
        </w:rPr>
        <w:t xml:space="preserve"> ovog suda </w:t>
      </w:r>
      <w:r w:rsidR="002C16A3">
        <w:rPr>
          <w:rFonts w:hAnsi="Times New Roman" w:ascii="Times New Roman"/>
          <w:b w:val="false"/>
        </w:rPr>
        <w:t xml:space="preserve">1 </w:t>
      </w:r>
      <w:r w:rsidRPr="00083B0A">
        <w:rPr>
          <w:rFonts w:hAnsi="Times New Roman" w:ascii="Times New Roman"/>
          <w:b w:val="false"/>
        </w:rPr>
        <w:t>St-</w:t>
      </w:r>
      <w:r w:rsidR="00573C1D">
        <w:rPr>
          <w:rFonts w:hAnsi="Times New Roman" w:ascii="Times New Roman"/>
          <w:b w:val="false"/>
        </w:rPr>
        <w:t>778</w:t>
      </w:r>
      <w:r w:rsidRPr="00083B0A">
        <w:rPr>
          <w:rFonts w:hAnsi="Times New Roman" w:ascii="Times New Roman"/>
          <w:b w:val="false"/>
        </w:rPr>
        <w:t>/201</w:t>
      </w:r>
      <w:r w:rsidR="00E0727D">
        <w:rPr>
          <w:rFonts w:hAnsi="Times New Roman" w:ascii="Times New Roman"/>
          <w:b w:val="false"/>
        </w:rPr>
        <w:t>6</w:t>
      </w:r>
      <w:r w:rsidRPr="00083B0A">
        <w:rPr>
          <w:rFonts w:hAnsi="Times New Roman" w:ascii="Times New Roman"/>
          <w:b w:val="false"/>
        </w:rPr>
        <w:t>-</w:t>
      </w:r>
      <w:r w:rsidR="00573C1D">
        <w:rPr>
          <w:rFonts w:hAnsi="Times New Roman" w:ascii="Times New Roman"/>
          <w:b w:val="false"/>
        </w:rPr>
        <w:t>50</w:t>
      </w:r>
      <w:r w:rsidR="004B3884">
        <w:rPr>
          <w:rFonts w:hAnsi="Times New Roman" w:ascii="Times New Roman"/>
          <w:b w:val="false"/>
        </w:rPr>
        <w:t xml:space="preserve"> </w:t>
      </w:r>
      <w:r w:rsidRPr="00083B0A">
        <w:rPr>
          <w:rFonts w:hAnsi="Times New Roman" w:ascii="Times New Roman"/>
          <w:b w:val="false"/>
        </w:rPr>
        <w:t xml:space="preserve">od </w:t>
      </w:r>
      <w:r w:rsidR="00573C1D">
        <w:rPr>
          <w:rFonts w:hAnsi="Times New Roman" w:ascii="Times New Roman"/>
          <w:b w:val="false"/>
        </w:rPr>
        <w:t>31</w:t>
      </w:r>
      <w:r w:rsidR="004B3884">
        <w:rPr>
          <w:rFonts w:hAnsi="Times New Roman" w:ascii="Times New Roman"/>
          <w:b w:val="false"/>
        </w:rPr>
        <w:t xml:space="preserve">. </w:t>
      </w:r>
      <w:r w:rsidR="00573C1D">
        <w:rPr>
          <w:rFonts w:hAnsi="Times New Roman" w:ascii="Times New Roman"/>
          <w:b w:val="false"/>
        </w:rPr>
        <w:t>siječnja</w:t>
      </w:r>
      <w:r w:rsidRPr="00083B0A">
        <w:rPr>
          <w:rFonts w:hAnsi="Times New Roman" w:ascii="Times New Roman"/>
          <w:b w:val="false"/>
        </w:rPr>
        <w:t xml:space="preserve"> 201</w:t>
      </w:r>
      <w:r w:rsidR="00573C1D">
        <w:rPr>
          <w:rFonts w:hAnsi="Times New Roman" w:ascii="Times New Roman"/>
          <w:b w:val="false"/>
        </w:rPr>
        <w:t>9</w:t>
      </w:r>
      <w:r w:rsidRPr="00083B0A">
        <w:rPr>
          <w:rFonts w:hAnsi="Times New Roman" w:ascii="Times New Roman"/>
          <w:b w:val="false"/>
        </w:rPr>
        <w:t xml:space="preserve">. pa se nalaže Zemljišnoknjižnom odjelu Općinskog suda u </w:t>
      </w:r>
      <w:r w:rsidR="00573C1D">
        <w:rPr>
          <w:rFonts w:hAnsi="Times New Roman" w:ascii="Times New Roman"/>
          <w:b w:val="false"/>
        </w:rPr>
        <w:t>Puli</w:t>
      </w:r>
      <w:r w:rsidRPr="00083B0A">
        <w:rPr>
          <w:rFonts w:hAnsi="Times New Roman" w:ascii="Times New Roman"/>
          <w:b w:val="false"/>
        </w:rPr>
        <w:t xml:space="preserve"> da postupi sukladno točki III. rješenja</w:t>
      </w:r>
      <w:r w:rsidR="00657359">
        <w:rPr>
          <w:rFonts w:hAnsi="Times New Roman" w:ascii="Times New Roman"/>
          <w:b w:val="false"/>
        </w:rPr>
        <w:t xml:space="preserve"> Trgovačkog suda u Pazinu </w:t>
      </w:r>
      <w:proofErr w:type="spellStart"/>
      <w:r w:rsidR="00E17B54">
        <w:rPr>
          <w:rFonts w:hAnsi="Times New Roman" w:ascii="Times New Roman"/>
          <w:b w:val="false"/>
        </w:rPr>
        <w:t>posl</w:t>
      </w:r>
      <w:proofErr w:type="spellEnd"/>
      <w:r w:rsidR="00E17B54">
        <w:rPr>
          <w:rFonts w:hAnsi="Times New Roman" w:ascii="Times New Roman"/>
          <w:b w:val="false"/>
        </w:rPr>
        <w:t xml:space="preserve">. broj </w:t>
      </w:r>
      <w:r w:rsidR="004B3884">
        <w:rPr>
          <w:rFonts w:hAnsi="Times New Roman" w:ascii="Times New Roman"/>
          <w:b w:val="false"/>
        </w:rPr>
        <w:t>1 St-</w:t>
      </w:r>
      <w:r w:rsidR="00573C1D">
        <w:rPr>
          <w:rFonts w:hAnsi="Times New Roman" w:ascii="Times New Roman"/>
          <w:b w:val="false"/>
        </w:rPr>
        <w:t>778</w:t>
      </w:r>
      <w:r w:rsidR="004B3884">
        <w:rPr>
          <w:rFonts w:hAnsi="Times New Roman" w:ascii="Times New Roman"/>
          <w:b w:val="false"/>
        </w:rPr>
        <w:t>/2016-</w:t>
      </w:r>
      <w:r w:rsidR="00573C1D">
        <w:rPr>
          <w:rFonts w:hAnsi="Times New Roman" w:ascii="Times New Roman"/>
          <w:b w:val="false"/>
        </w:rPr>
        <w:t>50</w:t>
      </w:r>
      <w:r w:rsidR="004B3884" w:rsidRPr="00083B0A">
        <w:rPr>
          <w:rFonts w:hAnsi="Times New Roman" w:ascii="Times New Roman"/>
          <w:b w:val="false"/>
        </w:rPr>
        <w:t xml:space="preserve"> od </w:t>
      </w:r>
      <w:r w:rsidR="00573C1D">
        <w:rPr>
          <w:rFonts w:hAnsi="Times New Roman" w:ascii="Times New Roman"/>
          <w:b w:val="false"/>
        </w:rPr>
        <w:t>3</w:t>
      </w:r>
      <w:r w:rsidR="004B3884">
        <w:rPr>
          <w:rFonts w:hAnsi="Times New Roman" w:ascii="Times New Roman"/>
          <w:b w:val="false"/>
        </w:rPr>
        <w:t xml:space="preserve">1. </w:t>
      </w:r>
      <w:r w:rsidR="00573C1D">
        <w:rPr>
          <w:rFonts w:hAnsi="Times New Roman" w:ascii="Times New Roman"/>
          <w:b w:val="false"/>
        </w:rPr>
        <w:t>siječnja</w:t>
      </w:r>
      <w:r w:rsidR="004B3884" w:rsidRPr="00083B0A">
        <w:rPr>
          <w:rFonts w:hAnsi="Times New Roman" w:ascii="Times New Roman"/>
          <w:b w:val="false"/>
        </w:rPr>
        <w:t xml:space="preserve"> 201</w:t>
      </w:r>
      <w:r w:rsidR="00573C1D">
        <w:rPr>
          <w:rFonts w:hAnsi="Times New Roman" w:ascii="Times New Roman"/>
          <w:b w:val="false"/>
        </w:rPr>
        <w:t>9</w:t>
      </w:r>
      <w:r w:rsidR="00E17B54">
        <w:rPr>
          <w:rFonts w:hAnsi="Times New Roman" w:ascii="Times New Roman"/>
          <w:b w:val="false"/>
        </w:rPr>
        <w:t>., koj</w:t>
      </w:r>
      <w:r w:rsidR="00573C1D">
        <w:rPr>
          <w:rFonts w:hAnsi="Times New Roman" w:ascii="Times New Roman"/>
          <w:b w:val="false"/>
        </w:rPr>
        <w:t>e</w:t>
      </w:r>
      <w:r w:rsidRPr="00083B0A">
        <w:rPr>
          <w:rFonts w:hAnsi="Times New Roman" w:ascii="Times New Roman"/>
          <w:b w:val="false"/>
        </w:rPr>
        <w:t xml:space="preserve"> </w:t>
      </w:r>
      <w:r w:rsidR="00573C1D">
        <w:rPr>
          <w:rFonts w:hAnsi="Times New Roman" w:ascii="Times New Roman"/>
          <w:b w:val="false"/>
        </w:rPr>
        <w:t>je</w:t>
      </w:r>
      <w:r w:rsidRPr="00083B0A">
        <w:rPr>
          <w:rFonts w:hAnsi="Times New Roman" w:ascii="Times New Roman"/>
          <w:b w:val="false"/>
        </w:rPr>
        <w:t xml:space="preserve"> postal</w:t>
      </w:r>
      <w:r w:rsidR="00573C1D">
        <w:rPr>
          <w:rFonts w:hAnsi="Times New Roman" w:ascii="Times New Roman"/>
          <w:b w:val="false"/>
        </w:rPr>
        <w:t>o</w:t>
      </w:r>
      <w:r w:rsidRPr="00083B0A">
        <w:rPr>
          <w:rFonts w:hAnsi="Times New Roman" w:ascii="Times New Roman"/>
          <w:b w:val="false"/>
        </w:rPr>
        <w:t xml:space="preserve"> pravomoćn</w:t>
      </w:r>
      <w:r w:rsidR="00573C1D">
        <w:rPr>
          <w:rFonts w:hAnsi="Times New Roman" w:ascii="Times New Roman"/>
          <w:b w:val="false"/>
        </w:rPr>
        <w:t>o</w:t>
      </w:r>
      <w:r w:rsidRPr="00083B0A">
        <w:rPr>
          <w:rFonts w:hAnsi="Times New Roman" w:ascii="Times New Roman"/>
          <w:b w:val="false"/>
        </w:rPr>
        <w:t xml:space="preserve"> </w:t>
      </w:r>
      <w:r w:rsidR="00573C1D">
        <w:rPr>
          <w:rFonts w:hAnsi="Times New Roman" w:ascii="Times New Roman"/>
          <w:b w:val="false"/>
        </w:rPr>
        <w:t>13. veljače</w:t>
      </w:r>
      <w:r w:rsidR="00657359">
        <w:rPr>
          <w:rFonts w:hAnsi="Times New Roman" w:ascii="Times New Roman"/>
          <w:b w:val="false"/>
        </w:rPr>
        <w:t xml:space="preserve"> 20</w:t>
      </w:r>
      <w:r w:rsidR="004B3884">
        <w:rPr>
          <w:rFonts w:hAnsi="Times New Roman" w:ascii="Times New Roman"/>
          <w:b w:val="false"/>
        </w:rPr>
        <w:t>19</w:t>
      </w:r>
      <w:r w:rsidRPr="00083B0A">
        <w:rPr>
          <w:rFonts w:hAnsi="Times New Roman" w:ascii="Times New Roman"/>
          <w:b w:val="false"/>
        </w:rPr>
        <w:t>.</w:t>
      </w:r>
    </w:p>
    <w:p w:rsidRDefault="009B6F3D" w:rsidP="00015ACB" w:rsidR="009B6F3D" w:rsidRPr="004F4FE1">
      <w:pPr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  <w:t>U Pa</w:t>
      </w:r>
      <w:r w:rsidRPr="008A21D3">
        <w:rPr>
          <w:rFonts w:hAnsi="Times New Roman" w:ascii="Times New Roman"/>
          <w:b w:val="false"/>
        </w:rPr>
        <w:t>zin</w:t>
      </w:r>
      <w:r w:rsidRPr="00582E81">
        <w:rPr>
          <w:rFonts w:hAnsi="Times New Roman" w:ascii="Times New Roman"/>
          <w:b w:val="false"/>
        </w:rPr>
        <w:t xml:space="preserve">u </w:t>
      </w:r>
      <w:r w:rsidR="004B3884">
        <w:rPr>
          <w:rFonts w:hAnsi="Times New Roman" w:ascii="Times New Roman"/>
          <w:b w:val="false"/>
        </w:rPr>
        <w:t>1</w:t>
      </w:r>
      <w:r w:rsidR="00573C1D">
        <w:rPr>
          <w:rFonts w:hAnsi="Times New Roman" w:ascii="Times New Roman"/>
          <w:b w:val="false"/>
        </w:rPr>
        <w:t>8</w:t>
      </w:r>
      <w:r w:rsidR="004B3884">
        <w:rPr>
          <w:rFonts w:hAnsi="Times New Roman" w:ascii="Times New Roman"/>
          <w:b w:val="false"/>
        </w:rPr>
        <w:t>. veljače 2019</w:t>
      </w:r>
      <w:r w:rsidRPr="004F4FE1">
        <w:rPr>
          <w:rFonts w:hAnsi="Times New Roman" w:ascii="Times New Roman"/>
          <w:b w:val="false"/>
        </w:rPr>
        <w:t>.</w:t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ind w:firstLine="708" w:left="4956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          </w:t>
      </w:r>
      <w:r w:rsidRPr="004F4FE1">
        <w:rPr>
          <w:rFonts w:hAnsi="Times New Roman" w:ascii="Times New Roman"/>
          <w:b w:val="false"/>
        </w:rPr>
        <w:tab/>
      </w:r>
      <w:r w:rsidR="00657359">
        <w:rPr>
          <w:rFonts w:hAnsi="Times New Roman" w:ascii="Times New Roman"/>
          <w:b w:val="false"/>
        </w:rPr>
        <w:t>Stečajni sudac</w:t>
      </w:r>
    </w:p>
    <w:p w:rsidRDefault="009B6F3D" w:rsidP="009B6F3D" w:rsidR="009B6F3D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="00657359">
        <w:rPr>
          <w:rFonts w:hAnsi="Times New Roman" w:ascii="Times New Roman"/>
          <w:b w:val="false"/>
        </w:rPr>
        <w:tab/>
      </w:r>
      <w:r w:rsidR="005A468A">
        <w:rPr>
          <w:rFonts w:hAnsi="Times New Roman" w:ascii="Times New Roman"/>
          <w:b w:val="false"/>
        </w:rPr>
        <w:t>D</w:t>
      </w:r>
      <w:r w:rsidR="00657359">
        <w:rPr>
          <w:rFonts w:hAnsi="Times New Roman" w:ascii="Times New Roman"/>
          <w:b w:val="false"/>
        </w:rPr>
        <w:t>amir Rabar</w:t>
      </w:r>
      <w:r w:rsidR="00D87E15">
        <w:rPr>
          <w:rFonts w:hAnsi="Times New Roman" w:ascii="Times New Roman"/>
          <w:b w:val="false"/>
        </w:rPr>
        <w:t>, v.r.</w:t>
      </w:r>
    </w:p>
    <w:p w:rsidRDefault="000A3218" w:rsidP="009B6F3D" w:rsidR="000A3218">
      <w:pPr>
        <w:rPr>
          <w:rFonts w:hAnsi="Times New Roman" w:ascii="Times New Roman"/>
          <w:b w:val="false"/>
        </w:rPr>
      </w:pPr>
    </w:p>
    <w:p w:rsidRDefault="000A3218" w:rsidP="009B6F3D" w:rsidR="000A3218" w:rsidRPr="004F4FE1">
      <w:pPr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>UPUTA O PRAVNOM LIJEKU:</w:t>
      </w:r>
    </w:p>
    <w:p w:rsidRDefault="009B6F3D" w:rsidP="009B6F3D" w:rsidR="009B6F3D" w:rsidRPr="004F4FE1">
      <w:pPr>
        <w:jc w:val="both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</w:p>
    <w:p w:rsidRDefault="009B6F3D" w:rsidP="009B6F3D" w:rsidR="009B6F3D" w:rsidRPr="005F0B5F">
      <w:pPr>
        <w:pStyle w:val="Bezproreda"/>
        <w:rPr>
          <w:szCs w:val="24"/>
        </w:rPr>
      </w:pPr>
      <w:r w:rsidRPr="005F0B5F">
        <w:rPr>
          <w:szCs w:val="24"/>
        </w:rPr>
        <w:t>DNA:</w:t>
      </w:r>
    </w:p>
    <w:p w:rsidRDefault="009B6F3D" w:rsidP="009B6F3D" w:rsidR="009B6F3D" w:rsidRPr="00015ACB">
      <w:pPr>
        <w:rPr>
          <w:rFonts w:hAnsi="Times New Roman" w:ascii="Times New Roman"/>
          <w:b w:val="false"/>
        </w:rPr>
      </w:pPr>
      <w:r w:rsidRPr="00015ACB">
        <w:rPr>
          <w:rFonts w:hAnsi="Times New Roman" w:ascii="Times New Roman"/>
          <w:b w:val="false"/>
        </w:rPr>
        <w:t xml:space="preserve">- </w:t>
      </w:r>
      <w:r w:rsidR="00573C1D" w:rsidRPr="00573C1D">
        <w:rPr>
          <w:rFonts w:hAnsi="Times New Roman" w:ascii="Times New Roman"/>
          <w:b w:val="false"/>
          <w:bCs/>
        </w:rPr>
        <w:t xml:space="preserve">GORAN ČULJAK, </w:t>
      </w:r>
      <w:proofErr w:type="spellStart"/>
      <w:r w:rsidR="00573C1D" w:rsidRPr="00573C1D">
        <w:rPr>
          <w:rFonts w:hAnsi="Times New Roman" w:ascii="Times New Roman"/>
          <w:b w:val="false"/>
          <w:bCs/>
        </w:rPr>
        <w:t>Tavankutska</w:t>
      </w:r>
      <w:proofErr w:type="spellEnd"/>
      <w:r w:rsidR="00573C1D" w:rsidRPr="00573C1D">
        <w:rPr>
          <w:rFonts w:hAnsi="Times New Roman" w:ascii="Times New Roman"/>
          <w:b w:val="false"/>
          <w:bCs/>
        </w:rPr>
        <w:t xml:space="preserve"> 15, Zagreb</w:t>
      </w:r>
    </w:p>
    <w:p w:rsidRDefault="000A3218" w:rsidP="009B6F3D" w:rsidR="009B6F3D" w:rsidRPr="00776498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stečajn</w:t>
      </w:r>
      <w:r w:rsidR="00CF6AC8">
        <w:rPr>
          <w:rFonts w:hAnsi="Times New Roman" w:ascii="Times New Roman"/>
          <w:b w:val="false"/>
        </w:rPr>
        <w:t>i</w:t>
      </w:r>
      <w:r w:rsidR="009B6F3D" w:rsidRPr="00776498">
        <w:rPr>
          <w:rFonts w:hAnsi="Times New Roman" w:ascii="Times New Roman"/>
          <w:b w:val="false"/>
        </w:rPr>
        <w:t xml:space="preserve"> upravitelj </w:t>
      </w:r>
      <w:r w:rsidR="00573C1D">
        <w:rPr>
          <w:rFonts w:hAnsi="Times New Roman" w:ascii="Times New Roman"/>
          <w:b w:val="false"/>
          <w:bCs/>
        </w:rPr>
        <w:t xml:space="preserve">Marko </w:t>
      </w:r>
      <w:proofErr w:type="spellStart"/>
      <w:r w:rsidR="00573C1D">
        <w:rPr>
          <w:rFonts w:hAnsi="Times New Roman" w:ascii="Times New Roman"/>
          <w:b w:val="false"/>
          <w:bCs/>
        </w:rPr>
        <w:t>Fak</w:t>
      </w:r>
      <w:proofErr w:type="spellEnd"/>
      <w:r w:rsidR="00CF6AC8">
        <w:rPr>
          <w:rFonts w:hAnsi="Times New Roman" w:ascii="Times New Roman"/>
          <w:b w:val="false"/>
          <w:bCs/>
        </w:rPr>
        <w:t xml:space="preserve">, </w:t>
      </w:r>
      <w:r w:rsidR="00573C1D">
        <w:rPr>
          <w:rFonts w:hAnsi="Times New Roman" w:ascii="Times New Roman"/>
          <w:b w:val="false"/>
          <w:bCs/>
        </w:rPr>
        <w:t>Petrinjska 28</w:t>
      </w:r>
      <w:r w:rsidR="00CF6AC8">
        <w:rPr>
          <w:rFonts w:hAnsi="Times New Roman" w:ascii="Times New Roman"/>
          <w:b w:val="false"/>
          <w:bCs/>
        </w:rPr>
        <w:t xml:space="preserve">, </w:t>
      </w:r>
      <w:r w:rsidR="00573C1D">
        <w:rPr>
          <w:rFonts w:hAnsi="Times New Roman" w:ascii="Times New Roman"/>
          <w:b w:val="false"/>
          <w:bCs/>
        </w:rPr>
        <w:t>Zagreb</w:t>
      </w:r>
    </w:p>
    <w:p w:rsidRDefault="009B6F3D" w:rsidP="009B6F3D" w:rsidR="009B6F3D" w:rsidRPr="00776498">
      <w:pPr>
        <w:rPr>
          <w:rFonts w:hAnsi="Times New Roman" w:ascii="Times New Roman"/>
          <w:b w:val="false"/>
        </w:rPr>
      </w:pPr>
      <w:r w:rsidRPr="00776498">
        <w:rPr>
          <w:rFonts w:hAnsi="Times New Roman" w:ascii="Times New Roman"/>
          <w:b w:val="false"/>
        </w:rPr>
        <w:t xml:space="preserve">- Općinski sud u </w:t>
      </w:r>
      <w:r w:rsidR="00573C1D">
        <w:rPr>
          <w:rFonts w:hAnsi="Times New Roman" w:ascii="Times New Roman"/>
          <w:b w:val="false"/>
        </w:rPr>
        <w:t>Puli</w:t>
      </w:r>
      <w:r w:rsidRPr="00776498">
        <w:rPr>
          <w:rFonts w:hAnsi="Times New Roman" w:ascii="Times New Roman"/>
          <w:b w:val="false"/>
        </w:rPr>
        <w:t xml:space="preserve">, Zemljišnoknjižni odjel, </w:t>
      </w:r>
      <w:proofErr w:type="spellStart"/>
      <w:r w:rsidR="00573C1D">
        <w:rPr>
          <w:rFonts w:hAnsi="Times New Roman" w:ascii="Times New Roman"/>
          <w:b w:val="false"/>
        </w:rPr>
        <w:t>Kranjčevićeva</w:t>
      </w:r>
      <w:proofErr w:type="spellEnd"/>
      <w:r w:rsidR="00573C1D">
        <w:rPr>
          <w:rFonts w:hAnsi="Times New Roman" w:ascii="Times New Roman"/>
          <w:b w:val="false"/>
        </w:rPr>
        <w:t xml:space="preserve"> 8</w:t>
      </w:r>
      <w:r w:rsidR="000A3218">
        <w:rPr>
          <w:rFonts w:hAnsi="Times New Roman" w:ascii="Times New Roman"/>
          <w:b w:val="false"/>
        </w:rPr>
        <w:t>,</w:t>
      </w:r>
      <w:r w:rsidRPr="00776498">
        <w:rPr>
          <w:rFonts w:hAnsi="Times New Roman" w:ascii="Times New Roman"/>
          <w:b w:val="false"/>
        </w:rPr>
        <w:t xml:space="preserve"> sa rješenjem </w:t>
      </w:r>
      <w:r w:rsidR="00573C1D">
        <w:rPr>
          <w:rFonts w:hAnsi="Times New Roman" w:ascii="Times New Roman"/>
          <w:b w:val="false"/>
        </w:rPr>
        <w:t>St-778/2016-50</w:t>
      </w:r>
      <w:r w:rsidR="00573C1D" w:rsidRPr="00083B0A">
        <w:rPr>
          <w:rFonts w:hAnsi="Times New Roman" w:ascii="Times New Roman"/>
          <w:b w:val="false"/>
        </w:rPr>
        <w:t xml:space="preserve"> od </w:t>
      </w:r>
      <w:r w:rsidR="00573C1D">
        <w:rPr>
          <w:rFonts w:hAnsi="Times New Roman" w:ascii="Times New Roman"/>
          <w:b w:val="false"/>
        </w:rPr>
        <w:t>31. siječnja</w:t>
      </w:r>
      <w:r w:rsidR="00573C1D" w:rsidRPr="00083B0A">
        <w:rPr>
          <w:rFonts w:hAnsi="Times New Roman" w:ascii="Times New Roman"/>
          <w:b w:val="false"/>
        </w:rPr>
        <w:t xml:space="preserve"> 201</w:t>
      </w:r>
      <w:r w:rsidR="00573C1D">
        <w:rPr>
          <w:rFonts w:hAnsi="Times New Roman" w:ascii="Times New Roman"/>
          <w:b w:val="false"/>
        </w:rPr>
        <w:t>9</w:t>
      </w:r>
      <w:r w:rsidR="00157F65" w:rsidRPr="005F0B5F">
        <w:rPr>
          <w:rFonts w:hAnsi="Times New Roman" w:ascii="Times New Roman"/>
          <w:b w:val="false"/>
        </w:rPr>
        <w:t>.</w:t>
      </w:r>
      <w:r w:rsidRPr="00776498">
        <w:rPr>
          <w:rFonts w:hAnsi="Times New Roman" w:ascii="Times New Roman"/>
          <w:b w:val="false"/>
        </w:rPr>
        <w:t xml:space="preserve"> s potvrdom</w:t>
      </w:r>
      <w:r w:rsidR="00E17B54">
        <w:rPr>
          <w:rFonts w:hAnsi="Times New Roman" w:ascii="Times New Roman"/>
          <w:b w:val="false"/>
        </w:rPr>
        <w:t xml:space="preserve">  </w:t>
      </w:r>
      <w:r w:rsidRPr="00776498">
        <w:rPr>
          <w:rFonts w:hAnsi="Times New Roman" w:ascii="Times New Roman"/>
          <w:b w:val="false"/>
        </w:rPr>
        <w:t>pravomoćnosti</w:t>
      </w:r>
    </w:p>
    <w:p w:rsidRDefault="009B6F3D" w:rsidR="00500701">
      <w:r w:rsidRPr="00776498">
        <w:rPr>
          <w:rFonts w:hAnsi="Times New Roman" w:ascii="Times New Roman"/>
          <w:b w:val="false"/>
        </w:rPr>
        <w:t>- e-Oglasna ploča suda 8 dana</w:t>
      </w:r>
    </w:p>
    <w:sectPr w:rsidSect="001E3CB0" w:rsidR="00500701">
      <w:headerReference w:type="default" r:id="rId8"/>
      <w:footerReference w:type="even" r:id="rId9"/>
      <w:footerReference w:type="default" r:id="rId10"/>
      <w:headerReference w:type="first" r:id="rId11"/>
      <w:pgSz w:h="15840" w:w="12240"/>
      <w:pgMar w:gutter="0" w:footer="708" w:header="708" w:left="1418" w:bottom="1560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3C4D" w:rsidP="009B6F3D" w:rsidR="00EB3C4D">
      <w:r>
        <w:separator/>
      </w:r>
    </w:p>
  </w:endnote>
  <w:endnote w:id="0" w:type="continuationSeparator">
    <w:p w:rsidRDefault="00EB3C4D" w:rsidP="009B6F3D" w:rsidR="00EB3C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7F65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F1B03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1B03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2F1B03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3C4D" w:rsidP="009B6F3D" w:rsidR="00EB3C4D">
      <w:r>
        <w:separator/>
      </w:r>
    </w:p>
  </w:footnote>
  <w:footnote w:id="0" w:type="continuationSeparator">
    <w:p w:rsidRDefault="00EB3C4D" w:rsidP="009B6F3D" w:rsidR="00EB3C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157F65" w:rsidP="00B70F79" w:rsidR="00E20A36">
        <w:pPr>
          <w:jc w:val="center"/>
          <w:rPr>
            <w:rFonts w:hAnsi="Times New Roman" w:ascii="Times New Roman"/>
            <w:b w:val="false"/>
          </w:rPr>
        </w:pPr>
        <w:r>
          <w:t xml:space="preserve">                 </w:t>
        </w:r>
        <w:r>
          <w:tab/>
          <w:t xml:space="preserve"> </w:t>
        </w:r>
        <w:r w:rsidR="00B70F79">
          <w:tab/>
        </w:r>
        <w:r w:rsidR="00B70F79">
          <w:tab/>
        </w:r>
        <w:r w:rsidR="00B70F79">
          <w:tab/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573C1D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   </w:t>
        </w:r>
        <w:r w:rsidR="00E20A36">
          <w:rPr>
            <w:rFonts w:hAnsi="Times New Roman" w:ascii="Times New Roman"/>
            <w:b w:val="false"/>
          </w:rPr>
          <w:t>1 St-</w:t>
        </w:r>
        <w:r w:rsidR="00A40A30">
          <w:rPr>
            <w:rFonts w:hAnsi="Times New Roman" w:ascii="Times New Roman"/>
            <w:b w:val="false"/>
          </w:rPr>
          <w:t>778</w:t>
        </w:r>
        <w:r w:rsidR="00E20A36">
          <w:rPr>
            <w:rFonts w:hAnsi="Times New Roman" w:ascii="Times New Roman"/>
            <w:b w:val="false"/>
          </w:rPr>
          <w:t>/</w:t>
        </w:r>
        <w:r w:rsidR="00E20A36" w:rsidRPr="0019133E">
          <w:rPr>
            <w:rFonts w:hAnsi="Times New Roman" w:ascii="Times New Roman"/>
            <w:b w:val="false"/>
          </w:rPr>
          <w:t>2016-</w:t>
        </w:r>
        <w:r w:rsidR="00A40A30">
          <w:rPr>
            <w:rFonts w:hAnsi="Times New Roman" w:ascii="Times New Roman"/>
            <w:b w:val="false"/>
          </w:rPr>
          <w:t>55</w:t>
        </w:r>
      </w:p>
      <w:p w:rsidRDefault="002F1B03" w:rsidP="001B6D87" w:rsidR="001B6D87" w:rsidRPr="002B561F">
        <w:pPr>
          <w:pStyle w:val="Zaglavlje"/>
          <w:rPr>
            <w:rFonts w:hAnsi="Times New Roman" w:ascii="Times New Roman"/>
            <w:b w:val="false"/>
          </w:rPr>
        </w:pPr>
      </w:p>
      <w:p w:rsidRDefault="002F1B03" w:rsidP="009B6F3D" w:rsidR="00902CE6" w:rsidRPr="005B6AD6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7F65" w:rsidR="002B561F" w:rsidRPr="002B561F">
    <w:pPr>
      <w:pStyle w:val="Zaglavlje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  <w:t xml:space="preserve">                                        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9B6F3D"/>
    <w:rsid w:val="00004E0A"/>
    <w:rsid w:val="00015ACB"/>
    <w:rsid w:val="00024D70"/>
    <w:rsid w:val="000646A1"/>
    <w:rsid w:val="00067789"/>
    <w:rsid w:val="00083B0A"/>
    <w:rsid w:val="000A3218"/>
    <w:rsid w:val="00157F65"/>
    <w:rsid w:val="0019133E"/>
    <w:rsid w:val="001B7486"/>
    <w:rsid w:val="002C16A3"/>
    <w:rsid w:val="002F1B03"/>
    <w:rsid w:val="00427058"/>
    <w:rsid w:val="004B3884"/>
    <w:rsid w:val="004C0659"/>
    <w:rsid w:val="00507D2C"/>
    <w:rsid w:val="0051603C"/>
    <w:rsid w:val="00554328"/>
    <w:rsid w:val="00573C1D"/>
    <w:rsid w:val="00582E81"/>
    <w:rsid w:val="005A32FC"/>
    <w:rsid w:val="005A468A"/>
    <w:rsid w:val="005F0381"/>
    <w:rsid w:val="0065228F"/>
    <w:rsid w:val="00657359"/>
    <w:rsid w:val="006828CE"/>
    <w:rsid w:val="006B56CF"/>
    <w:rsid w:val="006C51EF"/>
    <w:rsid w:val="006E5E1F"/>
    <w:rsid w:val="00750F13"/>
    <w:rsid w:val="007B4BE2"/>
    <w:rsid w:val="007B51DC"/>
    <w:rsid w:val="00985388"/>
    <w:rsid w:val="009B6F3D"/>
    <w:rsid w:val="009F169C"/>
    <w:rsid w:val="00A00F6A"/>
    <w:rsid w:val="00A24E64"/>
    <w:rsid w:val="00A40A30"/>
    <w:rsid w:val="00A61CD0"/>
    <w:rsid w:val="00A90354"/>
    <w:rsid w:val="00AF19BF"/>
    <w:rsid w:val="00B638A7"/>
    <w:rsid w:val="00B70F79"/>
    <w:rsid w:val="00CF1462"/>
    <w:rsid w:val="00CF6AC8"/>
    <w:rsid w:val="00D87E15"/>
    <w:rsid w:val="00DF19CA"/>
    <w:rsid w:val="00E0727D"/>
    <w:rsid w:val="00E17B54"/>
    <w:rsid w:val="00E20A36"/>
    <w:rsid w:val="00E6516B"/>
    <w:rsid w:val="00E93DA8"/>
    <w:rsid w:val="00EB3C4D"/>
    <w:rsid w:val="00ED07CF"/>
    <w:rsid w:val="00F0663A"/>
    <w:rsid w:val="00F35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3ABC2180-1AD6-4F51-8E38-0FAD82225543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uiPriority="0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9B6F3D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B6F3D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9B6F3D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B6F3D"/>
  </w:style>
  <w:style w:styleId="Zaglavlje" w:type="paragraph">
    <w:name w:val="header"/>
    <w:basedOn w:val="Normal"/>
    <w:link w:val="ZaglavljeChar"/>
    <w:uiPriority w:val="99"/>
    <w:rsid w:val="009B6F3D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6F3D"/>
    <w:rPr>
      <w:rFonts w:cs="Times New Roman" w:eastAsia="Times New Roman" w:hAnsi="Arial" w:ascii="Arial"/>
      <w:b/>
      <w:sz w:val="24"/>
      <w:szCs w:val="24"/>
    </w:rPr>
  </w:style>
  <w:style w:styleId="Bezproreda" w:type="paragraph">
    <w:name w:val="No Spacing"/>
    <w:uiPriority w:val="1"/>
    <w:qFormat/>
    <w:rsid w:val="009B6F3D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6F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6F3D"/>
    <w:rPr>
      <w:rFonts w:cs="Tahoma" w:eastAsia="Times New Roman" w:hAnsi="Tahoma" w:ascii="Tahoma"/>
      <w:b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2C16A3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00F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0F6A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0F6A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0F6A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0F6A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732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0695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7946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3217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49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193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2019.</izvorni_sadrzaj>
    <derivirana_varijabla naziv="DomainObject.DatumDonosenjaOdluke_1">18.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St-778/2016-55</izvorni_sadrzaj>
    <derivirana_varijabla naziv="DomainObject.Oznaka_1">St-778/2016-55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778</izvorni_sadrzaj>
    <derivirana_varijabla naziv="DomainObject.Predmet.Broj_1">778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St-778/2016</izvorni_sadrzaj>
    <derivirana_varijabla naziv="DomainObject.Predmet.OznakaBroj_1">St-778/2016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TS PZ 1 OVR-30/2017</izvorni_sadrzaj>
    <derivirana_varijabla naziv="DomainObject.Predmet.PrimjedbaSuca_1">Veza: TS PZ 1 OVR-30/2017</derivirana_varijabla>
  </DomainObject.Predmet.PrimjedbaSuca>
  <DomainObject.Predmet.ProtustrankaFormated>
    <izvorni_sadrzaj>  M.C.M. GRADITELJSTVO d.o.o. VIŠNJAN</izvorni_sadrzaj>
    <derivirana_varijabla naziv="DomainObject.Predmet.ProtustrankaFormated_1">  M.C.M. GRADITELJSTVO d.o.o. VIŠNJAN</derivirana_varijabla>
  </DomainObject.Predmet.ProtustrankaFormated>
  <DomainObject.Predmet.ProtustrankaFormatedOIB>
    <izvorni_sadrzaj>  M.C.M. GRADITELJSTVO d.o.o. VIŠNJAN, OIB 72870422603</izvorni_sadrzaj>
    <derivirana_varijabla naziv="DomainObject.Predmet.ProtustrankaFormatedOIB_1">  M.C.M. GRADITELJSTVO d.o.o. VIŠNJAN, OIB 72870422603</derivirana_varijabla>
  </DomainObject.Predmet.ProtustrankaFormatedOIB>
  <DomainObject.Predmet.ProtustrankaFormatedWithAdress>
    <izvorni_sadrzaj> M.C.M. GRADITELJSTVO d.o.o. VIŠNJAN, Jamska 10, 52463 Višnjan</izvorni_sadrzaj>
    <derivirana_varijabla naziv="DomainObject.Predmet.ProtustrankaFormatedWithAdress_1"> M.C.M. GRADITELJSTVO d.o.o. VIŠNJAN, Jamska 10, 52463 Višnjan</derivirana_varijabla>
  </DomainObject.Predmet.ProtustrankaFormatedWithAdress>
  <DomainObject.Predmet.ProtustrankaFormatedWithAdressOIB>
    <izvorni_sadrzaj> M.C.M. GRADITELJSTVO d.o.o. VIŠNJAN, OIB 72870422603, Jamska 10, 52463 Višnjan</izvorni_sadrzaj>
    <derivirana_varijabla naziv="DomainObject.Predmet.ProtustrankaFormatedWithAdressOIB_1"> M.C.M. GRADITELJSTVO d.o.o. VIŠNJAN, OIB 72870422603, Jamska 10, 52463 Višnjan</derivirana_varijabla>
  </DomainObject.Predmet.ProtustrankaFormatedWithAdressOIB>
  <DomainObject.Predmet.ProtustrankaWithAdress>
    <izvorni_sadrzaj>M.C.M. GRADITELJSTVO d.o.o. VIŠNJAN Jamska 10, 52463 Višnjan</izvorni_sadrzaj>
    <derivirana_varijabla naziv="DomainObject.Predmet.ProtustrankaWithAdress_1">M.C.M. GRADITELJSTVO d.o.o. VIŠNJAN Jamska 10, 52463 Višnjan</derivirana_varijabla>
  </DomainObject.Predmet.ProtustrankaWithAdress>
  <DomainObject.Predmet.ProtustrankaWithAdressOIB>
    <izvorni_sadrzaj>M.C.M. GRADITELJSTVO d.o.o. VIŠNJAN, OIB 72870422603, Jamska 10, 52463 Višnjan</izvorni_sadrzaj>
    <derivirana_varijabla naziv="DomainObject.Predmet.ProtustrankaWithAdressOIB_1">M.C.M. GRADITELJSTVO d.o.o. VIŠNJAN, OIB 72870422603, Jamska 10, 52463 Višnjan</derivirana_varijabla>
  </DomainObject.Predmet.ProtustrankaWithAdressOIB>
  <DomainObject.Predmet.ProtustrankaNazivFormated>
    <izvorni_sadrzaj>M.C.M. GRADITELJSTVO d.o.o. VIŠNJAN</izvorni_sadrzaj>
    <derivirana_varijabla naziv="DomainObject.Predmet.ProtustrankaNazivFormated_1">M.C.M. GRADITELJSTVO d.o.o. VIŠNJAN</derivirana_varijabla>
  </DomainObject.Predmet.ProtustrankaNazivFormated>
  <DomainObject.Predmet.ProtustrankaNazivFormatedOIB>
    <izvorni_sadrzaj>M.C.M. GRADITELJSTVO d.o.o. VIŠNJAN, OIB 72870422603</izvorni_sadrzaj>
    <derivirana_varijabla naziv="DomainObject.Predmet.ProtustrankaNazivFormatedOIB_1">M.C.M. GRADITELJSTVO d.o.o. VIŠNJAN, OIB 72870422603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Lika, M. B. Rašana 2/4, 52000 Pazin zastupanog po punomoćniku ŽDO PULA</izvorni_sadrzaj>
    <derivirana_varijabla naziv="DomainObject.Predmet.StrankaFormatedWithAdress_1"> REPUBLIKA HRVATSKA, Ministarstvo financija, Porezna uprava, Područni ured Istra, Primorje, Gorski Kotar  i Lika, M. B. Rašana 2/4, 52000 Pazin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52634238587, M. B. Rašana 2/4, 52000 Pazin zastupanog po punomoćniku ŽDO PULA</izvorni_sadrzaj>
    <derivirana_varijabla naziv="DomainObject.Predmet.StrankaFormatedWithAdressOIB_1"> REPUBLIKA HRVATSKA, Ministarstvo financija, Porezna uprava, Područni ured Istra, Primorje, Gorski Kotar  i Lika, OIB 52634238587, M. B. Rašana 2/4, 52000 Pazin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M. B. Rašana 2/4,52000 Pazin</izvorni_sadrzaj>
    <derivirana_varijabla naziv="DomainObject.Predmet.StrankaWithAdress_1">REPUBLIKA HRVATSKA, Ministarstvo financija, Porezna uprava, Područni ured Istra, Primorje, Gorski Kotar  i Lika M. B. Rašana 2/4,52000 Pazin</derivirana_varijabla>
  </DomainObject.Predmet.StrankaWithAdress>
  <DomainObject.Predmet.StrankaWithAdressOIB>
    <izvorni_sadrzaj>REPUBLIKA HRVATSKA, Ministarstvo financija, Porezna uprava, Područni ured Istra, Primorje, Gorski Kotar  i Lika, OIB 52634238587, M. B. Rašana 2/4,52000 Pazin</izvorni_sadrzaj>
    <derivirana_varijabla naziv="DomainObject.Predmet.StrankaWithAdressOIB_1">REPUBLIKA HRVATSKA, Ministarstvo financija, Porezna uprava, Područni ured Istra, Primorje, Gorski Kotar  i Lika, OIB 52634238587, M. B. Rašana 2/4,52000 Pazin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91016.97</izvorni_sadrzaj>
    <derivirana_varijabla naziv="DomainObject.Predmet.TrenutnaVrijednost_1">91016.97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Lika, M. B. Rašana 2/4, 52000 Pazin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Lika, M. B. Rašana 2/4, 52000 Pazin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52634238587, M. B. Rašana 2/4, 52000 Pazin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52634238587, M. B. Rašana 2/4, 52000 Pazin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M.C.M. GRADITELJSTVO d.o.o. VIŠNJAN</item>
    </izvorni_sadrzaj>
    <derivirana_varijabla naziv="DomainObject.Predmet.ProtuStrankaListFormated_1">
      <item>M.C.M. GRADITELJSTVO d.o.o. VIŠNJAN</item>
    </derivirana_varijabla>
  </DomainObject.Predmet.ProtuStrankaListFormated>
  <DomainObject.Predmet.ProtuStrankaListFormatedOIB>
    <izvorni_sadrzaj>
      <item>M.C.M. GRADITELJSTVO d.o.o. VIŠNJAN, OIB 72870422603</item>
    </izvorni_sadrzaj>
    <derivirana_varijabla naziv="DomainObject.Predmet.ProtuStrankaListFormatedOIB_1">
      <item>M.C.M. GRADITELJSTVO d.o.o. VIŠNJAN, OIB 72870422603</item>
    </derivirana_varijabla>
  </DomainObject.Predmet.ProtuStrankaListFormatedOIB>
  <DomainObject.Predmet.ProtuStrankaListFormatedWithAdress>
    <izvorni_sadrzaj>
      <item>M.C.M. GRADITELJSTVO d.o.o. VIŠNJAN, Jamska 10, 52463 Višnjan</item>
    </izvorni_sadrzaj>
    <derivirana_varijabla naziv="DomainObject.Predmet.ProtuStrankaListFormatedWithAdress_1">
      <item>M.C.M. GRADITELJSTVO d.o.o. VIŠNJAN, Jamska 10, 52463 Višnjan</item>
    </derivirana_varijabla>
  </DomainObject.Predmet.ProtuStrankaListFormatedWithAdress>
  <DomainObject.Predmet.ProtuStrankaListFormatedWithAdressOIB>
    <izvorni_sadrzaj>
      <item>M.C.M. GRADITELJSTVO d.o.o. VIŠNJAN, OIB 72870422603, Jamska 10, 52463 Višnjan</item>
    </izvorni_sadrzaj>
    <derivirana_varijabla naziv="DomainObject.Predmet.ProtuStrankaListFormatedWithAdressOIB_1">
      <item>M.C.M. GRADITELJSTVO d.o.o. VIŠNJAN, OIB 72870422603, Jamska 10, 52463 Višnjan</item>
    </derivirana_varijabla>
  </DomainObject.Predmet.ProtuStrankaListFormatedWithAdressOIB>
  <DomainObject.Predmet.ProtuStrankaListNazivFormated>
    <izvorni_sadrzaj>
      <item>M.C.M. GRADITELJSTVO d.o.o. VIŠNJAN</item>
    </izvorni_sadrzaj>
    <derivirana_varijabla naziv="DomainObject.Predmet.ProtuStrankaListNazivFormated_1">
      <item>M.C.M. GRADITELJSTVO d.o.o. VIŠNJAN</item>
    </derivirana_varijabla>
  </DomainObject.Predmet.ProtuStrankaListNazivFormated>
  <DomainObject.Predmet.ProtuStrankaListNazivFormatedOIB>
    <izvorni_sadrzaj>
      <item>M.C.M. GRADITELJSTVO d.o.o. VIŠNJAN, OIB 72870422603</item>
    </izvorni_sadrzaj>
    <derivirana_varijabla naziv="DomainObject.Predmet.ProtuStrankaListNazivFormatedOIB_1">
      <item>M.C.M. GRADITELJSTVO d.o.o. VIŠNJAN, OIB 72870422603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  <item>Odvjetničko društvo RAČKI I KOLEGE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  <item>Odvjetničko društvo RAČKI I KOLEGE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  <item>Odvjetničko društvo RAČKI I KOLEGE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  <item>Odvjetničko društvo RAČKI I KOLEGE</item>
    </derivirana_varijabla>
  </DomainObject.Predmet.OstaliListFormatedOIB>
  <DomainObject.Predmet.OstaliListFormatedWithAdress>
    <izvorni_sadrzaj>
      <item>ŽDO PULA, Kranjčevićeva 8, 52100 Pula punomoćnik sudionika u postupku REPUBLIKA HRVATSKA, Ministarstvo financija, Porezna uprava, Područni ured Istra, Primorje, Gorski Kotar  i Lika</item>
      <item>Odvjetničko društvo RAČKI I KOLEGE, M. Grahalića 1, 52440 Poreč</item>
    </izvorni_sadrzaj>
    <derivirana_varijabla naziv="DomainObject.Predmet.OstaliListFormatedWithAdress_1">
      <item>ŽDO PULA, Kranjčevićeva 8, 52100 Pula punomoćnik sudionika u postupku REPUBLIKA HRVATSKA, Ministarstvo financija, Porezna uprava, Područni ured Istra, Primorje, Gorski Kotar  i Lika</item>
      <item>Odvjetničko društvo RAČKI I KOLEGE, M. Grahalića 1, 52440 Poreč</item>
    </derivirana_varijabla>
  </DomainObject.Predmet.OstaliListFormatedWithAdress>
  <DomainObject.Predmet.OstaliListFormatedWithAdressOIB>
    <izvorni_sadrzaj>
      <item>ŽDO PULA, Kranjčevićeva 8, 52100 Pula punomoćnik sudionika u postupku REPUBLIKA HRVATSKA, Ministarstvo financija, Porezna uprava, Područni ured Istra, Primorje, Gorski Kotar  i Lika</item>
      <item>Odvjetničko društvo RAČKI I KOLEGE, M. Grahalića 1, 52440 Poreč</item>
    </izvorni_sadrzaj>
    <derivirana_varijabla naziv="DomainObject.Predmet.OstaliListFormatedWithAdressOIB_1">
      <item>ŽDO PULA, Kranjčevićeva 8, 52100 Pula punomoćnik sudionika u postupku REPUBLIKA HRVATSKA, Ministarstvo financija, Porezna uprava, Područni ured Istra, Primorje, Gorski Kotar  i Lika</item>
      <item>Odvjetničko društvo RAČKI I KOLEGE, M. Grahalića 1, 52440 Poreč</item>
    </derivirana_varijabla>
  </DomainObject.Predmet.OstaliListFormatedWithAdressOIB>
  <DomainObject.Predmet.OstaliListNazivFormated>
    <izvorni_sadrzaj>
      <item>ŽDO PULA</item>
      <item>Odvjetničko društvo RAČKI I KOLEGE</item>
    </izvorni_sadrzaj>
    <derivirana_varijabla naziv="DomainObject.Predmet.OstaliListNazivFormated_1">
      <item>ŽDO PULA</item>
      <item>Odvjetničko društvo RAČKI I KOLEGE</item>
    </derivirana_varijabla>
  </DomainObject.Predmet.OstaliListNazivFormated>
  <DomainObject.Predmet.OstaliListNazivFormatedOIB>
    <izvorni_sadrzaj>
      <item>ŽDO PULA</item>
      <item>Odvjetničko društvo RAČKI I KOLEGE</item>
    </izvorni_sadrzaj>
    <derivirana_varijabla naziv="DomainObject.Predmet.OstaliListNazivFormatedOIB_1">
      <item>ŽDO PULA</item>
      <item>Odvjetničko društvo RAČKI I KOLEGE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2019.</izvorni_sadrzaj>
    <derivirana_varijabla naziv="DomainObject.Datum_1">18. veljače 2019.</derivirana_varijabla>
  </DomainObject.Datum>
  <DomainObject.PoslovniBrojDokumenta>
    <izvorni_sadrzaj>St-778/2016-55</izvorni_sadrzaj>
    <derivirana_varijabla naziv="DomainObject.PoslovniBrojDokumenta_1">St-778/2016-55</derivirana_varijabla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M.C.M. GRADITELJSTVO d.o.o. VIŠNJAN</izvorni_sadrzaj>
    <derivirana_varijabla naziv="DomainObject.Predmet.ProtustrankaIDrugi_1">M.C.M. GRADITELJSTVO d.o.o. VIŠNJAN</derivirana_varijabla>
  </DomainObject.Predmet.ProtustrankaIDrugi>
  <DomainObject.Predmet.StrankaIDrugiAdressOIB>
    <izvorni_sadrzaj>REPUBLIKA HRVATSKA, Ministarstvo financija, Porezna uprava, Područni ured Istra, Primorje, Gorski Kotar  i Lika, OIB 52634238587, M. B. Rašana 2/4, 52000 Pazin</izvorni_sadrzaj>
    <derivirana_varijabla naziv="DomainObject.Predmet.StrankaIDrugiAdressOIB_1">REPUBLIKA HRVATSKA, Ministarstvo financija, Porezna uprava, Područni ured Istra, Primorje, Gorski Kotar  i Lika, OIB 52634238587, M. B. Rašana 2/4, 52000 Pazin</derivirana_varijabla>
  </DomainObject.Predmet.StrankaIDrugiAdressOIB>
  <DomainObject.Predmet.ProtustrankaIDrugiAdressOIB>
    <izvorni_sadrzaj>M.C.M. GRADITELJSTVO d.o.o. VIŠNJAN, OIB 72870422603, Jamska 10, 52463 Višnjan</izvorni_sadrzaj>
    <derivirana_varijabla naziv="DomainObject.Predmet.ProtustrankaIDrugiAdressOIB_1">M.C.M. GRADITELJSTVO d.o.o. VIŠNJAN, OIB 72870422603, Jamska 10, 52463 Višnjan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M.C.M. GRADITELJSTVO d.o.o. VIŠNJAN</item>
      <item>ŽDO PULA</item>
      <item>REPUBLIKA HRVATSKA, Ministarstvo financija, Porezna uprava, Područni ured Istra, Primorje, Gorski Kotar  i Lika</item>
      <item>Odvjetničko društvo RAČKI I KOLEGE</item>
    </izvorni_sadrzaj>
    <derivirana_varijabla naziv="DomainObject.Predmet.SudioniciListNaziv_1">
      <item>M.C.M. GRADITELJSTVO d.o.o. VIŠNJAN</item>
      <item>ŽDO PULA</item>
      <item>REPUBLIKA HRVATSKA, Ministarstvo financija, Porezna uprava, Područni ured Istra, Primorje, Gorski Kotar  i Lika</item>
      <item>Odvjetničko društvo RAČKI I KOLEGE</item>
    </derivirana_varijabla>
  </DomainObject.Predmet.SudioniciListNaziv>
  <DomainObject.Predmet.SudioniciListAdressOIB>
    <izvorni_sadrzaj>
      <item>M.C.M. GRADITELJSTVO d.o.o. VIŠNJAN, OIB 72870422603, Jamska 10,52463 Višnjan</item>
      <item>ŽDO PULA, Kranjčevićeva 8,52100 Pula</item>
      <item>REPUBLIKA HRVATSKA, Ministarstvo financija, Porezna uprava, Područni ured Istra, Primorje, Gorski Kotar  i Lika, OIB 52634238587, M. B. Rašana 2/4,52000 Pazin</item>
      <item>Odvjetničko društvo RAČKI I KOLEGE, M. Grahalića 1,52440 Poreč</item>
    </izvorni_sadrzaj>
    <derivirana_varijabla naziv="DomainObject.Predmet.SudioniciListAdressOIB_1">
      <item>M.C.M. GRADITELJSTVO d.o.o. VIŠNJAN, OIB 72870422603, Jamska 10,52463 Višnjan</item>
      <item>ŽDO PULA, Kranjčevićeva 8,52100 Pula</item>
      <item>REPUBLIKA HRVATSKA, Ministarstvo financija, Porezna uprava, Područni ured Istra, Primorje, Gorski Kotar  i Lika, OIB 52634238587, M. B. Rašana 2/4,52000 Pazin</item>
      <item>Odvjetničko društvo RAČKI I KOLEGE, M. Grahalića 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72870422603</item>
      <item>, OIB null</item>
      <item>, OIB 52634238587</item>
      <item>, OIB null</item>
    </izvorni_sadrzaj>
    <derivirana_varijabla naziv="DomainObject.Predmet.SudioniciListNazivOIB_1">
      <item>, OIB 72870422603</item>
      <item>, OIB null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veljače 2017.</izvorni_sadrzaj>
    <derivirana_varijabla naziv="DomainObject.Predmet.DatumZadnjeOdrzaneSudskeRadnje_1">15. veljače 2017.</derivirana_varijabla>
  </DomainObject.Predmet.DatumZadnjeOdrzaneSudskeRadnje>
  <DomainObject.PredzadnjaOdlukaIzPredmeta.DatumDonosenjaOdluke>
    <izvorni_sadrzaj>1. veljače 2019.</izvorni_sadrzaj>
    <derivirana_varijabla naziv="DomainObject.PredzadnjaOdlukaIzPredmeta.DatumDonosenjaOdluke_1">1. veljače 2019.</derivirana_varijabla>
  </DomainObject.PredzadnjaOdlukaIzPredmeta.DatumDonosenjaOdluke>
  <DomainObject.PredzadnjaOdlukaIzPredmeta.Oznaka>
    <izvorni_sadrzaj>St-778/2016-51</izvorni_sadrzaj>
    <derivirana_varijabla naziv="DomainObject.PredzadnjaOdlukaIzPredmeta.Oznaka_1">St-778/2016-51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214</properties:Words>
  <properties:Characters>1156</properties:Characters>
  <properties:Lines>42</properties:Lines>
  <properties:Paragraphs>20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1465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2019-02-18T08:51:00Z</dcterms:created>
  <dc:creator>Jasmina Matika</dc:creator>
  <cp:lastModifiedBy>Lorena Paris Aničić</cp:lastModifiedBy>
  <cp:lastPrinted>2019-02-14T08:34:00Z</cp:lastPrinted>
  <dcterms:modified xmlns:xsi="http://www.w3.org/2001/XMLSchema-instance" xsi:type="dcterms:W3CDTF">2019-02-18T09:29:00Z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St-778/2016-55 / Odluka - Zaključak (St-778-16_-_ZAKLJUČAK_-_O_PREDAJI_NEKRETNINE_KUPCU_II.docx)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