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4f4a" w14:paraId="4394f4a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3473C1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3473C1">
        <w:rPr>
          <w:rFonts w:cs="Times New Roman" w:hAnsi="Times New Roman" w:ascii="Times New Roman"/>
          <w:sz w:val="24"/>
          <w:szCs w:val="24"/>
        </w:rPr>
        <w:t xml:space="preserve"> </w:t>
      </w:r>
      <w:r w:rsidR="003473C1" w:rsidRPr="003473C1">
        <w:rPr>
          <w:rFonts w:cs="Times New Roman" w:hAnsi="Times New Roman" w:ascii="Times New Roman"/>
          <w:sz w:val="24"/>
          <w:szCs w:val="24"/>
        </w:rPr>
        <w:t>ASTRON društvo s ograničenom odgovornošću za trgovinu i usluge RIJEKA (Grad Rijeka), Baredice 1, MBS: 040206585, OIB: 87599894842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623796">
        <w:rPr>
          <w:rFonts w:cs="Times New Roman" w:hAnsi="Times New Roman" w:ascii="Times New Roman"/>
          <w:sz w:val="24"/>
          <w:szCs w:val="24"/>
        </w:rPr>
        <w:t>29. prosinca</w:t>
      </w:r>
      <w:r w:rsidR="002B6D51">
        <w:rPr>
          <w:rFonts w:cs="Times New Roman" w:hAnsi="Times New Roman" w:ascii="Times New Roman"/>
          <w:sz w:val="24"/>
          <w:szCs w:val="24"/>
        </w:rPr>
        <w:t xml:space="preserve">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3473C1">
        <w:rPr>
          <w:rFonts w:cs="Times New Roman" w:hAnsi="Times New Roman" w:ascii="Times New Roman"/>
          <w:sz w:val="24"/>
          <w:szCs w:val="24"/>
        </w:rPr>
        <w:t xml:space="preserve"> </w:t>
      </w:r>
      <w:r w:rsidR="003473C1" w:rsidRPr="003473C1">
        <w:rPr>
          <w:rFonts w:cs="Times New Roman" w:hAnsi="Times New Roman" w:ascii="Times New Roman"/>
          <w:sz w:val="24"/>
          <w:szCs w:val="24"/>
        </w:rPr>
        <w:t>ASTRON društvo s ograničenom odgovornošću za trgovinu i usluge RIJEKA (Grad Rijeka), Baredice 1, MBS: 040206585, OIB: 87599894842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796" w:rsidRPr="00623796">
        <w:rPr>
          <w:rFonts w:cs="Times New Roman" w:hAnsi="Times New Roman" w:ascii="Times New Roman"/>
          <w:sz w:val="24"/>
          <w:szCs w:val="24"/>
        </w:rPr>
        <w:t>29. prosinca 2017. god. u 11:</w:t>
      </w:r>
      <w:r w:rsidR="003473C1">
        <w:rPr>
          <w:rFonts w:cs="Times New Roman" w:hAnsi="Times New Roman" w:ascii="Times New Roman"/>
          <w:sz w:val="24"/>
          <w:szCs w:val="24"/>
        </w:rPr>
        <w:t>20</w:t>
      </w:r>
      <w:r w:rsidRPr="00623796">
        <w:rPr>
          <w:rFonts w:cs="Times New Roman" w:hAnsi="Times New Roman" w:ascii="Times New Roman"/>
          <w:sz w:val="24"/>
          <w:szCs w:val="24"/>
        </w:rPr>
        <w:t xml:space="preserve"> sati,</w:t>
      </w:r>
      <w:r w:rsidRPr="000222A9">
        <w:rPr>
          <w:rFonts w:cs="Times New Roman" w:hAnsi="Times New Roman" w:ascii="Times New Roman"/>
          <w:sz w:val="24"/>
          <w:szCs w:val="24"/>
        </w:rPr>
        <w:t xml:space="preserve">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6237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623796" w:rsidRPr="00623796">
        <w:rPr>
          <w:rFonts w:cs="Times New Roman" w:hAnsi="Times New Roman" w:ascii="Times New Roman"/>
          <w:sz w:val="24"/>
          <w:szCs w:val="24"/>
        </w:rPr>
        <w:t>Dubravka Stašić iz Rijeke, Vatroslava Lisinskog 2, OIB: 23303100671.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3473C1">
        <w:rPr>
          <w:rFonts w:cs="Times New Roman" w:hAnsi="Times New Roman" w:ascii="Times New Roman"/>
          <w:sz w:val="24"/>
          <w:szCs w:val="24"/>
        </w:rPr>
        <w:t xml:space="preserve"> </w:t>
      </w:r>
      <w:r w:rsidR="003473C1" w:rsidRPr="003473C1">
        <w:rPr>
          <w:rFonts w:cs="Times New Roman" w:hAnsi="Times New Roman" w:ascii="Times New Roman"/>
          <w:sz w:val="24"/>
          <w:szCs w:val="24"/>
        </w:rPr>
        <w:t>ASTRON društvo s ograničenom odgovornošću za trgovinu i usluge RIJEKA (Grad Rijeka), Baredice 1, MBS: 040206585, OIB: 87599894842</w:t>
      </w:r>
      <w:r w:rsidRPr="000222A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6237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3473C1">
        <w:rPr>
          <w:rFonts w:cs="Times New Roman" w:hAnsi="Times New Roman" w:ascii="Times New Roman"/>
          <w:sz w:val="24"/>
          <w:szCs w:val="24"/>
        </w:rPr>
        <w:t xml:space="preserve"> </w:t>
      </w:r>
      <w:r w:rsidR="003473C1" w:rsidRPr="003473C1">
        <w:rPr>
          <w:rFonts w:cs="Times New Roman" w:hAnsi="Times New Roman" w:ascii="Times New Roman"/>
          <w:sz w:val="24"/>
          <w:szCs w:val="24"/>
        </w:rPr>
        <w:t>ASTRON društvo s ograničenom odgovornošću za trgovinu i usluge RIJEKA (Grad Rijeka), Baredice 1, MBS: 040206585, OIB: 87599894842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3473C1">
        <w:rPr>
          <w:rFonts w:cs="Times New Roman" w:eastAsia="Times New Roman" w:hAnsi="Times New Roman" w:ascii="Times New Roman"/>
          <w:sz w:val="24"/>
          <w:szCs w:val="24"/>
          <w:lang w:eastAsia="hr-HR"/>
        </w:rPr>
        <w:t>6.856,79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Pr="00623796">
        <w:rPr>
          <w:rFonts w:cs="Times New Roman" w:eastAsia="Times New Roman" w:hAnsi="Times New Roman" w:ascii="Times New Roman"/>
          <w:sz w:val="24"/>
          <w:szCs w:val="24"/>
          <w:lang w:eastAsia="hr-HR"/>
        </w:rPr>
        <w:t>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6237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>Uvidom u izvadak iz sudskog registra za dužnika u skladu s odredbom članka 430. SZ-a (na listu</w:t>
      </w:r>
      <w:r w:rsidR="00520484">
        <w:rPr>
          <w:rFonts w:cs="Times New Roman" w:hAnsi="Times New Roman" w:ascii="Times New Roman"/>
          <w:sz w:val="24"/>
          <w:szCs w:val="24"/>
        </w:rPr>
        <w:t xml:space="preserve"> </w:t>
      </w:r>
      <w:r w:rsidR="003473C1">
        <w:rPr>
          <w:rFonts w:cs="Times New Roman" w:hAnsi="Times New Roman" w:ascii="Times New Roman"/>
          <w:sz w:val="24"/>
          <w:szCs w:val="24"/>
        </w:rPr>
        <w:t>2</w:t>
      </w:r>
      <w:r w:rsidRPr="00623796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), sud je utvrdio da nisu ispunjene pretpostavke za pokretanje drugog postupka radi brisanja iz sudskoga registra, a uvidom u potvrdu Hrvatskog zavoda za mirovinsko osiguranje </w:t>
      </w:r>
      <w:r w:rsidRPr="00623796">
        <w:rPr>
          <w:rFonts w:cs="Times New Roman" w:hAnsi="Times New Roman" w:ascii="Times New Roman"/>
          <w:sz w:val="24"/>
          <w:szCs w:val="24"/>
        </w:rPr>
        <w:t xml:space="preserve">(na listu </w:t>
      </w:r>
      <w:r w:rsidR="003473C1">
        <w:rPr>
          <w:rFonts w:cs="Times New Roman" w:hAnsi="Times New Roman" w:ascii="Times New Roman"/>
          <w:sz w:val="24"/>
          <w:szCs w:val="24"/>
        </w:rPr>
        <w:t>4</w:t>
      </w:r>
      <w:r w:rsidRPr="00623796">
        <w:rPr>
          <w:rFonts w:cs="Times New Roman" w:hAnsi="Times New Roman" w:ascii="Times New Roman"/>
          <w:sz w:val="24"/>
          <w:szCs w:val="24"/>
        </w:rPr>
        <w:t xml:space="preserve"> spisa) da dužnik nema zaposlenih.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3473C1">
        <w:rPr>
          <w:rFonts w:cs="Times New Roman" w:hAnsi="Times New Roman" w:ascii="Times New Roman"/>
          <w:sz w:val="24"/>
          <w:szCs w:val="24"/>
        </w:rPr>
        <w:t>6. listopada</w:t>
      </w:r>
      <w:r w:rsidR="00623796">
        <w:rPr>
          <w:rFonts w:cs="Times New Roman" w:hAnsi="Times New Roman" w:ascii="Times New Roman"/>
          <w:sz w:val="24"/>
          <w:szCs w:val="24"/>
        </w:rPr>
        <w:t xml:space="preserve"> 2017. god.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623796">
        <w:rPr>
          <w:rFonts w:cs="Times New Roman" w:hAnsi="Times New Roman" w:ascii="Times New Roman"/>
          <w:sz w:val="24"/>
          <w:szCs w:val="24"/>
        </w:rPr>
        <w:t>29. prosinca</w:t>
      </w:r>
      <w:r w:rsidR="002B6D51">
        <w:rPr>
          <w:rFonts w:cs="Times New Roman" w:hAnsi="Times New Roman" w:ascii="Times New Roman"/>
          <w:sz w:val="24"/>
          <w:szCs w:val="24"/>
        </w:rPr>
        <w:t xml:space="preserve">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4492" w:rsidP="000222A9" w:rsidR="00034492">
      <w:pPr>
        <w:spacing w:lineRule="auto" w:line="240" w:after="0"/>
      </w:pPr>
      <w:r>
        <w:separator/>
      </w:r>
    </w:p>
  </w:endnote>
  <w:endnote w:id="0" w:type="continuationSeparator">
    <w:p w:rsidRDefault="00034492" w:rsidP="000222A9" w:rsidR="000344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7870">
          <w:rPr>
            <w:noProof/>
          </w:rPr>
          <w:t>1</w:t>
        </w:r>
        <w:r>
          <w:fldChar w:fldCharType="end"/>
        </w:r>
      </w:p>
    </w:sdtContent>
  </w:sdt>
  <w:p w:rsidRDefault="007F7870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4492" w:rsidP="000222A9" w:rsidR="00034492">
      <w:pPr>
        <w:spacing w:lineRule="auto" w:line="240" w:after="0"/>
      </w:pPr>
      <w:r>
        <w:separator/>
      </w:r>
    </w:p>
  </w:footnote>
  <w:footnote w:id="0" w:type="continuationSeparator">
    <w:p w:rsidRDefault="00034492" w:rsidP="000222A9" w:rsidR="000344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3473C1">
      <w:rPr>
        <w:rFonts w:cs="Times New Roman" w:hAnsi="Times New Roman" w:ascii="Times New Roman"/>
        <w:sz w:val="24"/>
        <w:szCs w:val="24"/>
      </w:rPr>
      <w:t>563/2017</w:t>
    </w:r>
    <w:r w:rsidR="00623796">
      <w:rPr>
        <w:rFonts w:cs="Times New Roman" w:hAnsi="Times New Roman" w:ascii="Times New Roman"/>
        <w:sz w:val="24"/>
        <w:szCs w:val="24"/>
      </w:rPr>
      <w:t>-9</w:t>
    </w:r>
  </w:p>
  <w:p w:rsidRDefault="007F7870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34492"/>
    <w:rsid w:val="000B0B82"/>
    <w:rsid w:val="00136B9B"/>
    <w:rsid w:val="00143A8E"/>
    <w:rsid w:val="001B5844"/>
    <w:rsid w:val="001D2A19"/>
    <w:rsid w:val="00214F33"/>
    <w:rsid w:val="002B6D51"/>
    <w:rsid w:val="00327700"/>
    <w:rsid w:val="003473C1"/>
    <w:rsid w:val="00481693"/>
    <w:rsid w:val="004A68DC"/>
    <w:rsid w:val="00503778"/>
    <w:rsid w:val="00520484"/>
    <w:rsid w:val="005547D3"/>
    <w:rsid w:val="00577661"/>
    <w:rsid w:val="006044AA"/>
    <w:rsid w:val="00623796"/>
    <w:rsid w:val="00703EB8"/>
    <w:rsid w:val="007079FA"/>
    <w:rsid w:val="007141A2"/>
    <w:rsid w:val="007C5886"/>
    <w:rsid w:val="007C6241"/>
    <w:rsid w:val="007F5F7E"/>
    <w:rsid w:val="007F7870"/>
    <w:rsid w:val="00893A5D"/>
    <w:rsid w:val="008F54A1"/>
    <w:rsid w:val="00A11B53"/>
    <w:rsid w:val="00A858B9"/>
    <w:rsid w:val="00AF411C"/>
    <w:rsid w:val="00B20BFF"/>
    <w:rsid w:val="00B62E34"/>
    <w:rsid w:val="00B73C7F"/>
    <w:rsid w:val="00C25228"/>
    <w:rsid w:val="00C4149D"/>
    <w:rsid w:val="00D043A0"/>
    <w:rsid w:val="00D94425"/>
    <w:rsid w:val="00E44ECD"/>
    <w:rsid w:val="00EC101F"/>
    <w:rsid w:val="00EE2372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78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8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87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8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8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78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8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87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8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8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St-563/2017</izvorni_sadrzaj>
    <derivirana_varijabla naziv="DomainObject.Predmet.OznakaBroj_1">St-563/2017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ASTRON d.o.o.</izvorni_sadrzaj>
    <derivirana_varijabla naziv="DomainObject.Predmet.ProtustrankaFormated_1">  ASTRON d.o.o.</derivirana_varijabla>
  </DomainObject.Predmet.ProtustrankaFormated>
  <DomainObject.Predmet.ProtustrankaFormatedOIB>
    <izvorni_sadrzaj>  ASTRON d.o.o., OIB 87599894842</izvorni_sadrzaj>
    <derivirana_varijabla naziv="DomainObject.Predmet.ProtustrankaFormatedOIB_1">  ASTRON d.o.o., OIB 87599894842</derivirana_varijabla>
  </DomainObject.Predmet.ProtustrankaFormatedOIB>
  <DomainObject.Predmet.ProtustrankaFormatedWithAdress>
    <izvorni_sadrzaj> ASTRON d.o.o., Baredice 1, 51000 Rijeka</izvorni_sadrzaj>
    <derivirana_varijabla naziv="DomainObject.Predmet.ProtustrankaFormatedWithAdress_1"> ASTRON d.o.o., Baredice 1, 51000 Rijeka</derivirana_varijabla>
  </DomainObject.Predmet.ProtustrankaFormatedWithAdress>
  <DomainObject.Predmet.ProtustrankaFormatedWithAdressOIB>
    <izvorni_sadrzaj> ASTRON d.o.o., OIB 87599894842, Baredice 1, 51000 Rijeka</izvorni_sadrzaj>
    <derivirana_varijabla naziv="DomainObject.Predmet.ProtustrankaFormatedWithAdressOIB_1"> ASTRON d.o.o., OIB 87599894842, Baredice 1, 51000 Rijeka</derivirana_varijabla>
  </DomainObject.Predmet.ProtustrankaFormatedWithAdressOIB>
  <DomainObject.Predmet.ProtustrankaWithAdress>
    <izvorni_sadrzaj>ASTRON d.o.o. Baredice 1, 51000 Rijeka</izvorni_sadrzaj>
    <derivirana_varijabla naziv="DomainObject.Predmet.ProtustrankaWithAdress_1">ASTRON d.o.o. Baredice 1, 51000 Rijeka</derivirana_varijabla>
  </DomainObject.Predmet.ProtustrankaWithAdress>
  <DomainObject.Predmet.ProtustrankaWithAdressOIB>
    <izvorni_sadrzaj>ASTRON d.o.o., OIB 87599894842, Baredice 1, 51000 Rijeka</izvorni_sadrzaj>
    <derivirana_varijabla naziv="DomainObject.Predmet.ProtustrankaWithAdressOIB_1">ASTRON d.o.o., OIB 87599894842, Baredice 1, 51000 Rijeka</derivirana_varijabla>
  </DomainObject.Predmet.ProtustrankaWithAdressOIB>
  <DomainObject.Predmet.ProtustrankaNazivFormated>
    <izvorni_sadrzaj>ASTRON d.o.o.</izvorni_sadrzaj>
    <derivirana_varijabla naziv="DomainObject.Predmet.ProtustrankaNazivFormated_1">ASTRON d.o.o.</derivirana_varijabla>
  </DomainObject.Predmet.ProtustrankaNazivFormated>
  <DomainObject.Predmet.ProtustrankaNazivFormatedOIB>
    <izvorni_sadrzaj>ASTRON d.o.o., OIB 87599894842</izvorni_sadrzaj>
    <derivirana_varijabla naziv="DomainObject.Predmet.ProtustrankaNazivFormatedOIB_1">ASTRON d.o.o., OIB 87599894842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ASTRON d.o.o.</item>
    </izvorni_sadrzaj>
    <derivirana_varijabla naziv="DomainObject.Predmet.ProtuStrankaListFormated_1">
      <item>ASTRON d.o.o.</item>
    </derivirana_varijabla>
  </DomainObject.Predmet.ProtuStrankaListFormated>
  <DomainObject.Predmet.ProtuStrankaListFormatedOIB>
    <izvorni_sadrzaj>
      <item>ASTRON d.o.o., OIB 87599894842</item>
    </izvorni_sadrzaj>
    <derivirana_varijabla naziv="DomainObject.Predmet.ProtuStrankaListFormatedOIB_1">
      <item>ASTRON d.o.o., OIB 87599894842</item>
    </derivirana_varijabla>
  </DomainObject.Predmet.ProtuStrankaListFormatedOIB>
  <DomainObject.Predmet.ProtuStrankaListFormatedWithAdress>
    <izvorni_sadrzaj>
      <item>ASTRON d.o.o., Baredice 1, 51000 Rijeka</item>
    </izvorni_sadrzaj>
    <derivirana_varijabla naziv="DomainObject.Predmet.ProtuStrankaListFormatedWithAdress_1">
      <item>ASTRON d.o.o., Baredice 1, 51000 Rijeka</item>
    </derivirana_varijabla>
  </DomainObject.Predmet.ProtuStrankaListFormatedWithAdress>
  <DomainObject.Predmet.ProtuStrankaListFormatedWithAdressOIB>
    <izvorni_sadrzaj>
      <item>ASTRON d.o.o., OIB 87599894842, Baredice 1, 51000 Rijeka</item>
    </izvorni_sadrzaj>
    <derivirana_varijabla naziv="DomainObject.Predmet.ProtuStrankaListFormatedWithAdressOIB_1">
      <item>ASTRON d.o.o., OIB 87599894842, Baredice 1, 51000 Rijeka</item>
    </derivirana_varijabla>
  </DomainObject.Predmet.ProtuStrankaListFormatedWithAdressOIB>
  <DomainObject.Predmet.ProtuStrankaListNazivFormated>
    <izvorni_sadrzaj>
      <item>ASTRON d.o.o.</item>
    </izvorni_sadrzaj>
    <derivirana_varijabla naziv="DomainObject.Predmet.ProtuStrankaListNazivFormated_1">
      <item>ASTRON d.o.o.</item>
    </derivirana_varijabla>
  </DomainObject.Predmet.ProtuStrankaListNazivFormated>
  <DomainObject.Predmet.ProtuStrankaListNazivFormatedOIB>
    <izvorni_sadrzaj>
      <item>ASTRON d.o.o., OIB 87599894842</item>
    </izvorni_sadrzaj>
    <derivirana_varijabla naziv="DomainObject.Predmet.ProtuStrankaListNazivFormatedOIB_1">
      <item>ASTRON d.o.o., OIB 87599894842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ASTRON d.o.o.</izvorni_sadrzaj>
    <derivirana_varijabla naziv="DomainObject.Predmet.ProtustrankaIDrugi_1">ASTRON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ASTRON d.o.o., OIB 87599894842, Baredice 1, 51000 Rijeka</izvorni_sadrzaj>
    <derivirana_varijabla naziv="DomainObject.Predmet.ProtustrankaIDrugiAdressOIB_1">ASTRON d.o.o., OIB 87599894842, Baredice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ASTRON d.o.o.</item>
    </izvorni_sadrzaj>
    <derivirana_varijabla naziv="DomainObject.Predmet.SudioniciListNaziv_1">
      <item>FINA  Rijeka</item>
      <item>ASTRON d.o.o.</item>
    </derivirana_varijabla>
  </DomainObject.Predmet.SudioniciListNaziv>
  <DomainObject.Predmet.SudioniciListAdressOIB>
    <izvorni_sadrzaj>
      <item>FINA  Rijeka, OIB 85821130368, Frana Kurelca 8,51000 Rijeka</item>
      <item>ASTRON d.o.o., OIB 87599894842, Baredice 1,51000 Rijeka</item>
    </izvorni_sadrzaj>
    <derivirana_varijabla naziv="DomainObject.Predmet.SudioniciListAdressOIB_1">
      <item>FINA  Rijeka, OIB 85821130368, Frana Kurelca 8,51000 Rijeka</item>
      <item>ASTRON d.o.o., OIB 87599894842, Baredice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87599894842</item>
    </izvorni_sadrzaj>
    <derivirana_varijabla naziv="DomainObject.Predmet.SudioniciListNazivOIB_1">
      <item>, OIB 85821130368</item>
      <item>, OIB 87599894842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80AD39-B87E-43BF-A6B1-FA306F8C45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655</properties:Words>
  <properties:Characters>3560</properties:Characters>
  <properties:Lines>99</properties:Lines>
  <properties:Paragraphs>20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2017-12-29T09:55:00Z</cp:lastPrinted>
  <dcterms:modified xmlns:xsi="http://www.w3.org/2001/XMLSchema-instance" xsi:type="dcterms:W3CDTF">2017-12-29T09:56:00Z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