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268f45" w14:paraId="3268f45" w:rsidRDefault="002C25BF" w:rsidR="002C25BF">
      <w:pPr>
        <w15:collapsed w:val="false"/>
      </w:pPr>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w:t>
      </w:r>
      <w:proofErr w:type="spellStart"/>
      <w:r w:rsidRPr="002C25BF">
        <w:rPr>
          <w:rFonts w:hAnsi="Times New Roman" w:ascii="Times New Roman"/>
          <w:lang w:val="hr-HR"/>
        </w:rPr>
        <w:t>Amruševa</w:t>
      </w:r>
      <w:proofErr w:type="spellEnd"/>
      <w:r w:rsidRPr="002C25BF">
        <w:rPr>
          <w:rFonts w:hAnsi="Times New Roman" w:ascii="Times New Roman"/>
          <w:lang w:val="hr-HR"/>
        </w:rPr>
        <w:t xml:space="preserve"> 2/II</w:t>
      </w:r>
      <w:bookmarkStart w:name="_GoBack" w:id="0"/>
      <w:bookmarkEnd w:id="0"/>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B20A3C">
        <w:rPr>
          <w:rFonts w:hAnsi="Times New Roman" w:ascii="Times New Roman"/>
          <w:lang w:val="hr-HR"/>
        </w:rPr>
        <w:t>2725</w:t>
      </w:r>
      <w:r w:rsidR="00804310">
        <w:rPr>
          <w:rFonts w:hAnsi="Times New Roman" w:ascii="Times New Roman"/>
          <w:lang w:val="hr-HR"/>
        </w:rPr>
        <w:t>/2017</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6741C9">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Trgovački sud u Zagrebu po sucu pojedincu  Vjekoslavu Zaninoviću u skraćenom stečajnom postupku pokrenutim nad dužnikom</w:t>
      </w:r>
      <w:r w:rsidR="00BF2715">
        <w:rPr>
          <w:rFonts w:hAnsi="Times New Roman" w:ascii="Times New Roman"/>
          <w:szCs w:val="24"/>
          <w:lang w:val="hr-HR"/>
        </w:rPr>
        <w:t xml:space="preserve"> </w:t>
      </w:r>
      <w:r w:rsidR="00BF2715" w:rsidRPr="00BF2715">
        <w:rPr>
          <w:rFonts w:hAnsi="Times New Roman" w:ascii="Times New Roman"/>
          <w:szCs w:val="24"/>
          <w:lang w:val="hr-HR"/>
        </w:rPr>
        <w:t>Energy-sport jednostavno društvo s ograničenom odgovornošću za usluge</w:t>
      </w:r>
      <w:r w:rsidR="00B20A3C" w:rsidRPr="00B20A3C">
        <w:rPr>
          <w:rFonts w:hAnsi="Times New Roman" w:ascii="Times New Roman"/>
          <w:szCs w:val="24"/>
          <w:lang w:val="hr-HR"/>
        </w:rPr>
        <w:t>,</w:t>
      </w:r>
      <w:r w:rsidR="00FE3CD2">
        <w:rPr>
          <w:rFonts w:hAnsi="Times New Roman" w:ascii="Times New Roman"/>
          <w:szCs w:val="24"/>
          <w:lang w:val="hr-HR"/>
        </w:rPr>
        <w:t xml:space="preserve"> Zagreb, Ilica 190</w:t>
      </w:r>
      <w:r w:rsidR="00BF2715">
        <w:rPr>
          <w:rFonts w:hAnsi="Times New Roman" w:ascii="Times New Roman"/>
          <w:szCs w:val="24"/>
          <w:lang w:val="hr-HR"/>
        </w:rPr>
        <w:t>, OIB: 96795355995, dana 17. siječnja 2018</w:t>
      </w:r>
      <w:r w:rsidR="00B20A3C" w:rsidRPr="00B20A3C">
        <w:rPr>
          <w:rFonts w:hAnsi="Times New Roman" w:ascii="Times New Roman"/>
          <w:szCs w:val="24"/>
          <w:lang w:val="hr-HR"/>
        </w:rPr>
        <w:t>.godine</w:t>
      </w: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BF2715" w:rsidR="00B20A3C" w:rsidRPr="00BF2715">
      <w:pPr>
        <w:pStyle w:val="Odlomakpopisa"/>
        <w:numPr>
          <w:ilvl w:val="0"/>
          <w:numId w:val="13"/>
        </w:numPr>
        <w:ind w:firstLine="426" w:left="0"/>
        <w:jc w:val="both"/>
        <w:rPr>
          <w:rFonts w:hAnsi="Times New Roman" w:ascii="Times New Roman"/>
          <w:szCs w:val="24"/>
          <w:lang w:val="hr-HR"/>
        </w:rPr>
      </w:pPr>
      <w:r w:rsidRPr="00BF2715">
        <w:rPr>
          <w:rFonts w:hAnsi="Times New Roman" w:ascii="Times New Roman"/>
          <w:szCs w:val="24"/>
          <w:lang w:val="hr-HR"/>
        </w:rPr>
        <w:t>Pozivaju se vjerovnici dužnika</w:t>
      </w:r>
      <w:r w:rsidR="00BF2715">
        <w:rPr>
          <w:rFonts w:hAnsi="Times New Roman" w:ascii="Times New Roman"/>
          <w:szCs w:val="24"/>
          <w:lang w:val="hr-HR"/>
        </w:rPr>
        <w:t xml:space="preserve"> </w:t>
      </w:r>
      <w:r w:rsidR="00BF2715" w:rsidRPr="00BF2715">
        <w:rPr>
          <w:rFonts w:hAnsi="Times New Roman" w:ascii="Times New Roman"/>
          <w:szCs w:val="24"/>
          <w:lang w:val="hr-HR"/>
        </w:rPr>
        <w:t>Energy-sport jednostavno društvo s og</w:t>
      </w:r>
      <w:r w:rsidR="00BF2715">
        <w:rPr>
          <w:rFonts w:hAnsi="Times New Roman" w:ascii="Times New Roman"/>
          <w:szCs w:val="24"/>
          <w:lang w:val="hr-HR"/>
        </w:rPr>
        <w:t>raničenom odgovornošću za uslug</w:t>
      </w:r>
      <w:r w:rsidR="00B20A3C" w:rsidRPr="00BF2715">
        <w:rPr>
          <w:rFonts w:hAnsi="Times New Roman" w:ascii="Times New Roman"/>
          <w:szCs w:val="24"/>
          <w:lang w:val="hr-HR"/>
        </w:rPr>
        <w:t xml:space="preserve">e, </w:t>
      </w:r>
      <w:r w:rsidR="00FE3CD2" w:rsidRPr="00BF2715">
        <w:rPr>
          <w:rFonts w:hAnsi="Times New Roman" w:ascii="Times New Roman"/>
          <w:szCs w:val="24"/>
          <w:lang w:val="hr-HR"/>
        </w:rPr>
        <w:t>Zagreb, Ilica 190</w:t>
      </w:r>
      <w:r w:rsidR="00B20A3C" w:rsidRPr="00BF2715">
        <w:rPr>
          <w:rFonts w:hAnsi="Times New Roman" w:ascii="Times New Roman"/>
          <w:szCs w:val="24"/>
          <w:lang w:val="hr-HR"/>
        </w:rPr>
        <w:t xml:space="preserve">, OIB: 96795355995, </w:t>
      </w:r>
      <w:r w:rsidRPr="00BF2715">
        <w:rPr>
          <w:rFonts w:hAnsi="Times New Roman" w:ascii="Times New Roman"/>
          <w:szCs w:val="24"/>
          <w:lang w:val="hr-HR"/>
        </w:rPr>
        <w:t xml:space="preserve">u roku od četrdeset pet (45) dana od isteka osmog dana od objave oglasa na mrežnoj stranici e-Oglasne ploče ovog suda, predložiti otvaranje stečajnog postupka nad dužnikom </w:t>
      </w:r>
      <w:r w:rsidR="00BF2715" w:rsidRPr="00BF2715">
        <w:rPr>
          <w:rFonts w:hAnsi="Times New Roman" w:ascii="Times New Roman"/>
          <w:szCs w:val="24"/>
          <w:lang w:val="hr-HR"/>
        </w:rPr>
        <w:t>Energy-sport jednostavno društvo s ograničenom odgovornošću za usluge</w:t>
      </w:r>
      <w:r w:rsidR="00B20A3C" w:rsidRPr="00BF2715">
        <w:rPr>
          <w:rFonts w:hAnsi="Times New Roman" w:ascii="Times New Roman"/>
          <w:szCs w:val="24"/>
          <w:lang w:val="hr-HR"/>
        </w:rPr>
        <w:t>,</w:t>
      </w:r>
      <w:r w:rsidR="00FE3CD2" w:rsidRPr="00BF2715">
        <w:rPr>
          <w:rFonts w:hAnsi="Times New Roman" w:ascii="Times New Roman"/>
          <w:szCs w:val="24"/>
          <w:lang w:val="hr-HR"/>
        </w:rPr>
        <w:t xml:space="preserve"> Zagreb, Ilica 190</w:t>
      </w:r>
      <w:r w:rsidR="00F2100A" w:rsidRPr="00BF2715">
        <w:rPr>
          <w:rFonts w:hAnsi="Times New Roman" w:ascii="Times New Roman"/>
          <w:szCs w:val="24"/>
          <w:lang w:val="hr-HR"/>
        </w:rPr>
        <w:t>,</w:t>
      </w:r>
      <w:r w:rsidR="00B20A3C" w:rsidRPr="00BF2715">
        <w:rPr>
          <w:rFonts w:hAnsi="Times New Roman" w:ascii="Times New Roman"/>
          <w:szCs w:val="24"/>
          <w:lang w:val="hr-HR"/>
        </w:rPr>
        <w:t xml:space="preserve"> OIB: 96795355995</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neizvršenih osnova za plaćanje iznosi 3.703,88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B20A3C" w:rsidP="006741C9" w:rsidR="00B20A3C">
      <w:pPr>
        <w:ind w:left="360"/>
        <w:jc w:val="center"/>
        <w:rPr>
          <w:rFonts w:hAnsi="Times New Roman" w:ascii="Times New Roman"/>
          <w:szCs w:val="24"/>
          <w:lang w:val="hr-HR"/>
        </w:rPr>
      </w:pPr>
    </w:p>
    <w:p w:rsidRDefault="00B20A3C" w:rsidP="006741C9" w:rsidR="00B20A3C">
      <w:pPr>
        <w:ind w:left="360"/>
        <w:jc w:val="center"/>
        <w:rPr>
          <w:rFonts w:hAnsi="Times New Roman" w:ascii="Times New Roman"/>
          <w:szCs w:val="24"/>
          <w:lang w:val="hr-HR"/>
        </w:rPr>
      </w:pPr>
    </w:p>
    <w:p w:rsidRDefault="00B20A3C" w:rsidP="006741C9" w:rsidR="00B20A3C">
      <w:pPr>
        <w:ind w:left="360"/>
        <w:jc w:val="center"/>
        <w:rPr>
          <w:rFonts w:hAnsi="Times New Roman" w:ascii="Times New Roman"/>
          <w:szCs w:val="24"/>
          <w:lang w:val="hr-HR"/>
        </w:rPr>
      </w:pPr>
    </w:p>
    <w:p w:rsidRDefault="00B20A3C" w:rsidP="006741C9" w:rsidR="00B20A3C">
      <w:pPr>
        <w:ind w:left="360"/>
        <w:jc w:val="center"/>
        <w:rPr>
          <w:rFonts w:hAnsi="Times New Roman" w:ascii="Times New Roman"/>
          <w:szCs w:val="24"/>
          <w:lang w:val="hr-HR"/>
        </w:rPr>
      </w:pPr>
    </w:p>
    <w:p w:rsidRDefault="00B20A3C" w:rsidP="006741C9" w:rsidR="00B20A3C">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pPr>
        <w:jc w:val="both"/>
        <w:rPr>
          <w:rFonts w:hAnsi="Times New Roman" w:ascii="Times New Roman"/>
          <w:lang w:val="hr-HR"/>
        </w:rPr>
      </w:pPr>
    </w:p>
    <w:p w:rsidRDefault="006741C9" w:rsidP="006741C9" w:rsidR="006741C9">
      <w:pPr>
        <w:jc w:val="both"/>
        <w:rPr>
          <w:rFonts w:hAnsi="Times New Roman" w:ascii="Times New Roman"/>
          <w:lang w:val="hr-HR"/>
        </w:rPr>
      </w:pPr>
      <w:r>
        <w:rPr>
          <w:rFonts w:hAnsi="Times New Roman" w:ascii="Times New Roman"/>
          <w:lang w:val="hr-HR"/>
        </w:rPr>
        <w:tab/>
        <w:t xml:space="preserve">Posebnim je zaključkom pozvana osoba za zastupanje dužnika po zakonu dostaviti javnobilježnički ovjerovljeni </w:t>
      </w:r>
      <w:proofErr w:type="spellStart"/>
      <w:r>
        <w:rPr>
          <w:rFonts w:hAnsi="Times New Roman" w:ascii="Times New Roman"/>
          <w:lang w:val="hr-HR"/>
        </w:rPr>
        <w:t>prokazni</w:t>
      </w:r>
      <w:proofErr w:type="spellEnd"/>
      <w:r>
        <w:rPr>
          <w:rFonts w:hAnsi="Times New Roman" w:ascii="Times New Roman"/>
          <w:lang w:val="hr-HR"/>
        </w:rPr>
        <w:t xml:space="preserve"> popis imovine i obveza dužnika.</w:t>
      </w:r>
    </w:p>
    <w:p w:rsidRDefault="006741C9" w:rsidP="006741C9" w:rsidR="006741C9">
      <w:pPr>
        <w:jc w:val="both"/>
        <w:rPr>
          <w:rFonts w:hAnsi="Times New Roman" w:ascii="Times New Roman"/>
          <w:szCs w:val="24"/>
          <w:lang w:val="hr-HR"/>
        </w:rPr>
      </w:pP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 xml:space="preserve">Vjerovnici su pozvani postupiti kao u izreci ovog zaključka temeljem odredbe čl.430. SZ uz upozorenje na pravne posljedice iz </w:t>
      </w:r>
      <w:proofErr w:type="spellStart"/>
      <w:r>
        <w:rPr>
          <w:rFonts w:hAnsi="Times New Roman" w:ascii="Times New Roman"/>
          <w:szCs w:val="24"/>
          <w:lang w:val="hr-HR"/>
        </w:rPr>
        <w:t>čl</w:t>
      </w:r>
      <w:proofErr w:type="spellEnd"/>
      <w:r>
        <w:rPr>
          <w:rFonts w:hAnsi="Times New Roman" w:ascii="Times New Roman"/>
          <w:szCs w:val="24"/>
          <w:lang w:val="hr-HR"/>
        </w:rPr>
        <w:t xml:space="preserve">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B20A3C">
        <w:rPr>
          <w:rFonts w:hAnsi="Times New Roman" w:ascii="Times New Roman"/>
          <w:lang w:val="hr-HR"/>
        </w:rPr>
        <w:t>17</w:t>
      </w:r>
      <w:r w:rsidR="00804310">
        <w:rPr>
          <w:rFonts w:hAnsi="Times New Roman" w:ascii="Times New Roman"/>
          <w:lang w:val="hr-HR"/>
        </w:rPr>
        <w:t>.</w:t>
      </w:r>
      <w:r w:rsidR="00B20A3C">
        <w:rPr>
          <w:rFonts w:hAnsi="Times New Roman" w:ascii="Times New Roman"/>
          <w:lang w:val="hr-HR"/>
        </w:rPr>
        <w:t xml:space="preserve"> siječnja</w:t>
      </w:r>
      <w:r>
        <w:rPr>
          <w:rFonts w:hAnsi="Times New Roman" w:ascii="Times New Roman"/>
          <w:lang w:val="hr-HR"/>
        </w:rPr>
        <w:t xml:space="preserve"> 201</w:t>
      </w:r>
      <w:r w:rsidR="00B20A3C">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5C48E5" w:rsidR="005C48E5" w:rsidRPr="005C48E5">
      <w:pPr>
        <w:ind w:firstLine="720" w:left="5040"/>
        <w:jc w:val="right"/>
        <w:rPr>
          <w:rFonts w:hAnsi="Times New Roman" w:ascii="Times New Roman"/>
          <w:lang w:val="hr-HR"/>
        </w:rPr>
      </w:pPr>
      <w:r>
        <w:rPr>
          <w:rFonts w:hAnsi="Times New Roman" w:ascii="Times New Roman"/>
          <w:lang w:val="hr-HR"/>
        </w:rPr>
        <w:t xml:space="preserve">      </w:t>
      </w:r>
      <w:r w:rsidR="005C48E5" w:rsidRPr="005C48E5">
        <w:rPr>
          <w:rFonts w:hAnsi="Times New Roman" w:ascii="Times New Roman"/>
          <w:lang w:val="hr-HR"/>
        </w:rPr>
        <w:t xml:space="preserve">                                                                                                                     Sudac:</w:t>
      </w:r>
    </w:p>
    <w:p w:rsidRDefault="005C48E5" w:rsidP="005C48E5" w:rsidR="005C48E5" w:rsidRPr="005C48E5">
      <w:pPr>
        <w:ind w:firstLine="720" w:left="5040"/>
        <w:jc w:val="right"/>
        <w:rPr>
          <w:rFonts w:hAnsi="Times New Roman" w:ascii="Times New Roman"/>
          <w:lang w:val="hr-HR"/>
        </w:rPr>
      </w:pPr>
      <w:r w:rsidRPr="005C48E5">
        <w:rPr>
          <w:rFonts w:hAnsi="Times New Roman" w:ascii="Times New Roman"/>
          <w:lang w:val="hr-HR"/>
        </w:rPr>
        <w:t>Vjekoslav Zaninović,v.r.</w:t>
      </w:r>
    </w:p>
    <w:p w:rsidRDefault="005C48E5" w:rsidP="005C48E5" w:rsidR="005C48E5">
      <w:pPr>
        <w:ind w:firstLine="720" w:left="5040"/>
        <w:jc w:val="right"/>
        <w:rPr>
          <w:rFonts w:hAnsi="Times New Roman" w:ascii="Times New Roman"/>
          <w:lang w:val="hr-HR"/>
        </w:rPr>
      </w:pPr>
    </w:p>
    <w:p w:rsidRDefault="005C48E5" w:rsidP="005C48E5" w:rsidR="005C48E5" w:rsidRPr="005C48E5">
      <w:pPr>
        <w:ind w:firstLine="720" w:left="5040"/>
        <w:jc w:val="right"/>
        <w:rPr>
          <w:rFonts w:hAnsi="Times New Roman" w:ascii="Times New Roman"/>
          <w:lang w:val="hr-HR"/>
        </w:rPr>
      </w:pPr>
      <w:r w:rsidRPr="005C48E5">
        <w:rPr>
          <w:rFonts w:hAnsi="Times New Roman" w:ascii="Times New Roman"/>
          <w:lang w:val="hr-HR"/>
        </w:rPr>
        <w:t xml:space="preserve">Za točnost </w:t>
      </w:r>
      <w:proofErr w:type="spellStart"/>
      <w:r w:rsidRPr="005C48E5">
        <w:rPr>
          <w:rFonts w:hAnsi="Times New Roman" w:ascii="Times New Roman"/>
          <w:lang w:val="hr-HR"/>
        </w:rPr>
        <w:t>otpravka</w:t>
      </w:r>
      <w:proofErr w:type="spellEnd"/>
    </w:p>
    <w:p w:rsidRDefault="005C48E5" w:rsidP="005C48E5" w:rsidR="005C48E5" w:rsidRPr="005C48E5">
      <w:pPr>
        <w:ind w:firstLine="720" w:left="5040"/>
        <w:jc w:val="right"/>
        <w:rPr>
          <w:rFonts w:hAnsi="Times New Roman" w:ascii="Times New Roman"/>
          <w:lang w:val="hr-HR"/>
        </w:rPr>
      </w:pPr>
      <w:r w:rsidRPr="005C48E5">
        <w:rPr>
          <w:rFonts w:hAnsi="Times New Roman" w:ascii="Times New Roman"/>
          <w:lang w:val="hr-HR"/>
        </w:rPr>
        <w:t>Ovlašteni službenik</w:t>
      </w:r>
    </w:p>
    <w:p w:rsidRDefault="005C48E5" w:rsidP="005C48E5" w:rsidR="006741C9">
      <w:pPr>
        <w:ind w:firstLine="720" w:left="5040"/>
        <w:jc w:val="right"/>
        <w:rPr>
          <w:rFonts w:hAnsi="Times New Roman" w:ascii="Times New Roman"/>
          <w:lang w:val="hr-HR"/>
        </w:rPr>
      </w:pPr>
      <w:r w:rsidRPr="005C48E5">
        <w:rPr>
          <w:rFonts w:hAnsi="Times New Roman" w:ascii="Times New Roman"/>
          <w:lang w:val="hr-HR"/>
        </w:rPr>
        <w:t xml:space="preserve">Branimir </w:t>
      </w:r>
      <w:proofErr w:type="spellStart"/>
      <w:r w:rsidRPr="005C48E5">
        <w:rPr>
          <w:rFonts w:hAnsi="Times New Roman" w:ascii="Times New Roman"/>
          <w:lang w:val="hr-HR"/>
        </w:rPr>
        <w:t>Tot</w:t>
      </w:r>
      <w:proofErr w:type="spellEnd"/>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5F6B" w:rsidP="00DB4528" w:rsidR="00565F6B">
      <w:r>
        <w:separator/>
      </w:r>
    </w:p>
  </w:endnote>
  <w:endnote w:id="0" w:type="continuationSeparator">
    <w:p w:rsidRDefault="00565F6B" w:rsidP="00DB4528" w:rsidR="00565F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5F6B" w:rsidP="00DB4528" w:rsidR="00565F6B">
      <w:r>
        <w:separator/>
      </w:r>
    </w:p>
  </w:footnote>
  <w:footnote w:id="0" w:type="continuationSeparator">
    <w:p w:rsidRDefault="00565F6B" w:rsidP="00DB4528" w:rsidR="00565F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5F6B"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B20A3C">
      <w:rPr>
        <w:rFonts w:hAnsi="Times New Roman" w:ascii="Times New Roman"/>
        <w:lang w:val="hr-HR"/>
      </w:rPr>
      <w:t>2725</w:t>
    </w:r>
    <w:r w:rsidR="00804310">
      <w:rPr>
        <w:rFonts w:hAnsi="Times New Roman" w:ascii="Times New Roman"/>
        <w:lang w:val="hr-HR"/>
      </w:rPr>
      <w:t>/2017</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4">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5">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F042E0E"/>
    <w:multiLevelType w:val="hybridMultilevel"/>
    <w:tmpl w:val="C18A3F84"/>
    <w:lvl w:tplc="D8ACB816" w:ilvl="0">
      <w:start w:val="1"/>
      <w:numFmt w:val="upperRoman"/>
      <w:lvlText w:val="%1)"/>
      <w:lvlJc w:val="left"/>
      <w:pPr>
        <w:ind w:hanging="720" w:left="1432"/>
      </w:pPr>
      <w:rPr>
        <w:rFonts w:hint="default"/>
      </w:rPr>
    </w:lvl>
    <w:lvl w:tentative="true" w:tplc="041A0019" w:ilvl="1">
      <w:start w:val="1"/>
      <w:numFmt w:val="lowerLetter"/>
      <w:lvlText w:val="%2."/>
      <w:lvlJc w:val="left"/>
      <w:pPr>
        <w:ind w:hanging="360" w:left="1792"/>
      </w:pPr>
    </w:lvl>
    <w:lvl w:tentative="true" w:tplc="041A001B" w:ilvl="2">
      <w:start w:val="1"/>
      <w:numFmt w:val="lowerRoman"/>
      <w:lvlText w:val="%3."/>
      <w:lvlJc w:val="right"/>
      <w:pPr>
        <w:ind w:hanging="180" w:left="2512"/>
      </w:pPr>
    </w:lvl>
    <w:lvl w:tentative="true" w:tplc="041A000F" w:ilvl="3">
      <w:start w:val="1"/>
      <w:numFmt w:val="decimal"/>
      <w:lvlText w:val="%4."/>
      <w:lvlJc w:val="left"/>
      <w:pPr>
        <w:ind w:hanging="360" w:left="3232"/>
      </w:pPr>
    </w:lvl>
    <w:lvl w:tentative="true" w:tplc="041A0019" w:ilvl="4">
      <w:start w:val="1"/>
      <w:numFmt w:val="lowerLetter"/>
      <w:lvlText w:val="%5."/>
      <w:lvlJc w:val="left"/>
      <w:pPr>
        <w:ind w:hanging="360" w:left="3952"/>
      </w:pPr>
    </w:lvl>
    <w:lvl w:tentative="true" w:tplc="041A001B" w:ilvl="5">
      <w:start w:val="1"/>
      <w:numFmt w:val="lowerRoman"/>
      <w:lvlText w:val="%6."/>
      <w:lvlJc w:val="right"/>
      <w:pPr>
        <w:ind w:hanging="180" w:left="4672"/>
      </w:pPr>
    </w:lvl>
    <w:lvl w:tentative="true" w:tplc="041A000F" w:ilvl="6">
      <w:start w:val="1"/>
      <w:numFmt w:val="decimal"/>
      <w:lvlText w:val="%7."/>
      <w:lvlJc w:val="left"/>
      <w:pPr>
        <w:ind w:hanging="360" w:left="5392"/>
      </w:pPr>
    </w:lvl>
    <w:lvl w:tentative="true" w:tplc="041A0019" w:ilvl="7">
      <w:start w:val="1"/>
      <w:numFmt w:val="lowerLetter"/>
      <w:lvlText w:val="%8."/>
      <w:lvlJc w:val="left"/>
      <w:pPr>
        <w:ind w:hanging="360" w:left="6112"/>
      </w:pPr>
    </w:lvl>
    <w:lvl w:tentative="true" w:tplc="041A001B" w:ilvl="8">
      <w:start w:val="1"/>
      <w:numFmt w:val="lowerRoman"/>
      <w:lvlText w:val="%9."/>
      <w:lvlJc w:val="right"/>
      <w:pPr>
        <w:ind w:hanging="180" w:left="6832"/>
      </w:pPr>
    </w:lvl>
  </w:abstractNum>
  <w:abstractNum w:abstractNumId="7">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3"/>
  </w:num>
  <w:num w:numId="3">
    <w:abstractNumId w:val="5"/>
  </w:num>
  <w:num w:numId="4">
    <w:abstractNumId w:val="8"/>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2"/>
  </w:num>
  <w:num w:numId="10">
    <w:abstractNumId w:val="7"/>
  </w:num>
  <w:num w:numId="11">
    <w:abstractNumId w:val="4"/>
  </w:num>
  <w:num w:numId="12">
    <w:abstractNumId w:val="9"/>
  </w:num>
  <w:num w:numId="13">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42162E"/>
    <w:rsid w:val="00481ADF"/>
    <w:rsid w:val="004D2646"/>
    <w:rsid w:val="00532B71"/>
    <w:rsid w:val="00565F6B"/>
    <w:rsid w:val="005675ED"/>
    <w:rsid w:val="005940E9"/>
    <w:rsid w:val="005C48E5"/>
    <w:rsid w:val="006125E1"/>
    <w:rsid w:val="006356C5"/>
    <w:rsid w:val="006741C9"/>
    <w:rsid w:val="00703ABB"/>
    <w:rsid w:val="00730EAB"/>
    <w:rsid w:val="007A29F9"/>
    <w:rsid w:val="007C089F"/>
    <w:rsid w:val="007D2A48"/>
    <w:rsid w:val="00804310"/>
    <w:rsid w:val="0084098F"/>
    <w:rsid w:val="00840E3D"/>
    <w:rsid w:val="00867F16"/>
    <w:rsid w:val="00871070"/>
    <w:rsid w:val="008A33CE"/>
    <w:rsid w:val="008D3C5A"/>
    <w:rsid w:val="00973EA5"/>
    <w:rsid w:val="00997BA9"/>
    <w:rsid w:val="009C2FA7"/>
    <w:rsid w:val="009F5765"/>
    <w:rsid w:val="00A30F0F"/>
    <w:rsid w:val="00A95334"/>
    <w:rsid w:val="00AB7883"/>
    <w:rsid w:val="00AD5255"/>
    <w:rsid w:val="00AF40B4"/>
    <w:rsid w:val="00B03169"/>
    <w:rsid w:val="00B20A3C"/>
    <w:rsid w:val="00B2463B"/>
    <w:rsid w:val="00BA2BB4"/>
    <w:rsid w:val="00BA5129"/>
    <w:rsid w:val="00BF2715"/>
    <w:rsid w:val="00C57CAF"/>
    <w:rsid w:val="00CB1B4C"/>
    <w:rsid w:val="00CF2939"/>
    <w:rsid w:val="00D44D4F"/>
    <w:rsid w:val="00D955F3"/>
    <w:rsid w:val="00D978FE"/>
    <w:rsid w:val="00DB17F8"/>
    <w:rsid w:val="00DB29D2"/>
    <w:rsid w:val="00DB4528"/>
    <w:rsid w:val="00E4489A"/>
    <w:rsid w:val="00EA284B"/>
    <w:rsid w:val="00EE5750"/>
    <w:rsid w:val="00EE69E5"/>
    <w:rsid w:val="00F2100A"/>
    <w:rsid w:val="00F62A72"/>
    <w:rsid w:val="00F667BC"/>
    <w:rsid w:val="00FB6763"/>
    <w:rsid w:val="00FC5D22"/>
    <w:rsid w:val="00FE3C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5C48E5"/>
    <w:rPr>
      <w:color w:val="808080"/>
      <w:bdr w:space="0" w:sz="0" w:color="auto" w:val="none"/>
      <w:shd w:fill="CCFFFF" w:color="auto" w:val="clear"/>
    </w:rPr>
  </w:style>
  <w:style w:customStyle="true" w:styleId="eSPISCCParagraphDefaultFont" w:type="character">
    <w:name w:val="eSPIS_CC_Paragraph Default Font"/>
    <w:basedOn w:val="Zadanifontodlomka"/>
    <w:rsid w:val="005C48E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C48E5"/>
    <w:rPr>
      <w:bdr w:space="0" w:sz="0" w:color="auto" w:val="none"/>
      <w:shd w:fill="FFFFCC" w:color="auto" w:val="clear"/>
      <w:lang w:val="hr-HR"/>
    </w:rPr>
  </w:style>
  <w:style w:customStyle="true" w:styleId="PozadinaSvijetloCrvena" w:type="character">
    <w:name w:val="Pozadina_SvijetloCrvena"/>
    <w:basedOn w:val="eSPISCCParagraphDefaultFont"/>
    <w:rsid w:val="005C48E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C48E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5C48E5"/>
    <w:rPr>
      <w:color w:val="808080"/>
      <w:bdr w:color="auto" w:space="0" w:sz="0" w:val="none"/>
      <w:shd w:color="auto" w:fill="CCFFFF" w:val="clear"/>
    </w:rPr>
  </w:style>
  <w:style w:customStyle="1" w:styleId="eSPISCCParagraphDefaultFont" w:type="character">
    <w:name w:val="eSPIS_CC_Paragraph Default Font"/>
    <w:basedOn w:val="Zadanifontodlomka"/>
    <w:rsid w:val="005C48E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C48E5"/>
    <w:rPr>
      <w:bdr w:color="auto" w:space="0" w:sz="0" w:val="none"/>
      <w:shd w:color="auto" w:fill="FFFFCC" w:val="clear"/>
      <w:lang w:val="hr-HR"/>
    </w:rPr>
  </w:style>
  <w:style w:customStyle="1" w:styleId="PozadinaSvijetloCrvena" w:type="character">
    <w:name w:val="Pozadina_SvijetloCrvena"/>
    <w:basedOn w:val="eSPISCCParagraphDefaultFont"/>
    <w:rsid w:val="005C48E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C48E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siječnja 2018.</izvorni_sadrzaj>
    <derivirana_varijabla naziv="DomainObject.DatumDonosenjaOdluke_1">17.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2725</izvorni_sadrzaj>
    <derivirana_varijabla naziv="DomainObject.Predmet.Broj_1">2725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2017.</izvorni_sadrzaj>
    <derivirana_varijabla naziv="DomainObject.Predmet.DatumOsnivanja_1">10.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St-2725/2017</izvorni_sadrzaj>
    <derivirana_varijabla naziv="DomainObject.Predmet.OznakaBroj_1">St-2725/2017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Energy-sport jednostavno društvo s ograničenom odgovornošću za usluge zastupanog po punomoćniku Davorko Šimegi</izvorni_sadrzaj>
    <derivirana_varijabla naziv="DomainObject.Predmet.ProtustrankaFormated_1">  Energy-sport jednostavno društvo s ograničenom odgovornošću za usluge zastupanog po punomoćniku Davorko Šimegi</derivirana_varijabla>
  </DomainObject.Predmet.ProtustrankaFormated>
  <DomainObject.Predmet.ProtustrankaFormatedOIB>
    <izvorni_sadrzaj>  Energy-sport jednostavno društvo s ograničenom odgovornošću za usluge, OIB 96795355995 zastupanog po punomoćniku Davorko Šimegi</izvorni_sadrzaj>
    <derivirana_varijabla naziv="DomainObject.Predmet.ProtustrankaFormatedOIB_1">  Energy-sport jednostavno društvo s ograničenom odgovornošću za usluge, OIB 96795355995 zastupanog po punomoćniku Davorko Šimegi</derivirana_varijabla>
  </DomainObject.Predmet.ProtustrankaFormatedOIB>
  <DomainObject.Predmet.ProtustrankaFormatedWithAdress>
    <izvorni_sadrzaj> Energy-sport jednostavno društvo s ograničenom odgovornošću za usluge, Ilica 190, 10000 Zagreb zastupanog po punomoćniku Davorko Šimegi</izvorni_sadrzaj>
    <derivirana_varijabla naziv="DomainObject.Predmet.ProtustrankaFormatedWithAdress_1"> Energy-sport jednostavno društvo s ograničenom odgovornošću za usluge, Ilica 190, 10000 Zagreb zastupanog po punomoćniku Davorko Šimegi</derivirana_varijabla>
  </DomainObject.Predmet.ProtustrankaFormatedWithAdress>
  <DomainObject.Predmet.ProtustrankaFormatedWithAdressOIB>
    <izvorni_sadrzaj> Energy-sport jednostavno društvo s ograničenom odgovornošću za usluge, OIB 96795355995, Ilica 190, 10000 Zagreb zastupanog po punomoćniku Davorko Šimegi</izvorni_sadrzaj>
    <derivirana_varijabla naziv="DomainObject.Predmet.ProtustrankaFormatedWithAdressOIB_1"> Energy-sport jednostavno društvo s ograničenom odgovornošću za usluge, OIB 96795355995, Ilica 190, 10000 Zagreb zastupanog po punomoćniku Davorko Šimegi</derivirana_varijabla>
  </DomainObject.Predmet.ProtustrankaFormatedWithAdressOIB>
  <DomainObject.Predmet.ProtustrankaWithAdress>
    <izvorni_sadrzaj>Energy-sport jednostavno društvo s ograničenom odgovornošću za usluge Ilica 190, 10000 Zagreb</izvorni_sadrzaj>
    <derivirana_varijabla naziv="DomainObject.Predmet.ProtustrankaWithAdress_1">Energy-sport jednostavno društvo s ograničenom odgovornošću za usluge Ilica 190, 10000 Zagreb</derivirana_varijabla>
  </DomainObject.Predmet.ProtustrankaWithAdress>
  <DomainObject.Predmet.ProtustrankaWithAdressOIB>
    <izvorni_sadrzaj>Energy-sport jednostavno društvo s ograničenom odgovornošću za usluge, OIB 96795355995, Ilica 190, 10000 Zagreb</izvorni_sadrzaj>
    <derivirana_varijabla naziv="DomainObject.Predmet.ProtustrankaWithAdressOIB_1">Energy-sport jednostavno društvo s ograničenom odgovornošću za usluge, OIB 96795355995, Ilica 190, 10000 Zagreb</derivirana_varijabla>
  </DomainObject.Predmet.ProtustrankaWithAdressOIB>
  <DomainObject.Predmet.ProtustrankaNazivFormated>
    <izvorni_sadrzaj>Energy-sport jednostavno društvo s ograničenom odgovornošću za usluge</izvorni_sadrzaj>
    <derivirana_varijabla naziv="DomainObject.Predmet.ProtustrankaNazivFormated_1">Energy-sport jednostavno društvo s ograničenom odgovornošću za usluge</derivirana_varijabla>
  </DomainObject.Predmet.ProtustrankaNazivFormated>
  <DomainObject.Predmet.ProtustrankaNazivFormatedOIB>
    <izvorni_sadrzaj>Energy-sport jednostavno društvo s ograničenom odgovornošću za usluge, OIB 96795355995</izvorni_sadrzaj>
    <derivirana_varijabla naziv="DomainObject.Predmet.ProtustrankaNazivFormatedOIB_1">Energy-sport jednostavno društvo s ograničenom odgovornošću za usluge, OIB 96795355995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Branimir Tot</izvorni_sadrzaj>
    <derivirana_varijabla naziv="DomainObject.Predmet.Zapisnicar_1">Branimir Tot</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Energy-sport jednostavno društvo s ograničenom odgovornošću za usluge zastupanog po punomoćniku Davorko Šimegi</item>
    </izvorni_sadrzaj>
    <derivirana_varijabla naziv="DomainObject.Predmet.ProtuStrankaListFormated_1">
      <item>Energy-sport jednostavno društvo s ograničenom odgovornošću za usluge zastupanog po punomoćniku Davorko Šimegi</item>
    </derivirana_varijabla>
  </DomainObject.Predmet.ProtuStrankaListFormated>
  <DomainObject.Predmet.ProtuStrankaListFormatedOIB>
    <izvorni_sadrzaj>
      <item>Energy-sport jednostavno društvo s ograničenom odgovornošću za usluge, OIB 96795355995 zastupanog po punomoćniku Davorko Šimegi</item>
    </izvorni_sadrzaj>
    <derivirana_varijabla naziv="DomainObject.Predmet.ProtuStrankaListFormatedOIB_1">
      <item>Energy-sport jednostavno društvo s ograničenom odgovornošću za usluge, OIB 96795355995 zastupanog po punomoćniku Davorko Šimegi</item>
    </derivirana_varijabla>
  </DomainObject.Predmet.ProtuStrankaListFormatedOIB>
  <DomainObject.Predmet.ProtuStrankaListFormatedWithAdress>
    <izvorni_sadrzaj>
      <item>Energy-sport jednostavno društvo s ograničenom odgovornošću za usluge, Ilica 190, 10000 Zagreb zastupanog po punomoćniku Davorko Šimegi</item>
    </izvorni_sadrzaj>
    <derivirana_varijabla naziv="DomainObject.Predmet.ProtuStrankaListFormatedWithAdress_1">
      <item>Energy-sport jednostavno društvo s ograničenom odgovornošću za usluge, Ilica 190, 10000 Zagreb zastupanog po punomoćniku Davorko Šimegi</item>
    </derivirana_varijabla>
  </DomainObject.Predmet.ProtuStrankaListFormatedWithAdress>
  <DomainObject.Predmet.ProtuStrankaListFormatedWithAdressOIB>
    <izvorni_sadrzaj>
      <item>Energy-sport jednostavno društvo s ograničenom odgovornošću za usluge, OIB 96795355995, Ilica 190, 10000 Zagreb zastupanog po punomoćniku Davorko Šimegi</item>
    </izvorni_sadrzaj>
    <derivirana_varijabla naziv="DomainObject.Predmet.ProtuStrankaListFormatedWithAdressOIB_1">
      <item>Energy-sport jednostavno društvo s ograničenom odgovornošću za usluge, OIB 96795355995, Ilica 190, 10000 Zagreb zastupanog po punomoćniku Davorko Šimegi</item>
    </derivirana_varijabla>
  </DomainObject.Predmet.ProtuStrankaListFormatedWithAdressOIB>
  <DomainObject.Predmet.ProtuStrankaListNazivFormated>
    <izvorni_sadrzaj>
      <item>Energy-sport jednostavno društvo s ograničenom odgovornošću za usluge</item>
    </izvorni_sadrzaj>
    <derivirana_varijabla naziv="DomainObject.Predmet.ProtuStrankaListNazivFormated_1">
      <item>Energy-sport jednostavno društvo s ograničenom odgovornošću za usluge</item>
    </derivirana_varijabla>
  </DomainObject.Predmet.ProtuStrankaListNazivFormated>
  <DomainObject.Predmet.ProtuStrankaListNazivFormatedOIB>
    <izvorni_sadrzaj>
      <item>Energy-sport jednostavno društvo s ograničenom odgovornošću za usluge, OIB 96795355995</item>
    </izvorni_sadrzaj>
    <derivirana_varijabla naziv="DomainObject.Predmet.ProtuStrankaListNazivFormatedOIB_1">
      <item>Energy-sport jednostavno društvo s ograničenom odgovornošću za usluge, OIB 96795355995</item>
    </derivirana_varijabla>
  </DomainObject.Predmet.ProtuStrankaListNazivFormatedOIB>
  <DomainObject.Predmet.OstaliListFormated>
    <izvorni_sadrzaj>
      <item>Davorko Šimegi punomoćnik sudionika u postupku Energy-sport jednostavno društvo s ograničenom odgovornošću za usluge</item>
    </izvorni_sadrzaj>
    <derivirana_varijabla naziv="DomainObject.Predmet.OstaliListFormated_1">
      <item>Davorko Šimegi punomoćnik sudionika u postupku Energy-sport jednostavno društvo s ograničenom odgovornošću za usluge</item>
    </derivirana_varijabla>
  </DomainObject.Predmet.OstaliListFormated>
  <DomainObject.Predmet.OstaliListFormatedOIB>
    <izvorni_sadrzaj>
      <item>Davorko Šimegi, OIB 64240082439 punomoćnik sudionika u postupku Energy-sport jednostavno društvo s ograničenom odgovornošću za usluge</item>
    </izvorni_sadrzaj>
    <derivirana_varijabla naziv="DomainObject.Predmet.OstaliListFormatedOIB_1">
      <item>Davorko Šimegi, OIB 64240082439 punomoćnik sudionika u postupku Energy-sport jednostavno društvo s ograničenom odgovornošću za usluge</item>
    </derivirana_varijabla>
  </DomainObject.Predmet.OstaliListFormatedOIB>
  <DomainObject.Predmet.OstaliListFormatedWithAdress>
    <izvorni_sadrzaj>
      <item>Davorko Šimegi, Ulica Matije Murka 7, 10000 Zagreb punomoćnik sudionika u postupku Energy-sport jednostavno društvo s ograničenom odgovornošću za usluge</item>
    </izvorni_sadrzaj>
    <derivirana_varijabla naziv="DomainObject.Predmet.OstaliListFormatedWithAdress_1">
      <item>Davorko Šimegi, Ulica Matije Murka 7, 10000 Zagreb punomoćnik sudionika u postupku Energy-sport jednostavno društvo s ograničenom odgovornošću za usluge</item>
    </derivirana_varijabla>
  </DomainObject.Predmet.OstaliListFormatedWithAdress>
  <DomainObject.Predmet.OstaliListFormatedWithAdressOIB>
    <izvorni_sadrzaj>
      <item>Davorko Šimegi, OIB 64240082439, Ulica Matije Murka 7, 10000 Zagreb punomoćnik sudionika u postupku Energy-sport jednostavno društvo s ograničenom odgovornošću za usluge</item>
    </izvorni_sadrzaj>
    <derivirana_varijabla naziv="DomainObject.Predmet.OstaliListFormatedWithAdressOIB_1">
      <item>Davorko Šimegi, OIB 64240082439, Ulica Matije Murka 7, 10000 Zagreb punomoćnik sudionika u postupku Energy-sport jednostavno društvo s ograničenom odgovornošću za usluge</item>
    </derivirana_varijabla>
  </DomainObject.Predmet.OstaliListFormatedWithAdressOIB>
  <DomainObject.Predmet.OstaliListNazivFormated>
    <izvorni_sadrzaj>
      <item>Davorko Šimegi</item>
    </izvorni_sadrzaj>
    <derivirana_varijabla naziv="DomainObject.Predmet.OstaliListNazivFormated_1">
      <item>Davorko Šimegi</item>
    </derivirana_varijabla>
  </DomainObject.Predmet.OstaliListNazivFormated>
  <DomainObject.Predmet.OstaliListNazivFormatedOIB>
    <izvorni_sadrzaj>
      <item>Davorko Šimegi, OIB 64240082439</item>
    </izvorni_sadrzaj>
    <derivirana_varijabla naziv="DomainObject.Predmet.OstaliListNazivFormatedOIB_1">
      <item>Davorko Šimegi, OIB 64240082439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siječnja 2018.</izvorni_sadrzaj>
    <derivirana_varijabla naziv="DomainObject.Datum_1">17.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Energy-sport jednostavno društvo s ograničenom odgovornošću za usluge</izvorni_sadrzaj>
    <derivirana_varijabla naziv="DomainObject.Predmet.ProtustrankaIDrugi_1">Energy-sport jednostavno društvo s ograničenom odgovornošću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Energy-sport jednostavno društvo s ograničenom odgovornošću za usluge, OIB 96795355995, Ilica 190, 10000 Zagreb</izvorni_sadrzaj>
    <derivirana_varijabla naziv="DomainObject.Predmet.ProtustrankaIDrugiAdressOIB_1">Energy-sport jednostavno društvo s ograničenom odgovornošću za usluge, OIB 96795355995, Ilica 190,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Energy-sport jednostavno društvo s ograničenom odgovornošću za usluge</item>
      <item>Davorko Šimegi</item>
    </izvorni_sadrzaj>
    <derivirana_varijabla naziv="DomainObject.Predmet.SudioniciListNaziv_1">
      <item>FINA Regionalni centar Zagreb</item>
      <item>Energy-sport jednostavno društvo s ograničenom odgovornošću za usluge</item>
      <item>Davorko Šimegi</item>
    </derivirana_varijabla>
  </DomainObject.Predmet.SudioniciListNaziv>
  <DomainObject.Predmet.SudioniciListAdressOIB>
    <izvorni_sadrzaj>
      <item>FINA Regionalni centar Zagreb, OIB 85821130368, Trg svibanjskih žrtava 1995. br. 1,10000 Zagreb</item>
      <item>Energy-sport jednostavno društvo s ograničenom odgovornošću za usluge, OIB 96795355995, Ilica 190,10000 Zagreb</item>
      <item>Davorko Šimegi, OIB 64240082439, Ulica Matije Murka 7,10000 Zagreb</item>
    </izvorni_sadrzaj>
    <derivirana_varijabla naziv="DomainObject.Predmet.SudioniciListAdressOIB_1">
      <item>FINA Regionalni centar Zagreb, OIB 85821130368, Trg svibanjskih žrtava 1995. br. 1,10000 Zagreb</item>
      <item>Energy-sport jednostavno društvo s ograničenom odgovornošću za usluge, OIB 96795355995, Ilica 190,10000 Zagreb</item>
      <item>Davorko Šimegi, OIB 64240082439, Ulica Matije Murka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96795355995</item>
      <item>, OIB 64240082439</item>
    </izvorni_sadrzaj>
    <derivirana_varijabla naziv="DomainObject.Predmet.SudioniciListNazivOIB_1">
      <item>, OIB 85821130368</item>
      <item>, OIB 96795355995</item>
      <item>, OIB 64240082439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408</properties:Words>
  <properties:Characters>2312</properties:Characters>
  <properties:Lines>74</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2852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2016-07-29T11:14:00Z</cp:lastPrinted>
  <dcterms:modified xmlns:xsi="http://www.w3.org/2001/XMLSchema-instance" xsi:type="dcterms:W3CDTF">2018-01-17T13:42:00Z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2</vt:i4>
  </prop:property>
</prop:Properties>
</file>