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dbe8f" w14:paraId="0ddbe8f" w:rsidRDefault="00EA12A5" w:rsidP="00EA12A5" w:rsidR="00EA12A5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12A5" w:rsidP="00EA12A5" w:rsidR="00EA12A5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EA12A5" w:rsidP="00EA12A5" w:rsidR="00EA12A5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EA12A5" w:rsidP="00EA12A5" w:rsidR="00EA12A5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EA12A5" w:rsidP="00EA12A5" w:rsidR="00EA12A5">
      <w:pPr>
        <w:spacing w:after="0"/>
        <w:rPr>
          <w:rFonts w:eastAsia="Times New Roman"/>
          <w:lang w:eastAsia="hr-HR"/>
        </w:rPr>
      </w:pPr>
    </w:p>
    <w:p w:rsidRDefault="00EA12A5" w:rsidP="00EA12A5" w:rsidR="00EA12A5">
      <w:pPr>
        <w:spacing w:after="0"/>
        <w:rPr>
          <w:rFonts w:eastAsia="Times New Roman"/>
          <w:lang w:eastAsia="hr-HR"/>
        </w:rPr>
      </w:pPr>
    </w:p>
    <w:p w:rsidRDefault="00EA12A5" w:rsidP="00EA12A5" w:rsidR="00EA12A5">
      <w:pPr>
        <w:spacing w:after="0"/>
        <w:jc w:val="center"/>
      </w:pPr>
      <w:r>
        <w:t>U  I M E  R E P U B L I K E  H R V A T S K E</w:t>
      </w:r>
    </w:p>
    <w:p w:rsidRDefault="00EA12A5" w:rsidP="00EA12A5" w:rsidR="00EA12A5">
      <w:pPr>
        <w:spacing w:after="0"/>
      </w:pPr>
    </w:p>
    <w:p w:rsidRDefault="00EA12A5" w:rsidP="00EA12A5" w:rsidR="00EA12A5">
      <w:pPr>
        <w:spacing w:after="0"/>
        <w:jc w:val="center"/>
      </w:pPr>
      <w:r>
        <w:t>R J E Š E NJ E</w:t>
      </w:r>
    </w:p>
    <w:p w:rsidRDefault="00EA12A5" w:rsidP="00EA12A5" w:rsidR="00EA12A5">
      <w:pPr>
        <w:spacing w:after="0"/>
      </w:pPr>
    </w:p>
    <w:p w:rsidRDefault="00EA12A5" w:rsidP="00EA12A5" w:rsidR="00EA12A5" w:rsidRPr="003C2C39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prijedloga predlagatelja Republike Hrvatske, Ministarstva financija - Porezne uprave, Područnog ureda sjeverna Hrvatska, kojeg zastupa Županijsko državno odvjetništvo u Varaždinu, za otvaranje stečajnog postupka nad dužnikom NACIONALNA MREŽA d.o.o., Varaždin, Šetalište Franje Tuđmana 1, OIB: 44522000873, dana 3. srpnja 2017. </w:t>
      </w:r>
    </w:p>
    <w:p w:rsidRDefault="00EA12A5" w:rsidP="00EA12A5" w:rsidR="00EA12A5">
      <w:pPr>
        <w:spacing w:after="0"/>
        <w:jc w:val="center"/>
      </w:pPr>
      <w:r>
        <w:t>r i j e š i o  j e</w:t>
      </w:r>
    </w:p>
    <w:p w:rsidRDefault="00EA12A5" w:rsidP="00EA12A5" w:rsidR="00EA12A5">
      <w:pPr>
        <w:spacing w:after="0"/>
      </w:pPr>
    </w:p>
    <w:p w:rsidRDefault="00EA12A5" w:rsidP="00EA12A5" w:rsidR="00EA12A5">
      <w:pPr>
        <w:spacing w:after="0"/>
        <w:ind w:firstLine="708"/>
        <w:jc w:val="both"/>
      </w:pPr>
      <w:r>
        <w:t>I/ Otvara se stečajni postupak nad stečajnim dužnikom NACIONALNA MREŽA d.o.o., Varaždin, Šetalište Franje Tuđmana 1, OIB: 44522000873, s danom 3. srpnja 2017. u 15,00 sati.</w:t>
      </w:r>
    </w:p>
    <w:p w:rsidRDefault="00EA12A5" w:rsidP="00EA12A5" w:rsidR="00EA12A5">
      <w:pPr>
        <w:spacing w:after="0"/>
        <w:jc w:val="both"/>
      </w:pPr>
    </w:p>
    <w:p w:rsidRDefault="00EA12A5" w:rsidP="00EA12A5" w:rsidR="00EA12A5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NACIONALNA MREŽA d.o.o., Varaždin, Šetalište Franje Tuđmana 1, OIB: 44522000873, s danom 3. srpnja 2017. u 15,00 sati.</w:t>
      </w:r>
    </w:p>
    <w:p w:rsidRDefault="00EA12A5" w:rsidP="00EA12A5" w:rsidR="00EA12A5">
      <w:pPr>
        <w:spacing w:after="0"/>
        <w:jc w:val="both"/>
      </w:pPr>
    </w:p>
    <w:p w:rsidRDefault="00EA12A5" w:rsidP="00EA12A5" w:rsidR="00EA12A5">
      <w:pPr>
        <w:spacing w:after="0"/>
        <w:ind w:firstLine="708"/>
        <w:jc w:val="both"/>
      </w:pPr>
      <w:r>
        <w:t xml:space="preserve">III/ Za stečajnog upravitelja imenuje se Krešimir Fučkar, Braće Radića 63, </w:t>
      </w:r>
      <w:proofErr w:type="spellStart"/>
      <w:r>
        <w:t>Sladojevci</w:t>
      </w:r>
      <w:proofErr w:type="spellEnd"/>
      <w:r>
        <w:t>, 33520 Slatina</w:t>
      </w:r>
      <w:r w:rsidR="00E1513D">
        <w:t xml:space="preserve">, OIB: </w:t>
      </w:r>
      <w:r w:rsidR="00796C5E">
        <w:t>01195634741.</w:t>
      </w:r>
    </w:p>
    <w:p w:rsidRDefault="00EA12A5" w:rsidP="00EA12A5" w:rsidR="00EA12A5">
      <w:pPr>
        <w:spacing w:after="0"/>
        <w:jc w:val="both"/>
        <w:rPr>
          <w:color w:val="FF0000"/>
        </w:rPr>
      </w:pPr>
    </w:p>
    <w:p w:rsidRDefault="00EA12A5" w:rsidP="00EA12A5" w:rsidR="00EA12A5">
      <w:pPr>
        <w:spacing w:after="0"/>
        <w:ind w:firstLine="708"/>
        <w:jc w:val="both"/>
      </w:pPr>
      <w:r>
        <w:t>IV/ Ovo rješenje objavit će se na e-oglasnoj ploči suda.</w:t>
      </w:r>
    </w:p>
    <w:p w:rsidRDefault="00EA12A5" w:rsidP="00EA12A5" w:rsidR="00EA12A5">
      <w:pPr>
        <w:spacing w:after="0"/>
        <w:jc w:val="both"/>
      </w:pPr>
    </w:p>
    <w:p w:rsidRDefault="00EA12A5" w:rsidP="00EA12A5" w:rsidR="00EA12A5">
      <w:pPr>
        <w:spacing w:after="0"/>
        <w:ind w:firstLine="708"/>
        <w:jc w:val="both"/>
      </w:pPr>
      <w:r>
        <w:t>V/ Po pravomoćnosti ovoga rješenja stečajni dužnik NACIONALNA MREŽA d.o.o., Varaždin, Šetalište Franje Tuđmana 1, OIB: 44522000873, biti će brisan iz sudskog registra.</w:t>
      </w:r>
    </w:p>
    <w:p w:rsidRDefault="00EA12A5" w:rsidP="00EA12A5" w:rsidR="00EA12A5">
      <w:pPr>
        <w:spacing w:after="0"/>
      </w:pPr>
    </w:p>
    <w:p w:rsidRDefault="00EA12A5" w:rsidP="00EA12A5" w:rsidR="00EA12A5">
      <w:pPr>
        <w:spacing w:after="0"/>
      </w:pPr>
    </w:p>
    <w:p w:rsidRDefault="00EA12A5" w:rsidP="00EA12A5" w:rsidR="00EA12A5">
      <w:pPr>
        <w:spacing w:after="0"/>
        <w:jc w:val="center"/>
      </w:pPr>
      <w:r>
        <w:t>Obrazloženje</w:t>
      </w:r>
    </w:p>
    <w:p w:rsidRDefault="00EA12A5" w:rsidP="00EA12A5" w:rsidR="00EA12A5">
      <w:pPr>
        <w:spacing w:after="0"/>
      </w:pPr>
    </w:p>
    <w:p w:rsidRDefault="003C2C39" w:rsidP="003C2C39" w:rsidR="003C2C39">
      <w:pPr>
        <w:spacing w:after="0"/>
        <w:ind w:firstLine="708"/>
        <w:jc w:val="both"/>
      </w:pPr>
      <w:r>
        <w:t xml:space="preserve">Financijska agencija je dana 20. siječnja 2017.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</w:t>
      </w:r>
      <w:r>
        <w:lastRenderedPageBreak/>
        <w:t>i kojim je pozvao vjerovnike da najkasnije u roku od četrdeset pet dana od objave oglasa predlože otvaranje stečajnoga postupka.</w:t>
      </w:r>
    </w:p>
    <w:p w:rsidRDefault="003C2C39" w:rsidP="003C2C39" w:rsidR="003C2C39">
      <w:pPr>
        <w:spacing w:after="0"/>
        <w:jc w:val="both"/>
      </w:pPr>
      <w:r>
        <w:tab/>
        <w:t>Budući da je Republika Hrvatska, Ministarstvo financija - Porezna uprava, Područni ured sjeverna Hrvatska, koju zastupa Županijsko državno odvjetništvo u Varaždinu, u određenom roku predložila otvaranje stečajnoga postupka, sud je primjenom čl. 433. SZ-a rješenjem ovog suda poslovni broj 1 St-25/17-5 od 5. travnja 2017. obustavio skraćeni stečajni postupak.</w:t>
      </w:r>
    </w:p>
    <w:p w:rsidRDefault="003C2C39" w:rsidP="003C2C39" w:rsidR="003C2C39">
      <w:pPr>
        <w:spacing w:after="0"/>
        <w:jc w:val="both"/>
      </w:pPr>
      <w:r>
        <w:tab/>
        <w:t>Rješenjem ovog suda poslovni broj 2 St-237/17-2 od 10. svibnja 2017. pokrenut je prethodni postupak radi utvrđivanja uvjeta za otvaranje stečajnog postupka.</w:t>
      </w:r>
    </w:p>
    <w:p w:rsidRDefault="003C2C39" w:rsidP="003C2C39" w:rsidR="003C2C39">
      <w:pPr>
        <w:spacing w:after="0"/>
        <w:jc w:val="both"/>
      </w:pPr>
      <w:r>
        <w:tab/>
        <w:t xml:space="preserve"> Budući da nema sredstava ni za namirenje troškova prethodnog i stečajnog postupka, pozvani su vjerovnici predujmiti iznos od 9.200,00 kn za pokriće troškova prethodnog i stečajnog postupka, sukladno odredbi čl. 132. st. 1. Stečajnog zakona (Narodne novine 71/15., dalje SZ-a) te su ujedno upozoreni da ukoliko ne uplate iznos iz točke I. ovoga rješenja, stečajni postupak se neće provoditi, a sud će otvoriti i zaključiti stečajni postupak nad dužnikom primjenom odredbe 132. st. 2. Stečajnog zakona.</w:t>
      </w:r>
    </w:p>
    <w:p w:rsidRDefault="003C2C39" w:rsidP="003C2C39" w:rsidR="003C2C3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Kako u navedenom roku nitko od pozvanih osoba nije uplatio gore navedeni predujam, valjalo je odlučiti kao u izreci ovog rješenja.</w:t>
      </w:r>
    </w:p>
    <w:p w:rsidRDefault="003C2C39" w:rsidP="003C2C39" w:rsidR="00EA12A5">
      <w:pPr>
        <w:spacing w:after="0"/>
        <w:jc w:val="both"/>
      </w:pPr>
      <w:r>
        <w:t xml:space="preserve"> </w:t>
      </w:r>
    </w:p>
    <w:p w:rsidRDefault="00EA12A5" w:rsidP="00EA12A5" w:rsidR="00EA12A5">
      <w:pPr>
        <w:spacing w:after="0"/>
      </w:pPr>
    </w:p>
    <w:p w:rsidRDefault="003C2C39" w:rsidP="00EA12A5" w:rsidR="003C2C39">
      <w:pPr>
        <w:spacing w:after="0"/>
      </w:pPr>
    </w:p>
    <w:p w:rsidRDefault="003C2C39" w:rsidP="00EA12A5" w:rsidR="00EA12A5">
      <w:pPr>
        <w:spacing w:after="0"/>
        <w:jc w:val="center"/>
      </w:pPr>
      <w:r>
        <w:t>U Varaždinu, 3. srpnja 2017</w:t>
      </w:r>
      <w:r w:rsidR="00EA12A5">
        <w:t>.</w:t>
      </w:r>
    </w:p>
    <w:p w:rsidRDefault="003C2C39" w:rsidP="00EA12A5" w:rsidR="003C2C39">
      <w:pPr>
        <w:spacing w:after="0"/>
        <w:jc w:val="center"/>
      </w:pPr>
    </w:p>
    <w:p w:rsidRDefault="00EA12A5" w:rsidP="00EA12A5" w:rsidR="00EA12A5">
      <w:pPr>
        <w:spacing w:after="0"/>
        <w:jc w:val="center"/>
      </w:pPr>
    </w:p>
    <w:p w:rsidRDefault="00EA12A5" w:rsidP="00EA12A5" w:rsidR="00EA12A5">
      <w:pPr>
        <w:spacing w:after="0"/>
        <w:ind w:left="4956"/>
        <w:jc w:val="center"/>
      </w:pPr>
      <w:r>
        <w:t>Sutkinja</w:t>
      </w:r>
    </w:p>
    <w:p w:rsidRDefault="003C2C39" w:rsidP="00EA12A5" w:rsidR="003C2C39">
      <w:pPr>
        <w:spacing w:after="0"/>
        <w:ind w:left="4956"/>
        <w:jc w:val="center"/>
      </w:pPr>
    </w:p>
    <w:p w:rsidRDefault="00EA12A5" w:rsidP="00EA12A5" w:rsidR="00EA12A5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  <w:r w:rsidR="00071280">
        <w:t>, v.r.</w:t>
      </w:r>
    </w:p>
    <w:p w:rsidRDefault="00A45F3D" w:rsidP="00EA12A5" w:rsidR="00A45F3D">
      <w:pPr>
        <w:spacing w:after="0"/>
        <w:ind w:left="4956"/>
        <w:jc w:val="center"/>
      </w:pPr>
    </w:p>
    <w:p w:rsidRDefault="003C2C39" w:rsidP="00EA12A5" w:rsidR="003C2C39">
      <w:pPr>
        <w:spacing w:after="0"/>
        <w:ind w:left="4956"/>
        <w:jc w:val="center"/>
      </w:pPr>
      <w:bookmarkStart w:name="_GoBack" w:id="0"/>
      <w:bookmarkEnd w:id="0"/>
    </w:p>
    <w:p w:rsidRDefault="00EA12A5" w:rsidP="00EA12A5" w:rsidR="00EA12A5">
      <w:pPr>
        <w:spacing w:after="0"/>
        <w:ind w:left="4956"/>
        <w:jc w:val="center"/>
      </w:pPr>
      <w:r>
        <w:tab/>
      </w:r>
      <w:r>
        <w:tab/>
      </w:r>
      <w:r>
        <w:tab/>
      </w:r>
    </w:p>
    <w:p w:rsidRDefault="003C2C39" w:rsidP="00EA12A5" w:rsidR="003C2C39">
      <w:pPr>
        <w:spacing w:after="0"/>
      </w:pPr>
    </w:p>
    <w:p w:rsidRDefault="00EA12A5" w:rsidP="00EA12A5" w:rsidR="00EA12A5">
      <w:pPr>
        <w:spacing w:after="0"/>
      </w:pPr>
      <w:r>
        <w:tab/>
        <w:t xml:space="preserve">UPUTA O PRAVNOM LIJEKU: </w:t>
      </w:r>
    </w:p>
    <w:p w:rsidRDefault="00EA12A5" w:rsidP="00EA12A5" w:rsidR="00EA12A5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EA12A5" w:rsidP="00EA12A5" w:rsidR="00EA12A5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A12A5" w:rsidP="00EA12A5" w:rsidR="00EA12A5">
      <w:pPr>
        <w:spacing w:after="0"/>
      </w:pPr>
    </w:p>
    <w:p w:rsidRDefault="00E1513D" w:rsidP="00EA12A5" w:rsidR="00E1513D">
      <w:pPr>
        <w:spacing w:after="0"/>
      </w:pPr>
    </w:p>
    <w:p w:rsidRDefault="00EA12A5" w:rsidP="00EA12A5" w:rsidR="00EA12A5">
      <w:pPr>
        <w:spacing w:after="0"/>
      </w:pPr>
      <w:r>
        <w:t>DNA:</w:t>
      </w:r>
    </w:p>
    <w:p w:rsidRDefault="00EA12A5" w:rsidP="00EA12A5" w:rsidR="00EA12A5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3C2C39" w:rsidP="00EA12A5" w:rsidR="003C2C39">
      <w:pPr>
        <w:numPr>
          <w:ilvl w:val="0"/>
          <w:numId w:val="47"/>
        </w:numPr>
        <w:spacing w:after="0"/>
        <w:jc w:val="both"/>
      </w:pPr>
      <w:r>
        <w:t>Financijska agencija, Podružnica Varaždin, A. Cesarca 2</w:t>
      </w:r>
    </w:p>
    <w:p w:rsidRDefault="00EA12A5" w:rsidP="00EA12A5" w:rsidR="00EA12A5">
      <w:pPr>
        <w:numPr>
          <w:ilvl w:val="0"/>
          <w:numId w:val="47"/>
        </w:numPr>
        <w:spacing w:after="0"/>
        <w:jc w:val="both"/>
      </w:pPr>
      <w:r>
        <w:t xml:space="preserve">Dužnik </w:t>
      </w:r>
      <w:r w:rsidR="003C2C39">
        <w:t>NACIONALNA MREŽA d.o.o., Varaždin, Šetalište Franje Tuđmana 1</w:t>
      </w:r>
    </w:p>
    <w:p w:rsidRDefault="003C2C39" w:rsidP="00EA12A5" w:rsidR="003C2C39">
      <w:pPr>
        <w:numPr>
          <w:ilvl w:val="0"/>
          <w:numId w:val="47"/>
        </w:numPr>
        <w:spacing w:after="0"/>
      </w:pPr>
      <w:r>
        <w:t>D</w:t>
      </w:r>
      <w:r w:rsidR="00EA12A5">
        <w:t xml:space="preserve">irektor dužnika </w:t>
      </w:r>
      <w:r w:rsidR="00E1513D">
        <w:t>Robert Veseljak, Antuna Branka Šimića 1, 42000 Varaždin</w:t>
      </w:r>
    </w:p>
    <w:p w:rsidRDefault="00EA12A5" w:rsidP="00EA12A5" w:rsidR="00EA12A5">
      <w:pPr>
        <w:numPr>
          <w:ilvl w:val="0"/>
          <w:numId w:val="47"/>
        </w:numPr>
        <w:spacing w:after="0"/>
      </w:pPr>
      <w:r>
        <w:t>Sudski registar (odmah i nakon pravomoćnosti)</w:t>
      </w:r>
      <w:r w:rsidRPr="003C2C39">
        <w:rPr>
          <w:rFonts w:eastAsia="Calibri"/>
        </w:rPr>
        <w:t xml:space="preserve"> </w:t>
      </w:r>
    </w:p>
    <w:p w:rsidRDefault="00EA12A5" w:rsidP="00EA12A5" w:rsidR="00EA12A5">
      <w:pPr>
        <w:numPr>
          <w:ilvl w:val="0"/>
          <w:numId w:val="47"/>
        </w:numPr>
        <w:spacing w:after="0"/>
      </w:pPr>
      <w:r>
        <w:t xml:space="preserve">Stečajni upravitelj </w:t>
      </w:r>
      <w:r w:rsidR="00E1513D">
        <w:t xml:space="preserve">Krešimir Fučkar, Braće Radića 63, </w:t>
      </w:r>
      <w:proofErr w:type="spellStart"/>
      <w:r w:rsidR="00E1513D">
        <w:t>Sladojevci</w:t>
      </w:r>
      <w:proofErr w:type="spellEnd"/>
      <w:r w:rsidR="00E1513D">
        <w:t>, 33520 Slatina</w:t>
      </w:r>
    </w:p>
    <w:p w:rsidRDefault="00EA12A5" w:rsidP="00EA12A5" w:rsidR="00AE649C" w:rsidRPr="00B76F3C">
      <w:pPr>
        <w:numPr>
          <w:ilvl w:val="0"/>
          <w:numId w:val="47"/>
        </w:numPr>
        <w:spacing w:after="0"/>
      </w:pPr>
      <w:r>
        <w:t>E-oglasna ploča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73C" w:rsidP="00537B78" w:rsidR="002E073C">
      <w:r>
        <w:separator/>
      </w:r>
    </w:p>
  </w:endnote>
  <w:endnote w:id="0" w:type="continuationSeparator">
    <w:p w:rsidRDefault="002E073C" w:rsidP="00537B78" w:rsidR="002E0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73C" w:rsidP="00537B78" w:rsidR="002E073C">
      <w:r>
        <w:separator/>
      </w:r>
    </w:p>
  </w:footnote>
  <w:footnote w:id="0" w:type="continuationSeparator">
    <w:p w:rsidRDefault="002E073C" w:rsidP="00537B78" w:rsidR="002E07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2A5" w:rsidR="008333A9">
    <w:pPr>
      <w:pStyle w:val="Zaglavlje"/>
    </w:pPr>
    <w:r>
      <w:rPr>
        <w:rStyle w:val="PozadinaSvijetloCrvena"/>
        <w:shd w:fill="auto" w:color="auto" w:val="clear"/>
      </w:rPr>
      <w:t>Poslovni broj: 2 St-237/17-5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28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073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2C39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4FF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C5E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5F3D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378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BDB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1690"/>
    <w:rsid w:val="00E12DED"/>
    <w:rsid w:val="00E1385D"/>
    <w:rsid w:val="00E14449"/>
    <w:rsid w:val="00E1445D"/>
    <w:rsid w:val="00E1513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5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81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007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53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St-237/2017-5</izvorni_sadrzaj>
    <derivirana_varijabla naziv="DomainObject.Oznaka_1">St-237/2017-5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31.1.2017</izvorni_sadrzaj>
    <derivirana_varijabla naziv="DomainObject.Predmet.Opis_1">Prijedlog za otvaranje st. postupka 31.1.2017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St-237/2017</izvorni_sadrzaj>
    <derivirana_varijabla naziv="DomainObject.Predmet.OznakaBroj_1">St-237/2017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NACIONALNA MREŽA društvo s ograničenom odgovornošću za marketing</izvorni_sadrzaj>
    <derivirana_varijabla naziv="DomainObject.Predmet.ProtustrankaFormated_1">  NACIONALNA MREŽA društvo s ograničenom odgovornošću za marketing</derivirana_varijabla>
  </DomainObject.Predmet.ProtustrankaFormated>
  <DomainObject.Predmet.ProtustrankaFormatedOIB>
    <izvorni_sadrzaj>  NACIONALNA MREŽA društvo s ograničenom odgovornošću za marketing, OIB 44522000873</izvorni_sadrzaj>
    <derivirana_varijabla naziv="DomainObject.Predmet.ProtustrankaFormatedOIB_1">  NACIONALNA MREŽA društvo s ograničenom odgovornošću za marketing, OIB 44522000873</derivirana_varijabla>
  </DomainObject.Predmet.ProtustrankaFormatedOIB>
  <DomainObject.Predmet.ProtustrankaFormatedWithAdress>
    <izvorni_sadrzaj> NACIONALNA MREŽA društvo s ograničenom odgovornošću za marketing, Šetalište Franje Tuđmana 1, 42000 Varaždin</izvorni_sadrzaj>
    <derivirana_varijabla naziv="DomainObject.Predmet.ProtustrankaFormatedWithAdress_1"> NACIONALNA MREŽA društvo s ograničenom odgovornošću za marketing, Šetalište Franje Tuđmana 1, 42000 Varaždin</derivirana_varijabla>
  </DomainObject.Predmet.ProtustrankaFormatedWithAdress>
  <DomainObject.Predmet.ProtustrankaFormatedWithAdressOIB>
    <izvorni_sadrzaj> NACIONALNA MREŽA društvo s ograničenom odgovornošću za marketing, OIB 44522000873, Šetalište Franje Tuđmana 1, 42000 Varaždin</izvorni_sadrzaj>
    <derivirana_varijabla naziv="DomainObject.Predmet.ProtustrankaFormatedWithAdressOIB_1"> NACIONALNA MREŽA društvo s ograničenom odgovornošću za marketing, OIB 44522000873, Šetalište Franje Tuđmana 1, 42000 Varaždin</derivirana_varijabla>
  </DomainObject.Predmet.ProtustrankaFormatedWithAdressOIB>
  <DomainObject.Predmet.ProtustrankaWithAdress>
    <izvorni_sadrzaj>NACIONALNA MREŽA društvo s ograničenom odgovornošću za marketing Šetalište Franje Tuđmana 1, 42000 Varaždin</izvorni_sadrzaj>
    <derivirana_varijabla naziv="DomainObject.Predmet.ProtustrankaWithAdress_1">NACIONALNA MREŽA društvo s ograničenom odgovornošću za marketing Šetalište Franje Tuđmana 1, 42000 Varaždin</derivirana_varijabla>
  </DomainObject.Predmet.ProtustrankaWithAdress>
  <DomainObject.Predmet.ProtustrankaWithAdressOIB>
    <izvorni_sadrzaj>NACIONALNA MREŽA društvo s ograničenom odgovornošću za marketing, OIB 44522000873, Šetalište Franje Tuđmana 1, 42000 Varaždin</izvorni_sadrzaj>
    <derivirana_varijabla naziv="DomainObject.Predmet.ProtustrankaWithAdressOIB_1">NACIONALNA MREŽA društvo s ograničenom odgovornošću za marketing, OIB 44522000873, Šetalište Franje Tuđmana 1, 42000 Varaždin</derivirana_varijabla>
  </DomainObject.Predmet.ProtustrankaWithAdressOIB>
  <DomainObject.Predmet.ProtustrankaNazivFormated>
    <izvorni_sadrzaj>NACIONALNA MREŽA društvo s ograničenom odgovornošću za marketing</izvorni_sadrzaj>
    <derivirana_varijabla naziv="DomainObject.Predmet.ProtustrankaNazivFormated_1">NACIONALNA MREŽA društvo s ograničenom odgovornošću za marketing</derivirana_varijabla>
  </DomainObject.Predmet.ProtustrankaNazivFormated>
  <DomainObject.Predmet.ProtustrankaNazivFormatedOIB>
    <izvorni_sadrzaj>NACIONALNA MREŽA društvo s ograničenom odgovornošću za marketing, OIB 44522000873</izvorni_sadrzaj>
    <derivirana_varijabla naziv="DomainObject.Predmet.ProtustrankaNazivFormatedOIB_1">NACIONALNA MREŽA društvo s ograničenom odgovornošću za marketing, OIB 44522000873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Graberje 1, 42000 Varaždin zastupanog po punomoćniku Županijsko državno odvjetništvo u Varaždinu</izvorni_sadrzaj>
    <derivirana_varijabla naziv="DomainObject.Predmet.StrankaFormatedWithAdress_1"> REPUBLIKA HRVATSKA MINISTARSTVO FINANCIJA, Graberje 1, 42000 Varaždin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Graberje 1, 42000 Varaždin zastupanog po punomoćniku Županijsko državno odvjetništvo u Varaždinu</izvorni_sadrzaj>
    <derivirana_varijabla naziv="DomainObject.Predmet.StrankaFormatedWithAdressOIB_1"> REPUBLIKA HRVATSKA MINISTARSTVO FINANCIJA, OIB 18683136487, Graberje 1, 42000 Varaždin zastupanog po punomoćniku Županijsko državno odvjetništvo u Varaždinu</derivirana_varijabla>
  </DomainObject.Predmet.StrankaFormatedWithAdressOIB>
  <DomainObject.Predmet.StrankaWithAdress>
    <izvorni_sadrzaj>REPUBLIKA HRVATSKA MINISTARSTVO FINANCIJA Graberje 1,42000 Varaždin</izvorni_sadrzaj>
    <derivirana_varijabla naziv="DomainObject.Predmet.StrankaWithAdress_1">REPUBLIKA HRVATSKA MINISTARSTVO FINANCIJA Graberje 1,42000 Varaždin</derivirana_varijabla>
  </DomainObject.Predmet.StrankaWithAdress>
  <DomainObject.Predmet.StrankaWithAdressOIB>
    <izvorni_sadrzaj>REPUBLIKA HRVATSKA MINISTARSTVO FINANCIJA, OIB 18683136487, Graberje 1,42000 Varaždin</izvorni_sadrzaj>
    <derivirana_varijabla naziv="DomainObject.Predmet.StrankaWithAdressOIB_1">REPUBLIKA HRVATSKA MINISTARSTVO FINANCIJA, OIB 18683136487, Graberje 1,42000 Varaždin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56320.89</izvorni_sadrzaj>
    <derivirana_varijabla naziv="DomainObject.Predmet.TrenutnaVrijednost_1">56320.89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Graberje 1, 42000 Varaždin zastupanog po punomoćniku Županijsko državno odvjetništvo u Varaždinu</item>
    </izvorni_sadrzaj>
    <derivirana_varijabla naziv="DomainObject.Predmet.StrankaListFormatedWithAdress_1">
      <item>REPUBLIKA HRVATSKA MINISTARSTVO FINANCIJA,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Graberje 1, 42000 Varaždin zastupanog po punomoćniku Županijsko državno odvjetništvo u Varaždinu</item>
    </izvorni_sadrzaj>
    <derivirana_varijabla naziv="DomainObject.Predmet.StrankaListFormatedWithAdressOIB_1">
      <item>REPUBLIKA HRVATSKA MINISTARSTVO FINANCIJA,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NACIONALNA MREŽA društvo s ograničenom odgovornošću za marketing</item>
    </izvorni_sadrzaj>
    <derivirana_varijabla naziv="DomainObject.Predmet.ProtuStrankaListFormated_1">
      <item>NACIONALNA MREŽA društvo s ograničenom odgovornošću za marketing</item>
    </derivirana_varijabla>
  </DomainObject.Predmet.ProtuStrankaListFormated>
  <DomainObject.Predmet.ProtuStrankaListFormatedOIB>
    <izvorni_sadrzaj>
      <item>NACIONALNA MREŽA društvo s ograničenom odgovornošću za marketing, OIB 44522000873</item>
    </izvorni_sadrzaj>
    <derivirana_varijabla naziv="DomainObject.Predmet.ProtuStrankaListFormatedOIB_1">
      <item>NACIONALNA MREŽA društvo s ograničenom odgovornošću za marketing, OIB 44522000873</item>
    </derivirana_varijabla>
  </DomainObject.Predmet.ProtuStrankaListFormatedOIB>
  <DomainObject.Predmet.ProtuStrankaListFormatedWithAdress>
    <izvorni_sadrzaj>
      <item>NACIONALNA MREŽA društvo s ograničenom odgovornošću za marketing, Šetalište Franje Tuđmana 1, 42000 Varaždin</item>
    </izvorni_sadrzaj>
    <derivirana_varijabla naziv="DomainObject.Predmet.ProtuStrankaListFormatedWithAdress_1">
      <item>NACIONALNA MREŽA društvo s ograničenom odgovornošću za marketing, Šetalište Franje Tuđmana 1, 42000 Varaždin</item>
    </derivirana_varijabla>
  </DomainObject.Predmet.ProtuStrankaListFormatedWithAdress>
  <DomainObject.Predmet.ProtuStrankaListFormatedWithAdressOIB>
    <izvorni_sadrzaj>
      <item>NACIONALNA MREŽA društvo s ograničenom odgovornošću za marketing, OIB 44522000873, Šetalište Franje Tuđmana 1, 42000 Varaždin</item>
    </izvorni_sadrzaj>
    <derivirana_varijabla naziv="DomainObject.Predmet.ProtuStrankaListFormatedWithAdressOIB_1">
      <item>NACIONALNA MREŽA društvo s ograničenom odgovornošću za marketing, OIB 44522000873, Šetalište Franje Tuđmana 1, 42000 Varaždin</item>
    </derivirana_varijabla>
  </DomainObject.Predmet.ProtuStrankaListFormatedWithAdressOIB>
  <DomainObject.Predmet.ProtuStrankaListNazivFormated>
    <izvorni_sadrzaj>
      <item>NACIONALNA MREŽA društvo s ograničenom odgovornošću za marketing</item>
    </izvorni_sadrzaj>
    <derivirana_varijabla naziv="DomainObject.Predmet.ProtuStrankaListNazivFormated_1">
      <item>NACIONALNA MREŽA društvo s ograničenom odgovornošću za marketing</item>
    </derivirana_varijabla>
  </DomainObject.Predmet.ProtuStrankaListNazivFormated>
  <DomainObject.Predmet.ProtuStrankaListNazivFormatedOIB>
    <izvorni_sadrzaj>
      <item>NACIONALNA MREŽA društvo s ograničenom odgovornošću za marketing, OIB 44522000873</item>
    </izvorni_sadrzaj>
    <derivirana_varijabla naziv="DomainObject.Predmet.ProtuStrankaListNazivFormatedOIB_1">
      <item>NACIONALNA MREŽA društvo s ograničenom odgovornošću za marketing, OIB 44522000873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Robert Veseljak</item>
    </izvorni_sadrzaj>
    <derivirana_varijabla naziv="DomainObject.Predmet.OstaliListFormated_1">
      <item>Županijsko državno odvjetništvo u Varaždinu punomoćnik sudionika u postupku REPUBLIKA HRVATSKA MINISTARSTVO FINANCIJA</item>
      <item>Robert Veseljak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Robert Veseljak, OIB 67946168060</item>
    </izvorni_sadrzaj>
    <derivirana_varijabla naziv="DomainObject.Predmet.OstaliListFormatedOIB_1">
      <item>Županijsko državno odvjetništvo u Varaždinu punomoćnik sudionika u postupku REPUBLIKA HRVATSKA MINISTARSTVO FINANCIJA</item>
      <item>Robert Veseljak, OIB 67946168060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Robert Veseljak, Ulica Antuna Branka Šimića 1, 42000 Varaždin</item>
    </izvorni_sadrzaj>
    <derivirana_varijabla naziv="DomainObject.Predmet.OstaliListFormatedWithAdress_1">
      <item>Županijsko državno odvjetništvo u Varaždinu punomoćnik sudionika u postupku REPUBLIKA HRVATSKA MINISTARSTVO FINANCIJA</item>
      <item>Robert Veseljak, Ulica Antuna Branka Šimića 1,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Robert Veseljak, OIB 67946168060, Ulica Antuna Branka Šimića 1, 42000 Varaždin</item>
    </izvorni_sadrzaj>
    <derivirana_varijabla naziv="DomainObject.Predmet.OstaliListFormatedWithAdressOIB_1">
      <item>Županijsko državno odvjetništvo u Varaždinu punomoćnik sudionika u postupku REPUBLIKA HRVATSKA MINISTARSTVO FINANCIJA</item>
      <item>Robert Veseljak, OIB 67946168060, Ulica Antuna Branka Šimića 1, 42000 Varaždin</item>
    </derivirana_varijabla>
  </DomainObject.Predmet.OstaliListFormatedWithAdressOIB>
  <DomainObject.Predmet.OstaliListNazivFormated>
    <izvorni_sadrzaj>
      <item>Županijsko državno odvjetništvo u Varaždinu</item>
      <item>Robert Veseljak</item>
    </izvorni_sadrzaj>
    <derivirana_varijabla naziv="DomainObject.Predmet.OstaliListNazivFormated_1">
      <item>Županijsko državno odvjetništvo u Varaždinu</item>
      <item>Robert Veseljak</item>
    </derivirana_varijabla>
  </DomainObject.Predmet.OstaliListNazivFormated>
  <DomainObject.Predmet.OstaliListNazivFormatedOIB>
    <izvorni_sadrzaj>
      <item>Županijsko državno odvjetništvo u Varaždinu</item>
      <item>Robert Veseljak, OIB 67946168060</item>
    </izvorni_sadrzaj>
    <derivirana_varijabla naziv="DomainObject.Predmet.OstaliListNazivFormatedOIB_1">
      <item>Županijsko državno odvjetništvo u Varaždinu</item>
      <item>Robert Veseljak, OIB 67946168060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St-237/2017-5</izvorni_sadrzaj>
    <derivirana_varijabla naziv="DomainObject.PoslovniBrojDokumenta_1">St-237/2017-5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NACIONALNA MREŽA društvo s ograničenom odgovornošću za marketing</izvorni_sadrzaj>
    <derivirana_varijabla naziv="DomainObject.Predmet.ProtustrankaIDrugi_1">NACIONALNA MREŽA društvo s ograničenom odgovornošću za marketing</derivirana_varijabla>
  </DomainObject.Predmet.ProtustrankaIDrugi>
  <DomainObject.Predmet.StrankaIDrugiAdressOIB>
    <izvorni_sadrzaj>REPUBLIKA HRVATSKA MINISTARSTVO FINANCIJA, OIB 18683136487, Graberje 1, 42000 Varaždin</izvorni_sadrzaj>
    <derivirana_varijabla naziv="DomainObject.Predmet.StrankaIDrugiAdressOIB_1">REPUBLIKA HRVATSKA MINISTARSTVO FINANCIJA, OIB 18683136487, Graberje 1, 42000 Varaždin</derivirana_varijabla>
  </DomainObject.Predmet.StrankaIDrugiAdressOIB>
  <DomainObject.Predmet.ProtustrankaIDrugiAdressOIB>
    <izvorni_sadrzaj>NACIONALNA MREŽA društvo s ograničenom odgovornošću za marketing, OIB 44522000873, Šetalište Franje Tuđmana 1, 42000 Varaždin</izvorni_sadrzaj>
    <derivirana_varijabla naziv="DomainObject.Predmet.ProtustrankaIDrugiAdressOIB_1">NACIONALNA MREŽA društvo s ograničenom odgovornošću za marketing, OIB 44522000873, Šetalište Franje Tuđmana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NACIONALNA MREŽA društvo s ograničenom odgovornošću za marketing</item>
      <item>REPUBLIKA HRVATSKA MINISTARSTVO FINANCIJA</item>
      <item>Županijsko državno odvjetništvo u Varaždinu</item>
      <item>Robert Veseljak</item>
    </izvorni_sadrzaj>
    <derivirana_varijabla naziv="DomainObject.Predmet.SudioniciListNaziv_1">
      <item>NACIONALNA MREŽA društvo s ograničenom odgovornošću za marketing</item>
      <item>REPUBLIKA HRVATSKA MINISTARSTVO FINANCIJA</item>
      <item>Županijsko državno odvjetništvo u Varaždinu</item>
      <item>Robert Veseljak</item>
    </derivirana_varijabla>
  </DomainObject.Predmet.SudioniciListNaziv>
  <DomainObject.Predmet.SudioniciListAdressOIB>
    <izvorni_sadrzaj>
      <item>NACIONALNA MREŽA društvo s ograničenom odgovornošću za marketing, OIB 44522000873, Šetalište Franje Tuđmana 1,42000 Varaždin</item>
      <item>REPUBLIKA HRVATSKA MINISTARSTVO FINANCIJA, OIB 18683136487, Graberje 1,42000 Varaždin</item>
      <item>Županijsko državno odvjetništvo u Varaždinu</item>
      <item>Robert Veseljak, OIB 67946168060, Ulica Antuna Branka Šimića 1,42000 Varaždin</item>
    </izvorni_sadrzaj>
    <derivirana_varijabla naziv="DomainObject.Predmet.SudioniciListAdressOIB_1">
      <item>NACIONALNA MREŽA društvo s ograničenom odgovornošću za marketing, OIB 44522000873, Šetalište Franje Tuđmana 1,42000 Varaždin</item>
      <item>REPUBLIKA HRVATSKA MINISTARSTVO FINANCIJA, OIB 18683136487, Graberje 1,42000 Varaždin</item>
      <item>Županijsko državno odvjetništvo u Varaždinu</item>
      <item>Robert Veseljak, OIB 67946168060, Ulica Antuna Branka Šimića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9ED74C-D635-46DD-A112-592DE0D873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3423</properties:Characters>
  <properties:Lines>90</properties:Lines>
  <properties:Paragraphs>32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2017-07-03T08:26:00Z</cp:lastPrinted>
  <dcterms:modified xmlns:xsi="http://www.w3.org/2001/XMLSchema-instance" xsi:type="dcterms:W3CDTF">2017-07-03T08:26:00Z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St-237/2017-5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