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157f" w14:paraId="8b6157f" w:rsidRDefault="00047756" w:rsidP="001779CB" w:rsidR="00047756" w:rsidRPr="00047756">
      <w:pPr>
        <w:overflowPunct/>
        <w:autoSpaceDE/>
        <w:adjustRightInd/>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1779CB"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1779CB" w:rsidP="001779CB" w:rsidR="001779CB"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St-1065/2016-12</w:t>
      </w:r>
    </w:p>
    <w:p w:rsidRDefault="00047756" w:rsidP="001779CB" w:rsidR="00047756" w:rsidRPr="00047756">
      <w:pPr>
        <w:overflowPunct/>
        <w:autoSpaceDE/>
        <w:adjustRightInd/>
        <w:jc w:val="both"/>
        <w:textAlignment w:val="auto"/>
        <w:rPr>
          <w:bCs/>
          <w:sz w:val="20"/>
          <w:lang w:val="hr-HR"/>
        </w:rPr>
      </w:pPr>
    </w:p>
    <w:p w:rsidRDefault="00047756" w:rsidP="001779CB"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D93C3A" w:rsidRPr="00D93C3A">
        <w:rPr>
          <w:bCs/>
          <w:szCs w:val="24"/>
          <w:lang w:val="hr-HR"/>
        </w:rPr>
        <w:t>B. R. A. D. E. S. S. gumiservis društvo s ograničenom odgovorno</w:t>
      </w:r>
      <w:r w:rsidR="001779CB">
        <w:rPr>
          <w:bCs/>
          <w:szCs w:val="24"/>
          <w:lang w:val="hr-HR"/>
        </w:rPr>
        <w:t>š</w:t>
      </w:r>
      <w:r w:rsidR="00D93C3A" w:rsidRPr="00D93C3A">
        <w:rPr>
          <w:bCs/>
          <w:szCs w:val="24"/>
          <w:lang w:val="hr-HR"/>
        </w:rPr>
        <w:t>ću Viškovo, Furićevo 37/A (MBS 040076599 – OIB 08980175814)</w:t>
      </w:r>
      <w:r w:rsidRPr="00AD4137">
        <w:rPr>
          <w:bCs/>
          <w:szCs w:val="24"/>
          <w:lang w:val="hr-HR"/>
        </w:rPr>
        <w:t xml:space="preserve"> </w:t>
      </w:r>
      <w:r w:rsidR="007B3E9A" w:rsidRPr="007B3E9A">
        <w:rPr>
          <w:bCs/>
          <w:szCs w:val="24"/>
          <w:lang w:val="hr-HR"/>
        </w:rPr>
        <w:t xml:space="preserve">dana </w:t>
      </w:r>
      <w:r w:rsidR="00FB78CB">
        <w:rPr>
          <w:bCs/>
          <w:szCs w:val="24"/>
          <w:lang w:val="hr-HR"/>
        </w:rPr>
        <w:t>20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93C3A" w:rsidRPr="00D93C3A">
        <w:rPr>
          <w:bCs/>
          <w:szCs w:val="24"/>
          <w:lang w:val="hr-HR"/>
        </w:rPr>
        <w:t>B. R. A. D. E. S. S. gumiservis društvo s ograničenom odgovorno</w:t>
      </w:r>
      <w:r w:rsidR="001779CB">
        <w:rPr>
          <w:bCs/>
          <w:szCs w:val="24"/>
          <w:lang w:val="hr-HR"/>
        </w:rPr>
        <w:t>š</w:t>
      </w:r>
      <w:r w:rsidR="00D93C3A" w:rsidRPr="00D93C3A">
        <w:rPr>
          <w:bCs/>
          <w:szCs w:val="24"/>
          <w:lang w:val="hr-HR"/>
        </w:rPr>
        <w:t>ću Viškovo, Furićevo 37/A (MBS 040076599 – OIB 08980175814)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93C3A" w:rsidRPr="00D93C3A">
        <w:rPr>
          <w:lang w:val="hr-HR"/>
        </w:rPr>
        <w:t>Dušan Crljenko (OIB 03602703658), Brca 8c,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1779CB">
        <w:rPr>
          <w:lang w:val="hr-HR"/>
        </w:rPr>
        <w:t xml:space="preserve">  </w:t>
      </w:r>
      <w:r w:rsidRPr="00047756">
        <w:rPr>
          <w:lang w:val="hr-HR"/>
        </w:rPr>
        <w:t xml:space="preserve"> stečajni postupak nad dužnikom </w:t>
      </w:r>
      <w:r w:rsidR="00D93C3A" w:rsidRPr="00D93C3A">
        <w:rPr>
          <w:bCs/>
          <w:szCs w:val="24"/>
          <w:lang w:val="hr-HR"/>
        </w:rPr>
        <w:t>B. R. A. D. E. S. S. gumiservis društvo s ograničenom odgovorno</w:t>
      </w:r>
      <w:r w:rsidR="001779CB">
        <w:rPr>
          <w:bCs/>
          <w:szCs w:val="24"/>
          <w:lang w:val="hr-HR"/>
        </w:rPr>
        <w:t>š</w:t>
      </w:r>
      <w:r w:rsidR="00D93C3A" w:rsidRPr="00D93C3A">
        <w:rPr>
          <w:bCs/>
          <w:szCs w:val="24"/>
          <w:lang w:val="hr-HR"/>
        </w:rPr>
        <w:t>ću Viškovo, Furićevo 37/A (MBS 040076599 – OIB 08980175814)</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D93C3A" w:rsidP="00047756" w:rsidR="00D262D8">
      <w:pPr>
        <w:ind w:firstLine="720"/>
        <w:jc w:val="both"/>
        <w:textAlignment w:val="auto"/>
        <w:rPr>
          <w:szCs w:val="24"/>
          <w:lang w:val="hr-HR"/>
        </w:rPr>
      </w:pPr>
      <w:r w:rsidRPr="00D93C3A">
        <w:rPr>
          <w:szCs w:val="24"/>
          <w:lang w:val="hr-HR"/>
        </w:rPr>
        <w:t>Financijska  agencija je temeljem odredbe članka 444. stavak 2. Stečajnog zakona (“Narodne novine” broj 71/15</w:t>
      </w:r>
      <w:r>
        <w:rPr>
          <w:szCs w:val="24"/>
          <w:lang w:val="hr-HR"/>
        </w:rPr>
        <w:t xml:space="preserve"> i 104/17</w:t>
      </w:r>
      <w:r w:rsidRPr="00D93C3A">
        <w:rPr>
          <w:szCs w:val="24"/>
          <w:lang w:val="hr-HR"/>
        </w:rPr>
        <w:t>, u daljem tekstu: SZ)  podnijela sudu prijedlog za otvaranje stečajnoga postupka nad dužnikom B. R. A. D. E. S. S. d.o.o.  Viškovo, Furićevo 37/A (OIB 08980175814) uz obrazloženje da na dan 1. rujna 2015.  dužnik  u Očevidniku redoslijeda osnova za plaćanje ima evidentirane neizvršene osnove za plaćanje u neprekinutom razdoblju od 1353 dana u ukupnom iznosu od 53.221,92  kn, te da ima dva zaposlenika.</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942E07">
        <w:rPr>
          <w:szCs w:val="24"/>
          <w:lang w:val="hr-HR"/>
        </w:rPr>
        <w:t>1065</w:t>
      </w:r>
      <w:r w:rsidR="006F177C" w:rsidRPr="006F177C">
        <w:rPr>
          <w:szCs w:val="24"/>
          <w:lang w:val="hr-HR"/>
        </w:rPr>
        <w:t>/</w:t>
      </w:r>
      <w:r w:rsidR="001779CB">
        <w:rPr>
          <w:szCs w:val="24"/>
          <w:lang w:val="hr-HR"/>
        </w:rPr>
        <w:t>2016</w:t>
      </w:r>
      <w:r w:rsidR="006F177C" w:rsidRPr="006F177C">
        <w:rPr>
          <w:szCs w:val="24"/>
          <w:lang w:val="hr-HR"/>
        </w:rPr>
        <w:t>-</w:t>
      </w:r>
      <w:r w:rsidR="00AD4137">
        <w:rPr>
          <w:szCs w:val="24"/>
          <w:lang w:val="hr-HR"/>
        </w:rPr>
        <w:t>3</w:t>
      </w:r>
      <w:r w:rsidRPr="00047756">
        <w:rPr>
          <w:szCs w:val="24"/>
          <w:lang w:val="hr-HR"/>
        </w:rPr>
        <w:t xml:space="preserve"> od </w:t>
      </w:r>
      <w:r w:rsidR="00D262D8">
        <w:rPr>
          <w:szCs w:val="24"/>
          <w:lang w:val="hr-HR"/>
        </w:rPr>
        <w:t>2</w:t>
      </w:r>
      <w:r w:rsidR="00942E07">
        <w:rPr>
          <w:szCs w:val="24"/>
          <w:lang w:val="hr-HR"/>
        </w:rPr>
        <w:t>0</w:t>
      </w:r>
      <w:r w:rsidR="00D262D8">
        <w:rPr>
          <w:szCs w:val="24"/>
          <w:lang w:val="hr-HR"/>
        </w:rPr>
        <w:t xml:space="preserve">. </w:t>
      </w:r>
      <w:r w:rsidR="00942E07">
        <w:rPr>
          <w:szCs w:val="24"/>
          <w:lang w:val="hr-HR"/>
        </w:rPr>
        <w:t xml:space="preserve">prosinca </w:t>
      </w:r>
      <w:r w:rsidR="009532C3">
        <w:rPr>
          <w:szCs w:val="24"/>
          <w:lang w:val="hr-HR"/>
        </w:rPr>
        <w:t>2</w:t>
      </w:r>
      <w:r w:rsidRPr="00047756">
        <w:rPr>
          <w:szCs w:val="24"/>
          <w:lang w:val="hr-HR"/>
        </w:rPr>
        <w:t>01</w:t>
      </w:r>
      <w:r w:rsidR="001779CB">
        <w:rPr>
          <w:szCs w:val="24"/>
          <w:lang w:val="hr-HR"/>
        </w:rPr>
        <w:t>6</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FB78CB">
      <w:pPr>
        <w:ind w:firstLine="720"/>
        <w:jc w:val="both"/>
        <w:textAlignment w:val="auto"/>
        <w:rPr>
          <w:lang w:val="hr-HR"/>
        </w:rPr>
      </w:pPr>
      <w:r>
        <w:rPr>
          <w:szCs w:val="24"/>
          <w:lang w:val="hr-HR"/>
        </w:rPr>
        <w:t>Zastupn</w:t>
      </w:r>
      <w:r w:rsidR="00942E07">
        <w:rPr>
          <w:szCs w:val="24"/>
          <w:lang w:val="hr-HR"/>
        </w:rPr>
        <w:t xml:space="preserve">ici </w:t>
      </w:r>
      <w:r>
        <w:rPr>
          <w:szCs w:val="24"/>
          <w:lang w:val="hr-HR"/>
        </w:rPr>
        <w:t>po zakonu dužnika</w:t>
      </w:r>
      <w:r w:rsidR="00531CF9">
        <w:rPr>
          <w:szCs w:val="24"/>
          <w:lang w:val="hr-HR"/>
        </w:rPr>
        <w:t xml:space="preserve"> </w:t>
      </w:r>
      <w:r w:rsidR="00AD4137">
        <w:rPr>
          <w:szCs w:val="24"/>
          <w:lang w:val="hr-HR"/>
        </w:rPr>
        <w:t>ni</w:t>
      </w:r>
      <w:r w:rsidR="00942E07">
        <w:rPr>
          <w:szCs w:val="24"/>
          <w:lang w:val="hr-HR"/>
        </w:rPr>
        <w:t>su</w:t>
      </w:r>
      <w:r w:rsidR="00AD4137">
        <w:rPr>
          <w:szCs w:val="24"/>
          <w:lang w:val="hr-HR"/>
        </w:rPr>
        <w:t xml:space="preserve"> pristupi</w:t>
      </w:r>
      <w:r w:rsidR="00942E07">
        <w:rPr>
          <w:szCs w:val="24"/>
          <w:lang w:val="hr-HR"/>
        </w:rPr>
        <w:t>li</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D93C3A">
        <w:rPr>
          <w:szCs w:val="24"/>
          <w:lang w:val="hr-HR"/>
        </w:rPr>
        <w:t>12</w:t>
      </w:r>
      <w:r w:rsidR="00D262D8">
        <w:rPr>
          <w:szCs w:val="24"/>
          <w:lang w:val="hr-HR"/>
        </w:rPr>
        <w:t xml:space="preserve">. travnja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262D8">
        <w:rPr>
          <w:szCs w:val="24"/>
          <w:lang w:val="hr-HR"/>
        </w:rPr>
        <w:t>2</w:t>
      </w:r>
      <w:r w:rsidR="00D93C3A">
        <w:rPr>
          <w:szCs w:val="24"/>
          <w:lang w:val="hr-HR"/>
        </w:rPr>
        <w:t>0</w:t>
      </w:r>
      <w:r w:rsidR="00531CF9">
        <w:rPr>
          <w:szCs w:val="24"/>
          <w:lang w:val="hr-HR"/>
        </w:rPr>
        <w:t xml:space="preserve">. </w:t>
      </w:r>
      <w:r w:rsidR="00D262D8">
        <w:rPr>
          <w:szCs w:val="24"/>
          <w:lang w:val="hr-HR"/>
        </w:rPr>
        <w:t xml:space="preserve">rujna </w:t>
      </w:r>
      <w:r w:rsidR="00531CF9">
        <w:rPr>
          <w:szCs w:val="24"/>
          <w:lang w:val="hr-HR"/>
        </w:rPr>
        <w:t>2017.</w:t>
      </w:r>
      <w:r w:rsidR="00531CF9">
        <w:rPr>
          <w:lang w:val="hr-HR"/>
        </w:rPr>
        <w:t xml:space="preserve">, </w:t>
      </w:r>
      <w:r w:rsidR="00AD4137">
        <w:rPr>
          <w:lang w:val="hr-HR"/>
        </w:rPr>
        <w:t xml:space="preserve">iako </w:t>
      </w:r>
      <w:r w:rsidR="00942E07">
        <w:rPr>
          <w:lang w:val="hr-HR"/>
        </w:rPr>
        <w:t xml:space="preserve">su </w:t>
      </w:r>
      <w:r w:rsidR="00AD4137">
        <w:rPr>
          <w:lang w:val="hr-HR"/>
        </w:rPr>
        <w:t>poziv primi</w:t>
      </w:r>
      <w:r w:rsidR="00942E07">
        <w:rPr>
          <w:lang w:val="hr-HR"/>
        </w:rPr>
        <w:t>li</w:t>
      </w:r>
      <w:r w:rsidR="00FB78CB">
        <w:rPr>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1779CB">
        <w:rPr>
          <w:lang w:val="hr-HR"/>
        </w:rPr>
        <w:t>19</w:t>
      </w:r>
      <w:r w:rsidR="00D93C3A">
        <w:rPr>
          <w:lang w:val="hr-HR"/>
        </w:rPr>
        <w:t xml:space="preserve">. travnja </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D93C3A">
        <w:rPr>
          <w:szCs w:val="24"/>
          <w:lang w:val="hr-HR"/>
        </w:rPr>
        <w:t>1947</w:t>
      </w:r>
      <w:r w:rsidR="00D76205" w:rsidRPr="00457284">
        <w:rPr>
          <w:szCs w:val="24"/>
          <w:lang w:val="hr-HR"/>
        </w:rPr>
        <w:t xml:space="preserve"> dana u ukupnom iznosu od </w:t>
      </w:r>
      <w:r w:rsidR="00D93C3A">
        <w:rPr>
          <w:szCs w:val="24"/>
          <w:lang w:val="hr-HR"/>
        </w:rPr>
        <w:t>119.957,32</w:t>
      </w:r>
      <w:r w:rsidR="00D76205" w:rsidRPr="00457284">
        <w:rPr>
          <w:szCs w:val="24"/>
          <w:lang w:val="hr-HR"/>
        </w:rPr>
        <w:t xml:space="preserve"> kn, </w:t>
      </w:r>
      <w:r w:rsidR="00457284">
        <w:rPr>
          <w:szCs w:val="24"/>
          <w:lang w:val="hr-HR"/>
        </w:rPr>
        <w:t xml:space="preserve">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D93C3A">
        <w:rPr>
          <w:szCs w:val="24"/>
          <w:lang w:val="hr-HR"/>
        </w:rPr>
        <w:t>5</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93C3A">
        <w:rPr>
          <w:szCs w:val="24"/>
          <w:lang w:val="hr-HR"/>
        </w:rPr>
        <w:t>1</w:t>
      </w:r>
      <w:r w:rsidR="00942E07">
        <w:rPr>
          <w:szCs w:val="24"/>
          <w:lang w:val="hr-HR"/>
        </w:rPr>
        <w:t>065</w:t>
      </w:r>
      <w:r w:rsidR="00665246" w:rsidRPr="00457284">
        <w:rPr>
          <w:szCs w:val="24"/>
          <w:lang w:val="hr-HR"/>
        </w:rPr>
        <w:t>/201</w:t>
      </w:r>
      <w:r w:rsidR="00D262D8">
        <w:rPr>
          <w:szCs w:val="24"/>
          <w:lang w:val="hr-HR"/>
        </w:rPr>
        <w:t>6</w:t>
      </w:r>
      <w:r w:rsidR="00665246" w:rsidRPr="00457284">
        <w:rPr>
          <w:szCs w:val="24"/>
          <w:lang w:val="hr-HR"/>
        </w:rPr>
        <w:t>-</w:t>
      </w:r>
      <w:r w:rsidR="00362A7B">
        <w:rPr>
          <w:lang w:val="hr-HR"/>
        </w:rPr>
        <w:t>1</w:t>
      </w:r>
      <w:r w:rsidR="00942E07">
        <w:rPr>
          <w:lang w:val="hr-HR"/>
        </w:rPr>
        <w:t>0</w:t>
      </w:r>
      <w:r w:rsidR="00A80454">
        <w:rPr>
          <w:lang w:val="hr-HR"/>
        </w:rPr>
        <w:t xml:space="preserve"> </w:t>
      </w:r>
      <w:r w:rsidR="00047756" w:rsidRPr="00047756">
        <w:rPr>
          <w:lang w:val="hr-HR"/>
        </w:rPr>
        <w:t xml:space="preserve">od </w:t>
      </w:r>
      <w:r w:rsidR="00466073">
        <w:rPr>
          <w:lang w:val="hr-HR"/>
        </w:rPr>
        <w:t>2</w:t>
      </w:r>
      <w:r w:rsidR="00942E07">
        <w:rPr>
          <w:lang w:val="hr-HR"/>
        </w:rPr>
        <w:t>0</w:t>
      </w:r>
      <w:r w:rsidR="00466073">
        <w:rPr>
          <w:lang w:val="hr-HR"/>
        </w:rPr>
        <w:t xml:space="preserve">. 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1779CB"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DC2C1B">
        <w:rPr>
          <w:bCs/>
          <w:szCs w:val="24"/>
          <w:lang w:val="hr-HR"/>
        </w:rPr>
        <w:t>20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sectPr w:rsidSect="001779CB" w:rsidR="00047756"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36BA" w:rsidR="00E636BA">
      <w:r>
        <w:separator/>
      </w:r>
    </w:p>
  </w:endnote>
  <w:endnote w:id="0" w:type="continuationSeparator">
    <w:p w:rsidRDefault="00E636BA" w:rsidR="00E636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F65EA">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36BA" w:rsidR="00E636BA">
      <w:r>
        <w:separator/>
      </w:r>
    </w:p>
  </w:footnote>
  <w:footnote w:id="0" w:type="continuationSeparator">
    <w:p w:rsidRDefault="00E636BA" w:rsidR="00E636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79CB" w:rsidP="001779CB" w:rsidR="001779CB" w:rsidRPr="00A15F9E">
    <w:pPr>
      <w:jc w:val="right"/>
    </w:pPr>
    <w:r w:rsidRPr="00A80454">
      <w:t xml:space="preserve">Poslovni broj  </w:t>
    </w:r>
    <w:r>
      <w:t>7 St-1065/2016-12</w:t>
    </w:r>
  </w:p>
  <w:p w:rsidRDefault="001779CB" w:rsidR="001779C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779CB"/>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95509"/>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65EA"/>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B78CB"/>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F65EA"/>
    <w:rPr>
      <w:color w:val="808080"/>
      <w:bdr w:space="0" w:sz="0" w:color="auto" w:val="none"/>
      <w:shd w:fill="auto" w:color="auto" w:val="clear"/>
    </w:rPr>
  </w:style>
  <w:style w:customStyle="true" w:styleId="eSPISCCParagraphDefaultFont" w:type="character">
    <w:name w:val="eSPIS_CC_Paragraph Default Font"/>
    <w:basedOn w:val="Zadanifontodlomka"/>
    <w:rsid w:val="008F65EA"/>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F65EA"/>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8F65EA"/>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65EA"/>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F65EA"/>
    <w:rPr>
      <w:color w:val="808080"/>
      <w:bdr w:color="auto" w:space="0" w:sz="0" w:val="none"/>
      <w:shd w:color="auto" w:fill="auto" w:val="clear"/>
    </w:rPr>
  </w:style>
  <w:style w:customStyle="1" w:styleId="eSPISCCParagraphDefaultFont" w:type="character">
    <w:name w:val="eSPIS_CC_Paragraph Default Font"/>
    <w:basedOn w:val="Zadanifontodlomka"/>
    <w:rsid w:val="008F65EA"/>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F65EA"/>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8F65EA"/>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65EA"/>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B.R.A.D.E.S.S. d.o.o. zastupanog po punomoćniku Vasili Dessardo; Sindi Dessardo; Renato Bračun</izvorni_sadrzaj>
    <derivirana_varijabla naziv="DomainObject.Predmet.ProtustrankaFormated_1">  B.R.A.D.E.S.S. d.o.o. zastupanog po punomoćniku Vasili Dessardo; Sindi Dessardo; Renato Bračun</derivirana_varijabla>
  </DomainObject.Predmet.ProtustrankaFormated>
  <DomainObject.Predmet.ProtustrankaFormatedOIB>
    <izvorni_sadrzaj>  B.R.A.D.E.S.S. d.o.o., OIB 08980175814 zastupanog po punomoćniku Vasili Dessardo; Sindi Dessardo; Renato Bračun</izvorni_sadrzaj>
    <derivirana_varijabla naziv="DomainObject.Predmet.ProtustrankaFormatedOIB_1">  B.R.A.D.E.S.S. d.o.o., OIB 08980175814 zastupanog po punomoćniku Vasili Dessardo; Sindi Dessardo; Renato Bračun</derivirana_varijabla>
  </DomainObject.Predmet.ProtustrankaFormatedOIB>
  <DomainObject.Predmet.ProtustrankaFormatedWithAdress>
    <izvorni_sadrzaj> B.R.A.D.E.S.S. d.o.o., Furićevo 37a, 51216 Viškovo zastupanog po punomoćniku Vasili Dessardo; Sindi Dessardo; Renato Bračun</izvorni_sadrzaj>
    <derivirana_varijabla naziv="DomainObject.Predmet.ProtustrankaFormatedWithAdress_1"> B.R.A.D.E.S.S. d.o.o., Furićevo 37a, 51216 Viškovo zastupanog po punomoćniku Vasili Dessardo; Sindi Dessardo; Renato Bračun</derivirana_varijabla>
  </DomainObject.Predmet.ProtustrankaFormatedWithAdress>
  <DomainObject.Predmet.ProtustrankaFormatedWithAdressOIB>
    <izvorni_sadrzaj> B.R.A.D.E.S.S. d.o.o., OIB 08980175814, Furićevo 37a, 51216 Viškovo zastupanog po punomoćniku Vasili Dessardo; Sindi Dessardo; Renato Bračun</izvorni_sadrzaj>
    <derivirana_varijabla naziv="DomainObject.Predmet.ProtustrankaFormatedWithAdressOIB_1"> B.R.A.D.E.S.S. d.o.o., OIB 08980175814, Furićevo 37a, 51216 Viškovo zastupanog po punomoćniku Vasili Dessardo; Sindi Dessardo; Renato Bračun</derivirana_varijabla>
  </DomainObject.Predmet.ProtustrankaFormatedWithAdressOIB>
  <DomainObject.Predmet.ProtustrankaWithAdress>
    <izvorni_sadrzaj>B.R.A.D.E.S.S. d.o.o. Furićevo 37a, 51216 Viškovo</izvorni_sadrzaj>
    <derivirana_varijabla naziv="DomainObject.Predmet.ProtustrankaWithAdress_1">B.R.A.D.E.S.S. d.o.o. Furićevo 37a, 51216 Viškovo</derivirana_varijabla>
  </DomainObject.Predmet.ProtustrankaWithAdress>
  <DomainObject.Predmet.ProtustrankaWithAdressOIB>
    <izvorni_sadrzaj>B.R.A.D.E.S.S. d.o.o., OIB 08980175814, Furićevo 37a, 51216 Viškovo</izvorni_sadrzaj>
    <derivirana_varijabla naziv="DomainObject.Predmet.ProtustrankaWithAdressOIB_1">B.R.A.D.E.S.S. d.o.o., OIB 08980175814, Furićevo 37a, 51216 Viškovo</derivirana_varijabla>
  </DomainObject.Predmet.ProtustrankaWithAdressOIB>
  <DomainObject.Predmet.ProtustrankaNazivFormated>
    <izvorni_sadrzaj>B.R.A.D.E.S.S. d.o.o.</izvorni_sadrzaj>
    <derivirana_varijabla naziv="DomainObject.Predmet.ProtustrankaNazivFormated_1">B.R.A.D.E.S.S. d.o.o.</derivirana_varijabla>
  </DomainObject.Predmet.ProtustrankaNazivFormated>
  <DomainObject.Predmet.ProtustrankaNazivFormatedOIB>
    <izvorni_sadrzaj>B.R.A.D.E.S.S. d.o.o., OIB 08980175814</izvorni_sadrzaj>
    <derivirana_varijabla naziv="DomainObject.Predmet.ProtustrankaNazivFormatedOIB_1">B.R.A.D.E.S.S. d.o.o., OIB 08980175814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B.R.A.D.E.S.S. d.o.o. zastupanog po punomoćniku Vasili Dessardo; Sindi Dessardo; Renato Bračun</item>
    </izvorni_sadrzaj>
    <derivirana_varijabla naziv="DomainObject.Predmet.ProtuStrankaListFormated_1">
      <item>B.R.A.D.E.S.S. d.o.o. zastupanog po punomoćniku Vasili Dessardo; Sindi Dessardo; Renato Bračun</item>
    </derivirana_varijabla>
  </DomainObject.Predmet.ProtuStrankaListFormated>
  <DomainObject.Predmet.ProtuStrankaListFormatedOIB>
    <izvorni_sadrzaj>
      <item>B.R.A.D.E.S.S. d.o.o., OIB 08980175814 zastupanog po punomoćniku Vasili Dessardo; Sindi Dessardo; Renato Bračun</item>
    </izvorni_sadrzaj>
    <derivirana_varijabla naziv="DomainObject.Predmet.ProtuStrankaListFormatedOIB_1">
      <item>B.R.A.D.E.S.S. d.o.o., OIB 08980175814 zastupanog po punomoćniku Vasili Dessardo; Sindi Dessardo; Renato Bračun</item>
    </derivirana_varijabla>
  </DomainObject.Predmet.ProtuStrankaListFormatedOIB>
  <DomainObject.Predmet.ProtuStrankaListFormatedWithAdress>
    <izvorni_sadrzaj>
      <item>B.R.A.D.E.S.S. d.o.o., Furićevo 37a, 51216 Viškovo zastupanog po punomoćniku Vasili Dessardo; Sindi Dessardo; Renato Bračun</item>
    </izvorni_sadrzaj>
    <derivirana_varijabla naziv="DomainObject.Predmet.ProtuStrankaListFormatedWithAdress_1">
      <item>B.R.A.D.E.S.S. d.o.o., Furićevo 37a, 51216 Viškovo zastupanog po punomoćniku Vasili Dessardo; Sindi Dessardo; Renato Bračun</item>
    </derivirana_varijabla>
  </DomainObject.Predmet.ProtuStrankaListFormatedWithAdress>
  <DomainObject.Predmet.ProtuStrankaListFormatedWithAdressOIB>
    <izvorni_sadrzaj>
      <item>B.R.A.D.E.S.S. d.o.o., OIB 08980175814, Furićevo 37a, 51216 Viškovo zastupanog po punomoćniku Vasili Dessardo; Sindi Dessardo; Renato Bračun</item>
    </izvorni_sadrzaj>
    <derivirana_varijabla naziv="DomainObject.Predmet.ProtuStrankaListFormatedWithAdressOIB_1">
      <item>B.R.A.D.E.S.S. d.o.o., OIB 08980175814, Furićevo 37a, 51216 Viškovo zastupanog po punomoćniku Vasili Dessardo; Sindi Dessardo; Renato Bračun</item>
    </derivirana_varijabla>
  </DomainObject.Predmet.ProtuStrankaListFormatedWithAdressOIB>
  <DomainObject.Predmet.ProtuStrankaListNazivFormated>
    <izvorni_sadrzaj>
      <item>B.R.A.D.E.S.S. d.o.o.</item>
    </izvorni_sadrzaj>
    <derivirana_varijabla naziv="DomainObject.Predmet.ProtuStrankaListNazivFormated_1">
      <item>B.R.A.D.E.S.S. d.o.o.</item>
    </derivirana_varijabla>
  </DomainObject.Predmet.ProtuStrankaListNazivFormated>
  <DomainObject.Predmet.ProtuStrankaListNazivFormatedOIB>
    <izvorni_sadrzaj>
      <item>B.R.A.D.E.S.S. d.o.o., OIB 08980175814</item>
    </izvorni_sadrzaj>
    <derivirana_varijabla naziv="DomainObject.Predmet.ProtuStrankaListNazivFormatedOIB_1">
      <item>B.R.A.D.E.S.S. d.o.o., OIB 08980175814</item>
    </derivirana_varijabla>
  </DomainObject.Predmet.ProtuStrankaListNazivFormatedOIB>
  <DomainObject.Predmet.OstaliListFormated>
    <izvorni_sadrzaj>
      <item>Vasili Dessardo punomoćnik sudionika u postupku B.R.A.D.E.S.S. d.o.o.</item>
      <item>Sindi Dessardo punomoćnik sudionika u postupku B.R.A.D.E.S.S. d.o.o.</item>
      <item>Renato Bračun punomoćnik sudionika u postupku B.R.A.D.E.S.S. d.o.o.</item>
    </izvorni_sadrzaj>
    <derivirana_varijabla naziv="DomainObject.Predmet.OstaliListFormated_1">
      <item>Vasili Dessardo punomoćnik sudionika u postupku B.R.A.D.E.S.S. d.o.o.</item>
      <item>Sindi Dessardo punomoćnik sudionika u postupku B.R.A.D.E.S.S. d.o.o.</item>
      <item>Renato Bračun punomoćnik sudionika u postupku B.R.A.D.E.S.S. d.o.o.</item>
    </derivirana_varijabla>
  </DomainObject.Predmet.OstaliListFormated>
  <DomainObject.Predmet.OstaliListFormatedOIB>
    <izvorni_sadrzaj>
      <item>Vasili Dessardo, OIB 43417865334 punomoćnik sudionika u postupku B.R.A.D.E.S.S. d.o.o.</item>
      <item>Sindi Dessardo, OIB 45215840846 punomoćnik sudionika u postupku B.R.A.D.E.S.S. d.o.o.</item>
      <item>Renato Bračun, OIB 61312113532 punomoćnik sudionika u postupku B.R.A.D.E.S.S. d.o.o.</item>
    </izvorni_sadrzaj>
    <derivirana_varijabla naziv="DomainObject.Predmet.OstaliListFormatedOIB_1">
      <item>Vasili Dessardo, OIB 43417865334 punomoćnik sudionika u postupku B.R.A.D.E.S.S. d.o.o.</item>
      <item>Sindi Dessardo, OIB 45215840846 punomoćnik sudionika u postupku B.R.A.D.E.S.S. d.o.o.</item>
      <item>Renato Bračun, OIB 61312113532 punomoćnik sudionika u postupku B.R.A.D.E.S.S. d.o.o.</item>
    </derivirana_varijabla>
  </DomainObject.Predmet.OstaliListFormatedOIB>
  <DomainObject.Predmet.OstaliListFormatedWithAdress>
    <izvorni_sadrzaj>
      <item>Vasili Dessardo, Furićevo 37/A, 51216 Viškovo punomoćnik sudionika u postupku B.R.A.D.E.S.S. d.o.o.</item>
      <item>Sindi Dessardo, Furićevo 37/A, 51216 Viškovo punomoćnik sudionika u postupku B.R.A.D.E.S.S. d.o.o.</item>
      <item>Renato Bračun, Furićevo 37/A, 51216 Viškovo punomoćnik sudionika u postupku B.R.A.D.E.S.S. d.o.o.</item>
    </izvorni_sadrzaj>
    <derivirana_varijabla naziv="DomainObject.Predmet.OstaliListFormatedWithAdress_1">
      <item>Vasili Dessardo, Furićevo 37/A, 51216 Viškovo punomoćnik sudionika u postupku B.R.A.D.E.S.S. d.o.o.</item>
      <item>Sindi Dessardo, Furićevo 37/A, 51216 Viškovo punomoćnik sudionika u postupku B.R.A.D.E.S.S. d.o.o.</item>
      <item>Renato Bračun, Furićevo 37/A, 51216 Viškovo punomoćnik sudionika u postupku B.R.A.D.E.S.S. d.o.o.</item>
    </derivirana_varijabla>
  </DomainObject.Predmet.OstaliListFormatedWithAdress>
  <DomainObject.Predmet.OstaliListFormatedWithAdressOIB>
    <izvorni_sadrzaj>
      <item>Vasili Dessardo, OIB 43417865334, Furićevo 37/A, 51216 Viškovo punomoćnik sudionika u postupku B.R.A.D.E.S.S. d.o.o.</item>
      <item>Sindi Dessardo, OIB 45215840846, Furićevo 37/A, 51216 Viškovo punomoćnik sudionika u postupku B.R.A.D.E.S.S. d.o.o.</item>
      <item>Renato Bračun, OIB 61312113532, Furićevo 37/A, 51216 Viškovo punomoćnik sudionika u postupku B.R.A.D.E.S.S. d.o.o.</item>
    </izvorni_sadrzaj>
    <derivirana_varijabla naziv="DomainObject.Predmet.OstaliListFormatedWithAdressOIB_1">
      <item>Vasili Dessardo, OIB 43417865334, Furićevo 37/A, 51216 Viškovo punomoćnik sudionika u postupku B.R.A.D.E.S.S. d.o.o.</item>
      <item>Sindi Dessardo, OIB 45215840846, Furićevo 37/A, 51216 Viškovo punomoćnik sudionika u postupku B.R.A.D.E.S.S. d.o.o.</item>
      <item>Renato Bračun, OIB 61312113532, Furićevo 37/A, 51216 Viškovo punomoćnik sudionika u postupku B.R.A.D.E.S.S. d.o.o.</item>
    </derivirana_varijabla>
  </DomainObject.Predmet.OstaliListFormatedWithAdressOIB>
  <DomainObject.Predmet.OstaliListNazivFormated>
    <izvorni_sadrzaj>
      <item>Vasili Dessardo</item>
      <item>Sindi Dessardo</item>
      <item>Renato Bračun</item>
    </izvorni_sadrzaj>
    <derivirana_varijabla naziv="DomainObject.Predmet.OstaliListNazivFormated_1">
      <item>Vasili Dessardo</item>
      <item>Sindi Dessardo</item>
      <item>Renato Bračun</item>
    </derivirana_varijabla>
  </DomainObject.Predmet.OstaliListNazivFormated>
  <DomainObject.Predmet.OstaliListNazivFormatedOIB>
    <izvorni_sadrzaj>
      <item>Vasili Dessardo, OIB 43417865334</item>
      <item>Sindi Dessardo, OIB 45215840846</item>
      <item>Renato Bračun, OIB 61312113532</item>
    </izvorni_sadrzaj>
    <derivirana_varijabla naziv="DomainObject.Predmet.OstaliListNazivFormatedOIB_1">
      <item>Vasili Dessardo, OIB 43417865334</item>
      <item>Sindi Dessardo, OIB 45215840846</item>
      <item>Renato Bračun, OIB 61312113532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B.R.A.D.E.S.S. d.o.o.</izvorni_sadrzaj>
    <derivirana_varijabla naziv="DomainObject.Predmet.ProtustrankaIDrugi_1">B.R.A.D.E.S.S.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B.R.A.D.E.S.S. d.o.o., OIB 08980175814, Furićevo 37a, 51216 Viškovo</izvorni_sadrzaj>
    <derivirana_varijabla naziv="DomainObject.Predmet.ProtustrankaIDrugiAdressOIB_1">B.R.A.D.E.S.S. d.o.o., OIB 08980175814, Furićevo 37a,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B.R.A.D.E.S.S. d.o.o.</item>
      <item>Vasili Dessardo</item>
      <item>Sindi Dessardo</item>
      <item>Renato Bračun</item>
    </izvorni_sadrzaj>
    <derivirana_varijabla naziv="DomainObject.Predmet.SudioniciListNaziv_1">
      <item>FINA  Rijeka</item>
      <item>B.R.A.D.E.S.S. d.o.o.</item>
      <item>Vasili Dessardo</item>
      <item>Sindi Dessardo</item>
      <item>Renato Bračun</item>
    </derivirana_varijabla>
  </DomainObject.Predmet.SudioniciListNaziv>
  <DomainObject.Predmet.SudioniciListAdressOIB>
    <izvorni_sadrzaj>
      <item>FINA  Rijeka, OIB 85821130368, Frana Kurelca 8,51000 Rijeka</item>
      <item>B.R.A.D.E.S.S. d.o.o., OIB 08980175814, Furićevo 37a,51216 Viškovo</item>
      <item>Vasili Dessardo, OIB 43417865334, Furićevo 37/A,51216 Viškovo</item>
      <item>Sindi Dessardo, OIB 45215840846, Furićevo 37/A,51216 Viškovo</item>
      <item>Renato Bračun, OIB 61312113532, Furićevo 37/A,51216 Viškovo</item>
    </izvorni_sadrzaj>
    <derivirana_varijabla naziv="DomainObject.Predmet.SudioniciListAdressOIB_1">
      <item>FINA  Rijeka, OIB 85821130368, Frana Kurelca 8,51000 Rijeka</item>
      <item>B.R.A.D.E.S.S. d.o.o., OIB 08980175814, Furićevo 37a,51216 Viškovo</item>
      <item>Vasili Dessardo, OIB 43417865334, Furićevo 37/A,51216 Viškovo</item>
      <item>Sindi Dessardo, OIB 45215840846, Furićevo 37/A,51216 Viškovo</item>
      <item>Renato Bračun, OIB 61312113532, Furićevo 37/A,51216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08980175814</item>
      <item>, OIB 43417865334</item>
      <item>, OIB 45215840846</item>
      <item>, OIB 61312113532</item>
    </izvorni_sadrzaj>
    <derivirana_varijabla naziv="DomainObject.Predmet.SudioniciListNazivOIB_1">
      <item>, OIB 85821130368</item>
      <item>, OIB 08980175814</item>
      <item>, OIB 43417865334</item>
      <item>, OIB 45215840846</item>
      <item>, OIB 61312113532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9F2BB-CAE5-4341-AA27-9F82532263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760</properties:Words>
  <properties:Characters>3992</properties:Characters>
  <properties:Lines>93</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2017-11-20T09:52:00Z</dcterms:created>
  <dc:creator>T SUD</dc:creator>
  <cp:lastModifiedBy>Elizabet Jovanović</cp:lastModifiedBy>
  <cp:lastPrinted>2017-11-20T09:51:00Z</cp:lastPrinted>
  <dcterms:modified xmlns:xsi="http://www.w3.org/2001/XMLSchema-instance" xsi:type="dcterms:W3CDTF">2017-11-20T09:52:00Z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