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5baf" w14:paraId="1d05baf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4460C">
        <w:rPr>
          <w:color w:val="000000"/>
          <w:sz w:val="24"/>
          <w:szCs w:val="24"/>
          <w:lang w:val="hr-HR"/>
        </w:rPr>
        <w:t>75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Ivana Danila 4</w:t>
      </w:r>
      <w:r w:rsidR="00F5236E" w:rsidRPr="00E4460C">
        <w:rPr>
          <w:sz w:val="24"/>
          <w:szCs w:val="24"/>
          <w:lang w:val="hr-HR"/>
        </w:rPr>
        <w:t>, OIB:85821130368</w:t>
      </w:r>
      <w:r w:rsidRPr="00E4460C">
        <w:rPr>
          <w:sz w:val="24"/>
          <w:szCs w:val="24"/>
          <w:lang w:val="hr-HR"/>
        </w:rPr>
        <w:t xml:space="preserve"> za otvaranje stečajnoga postupka nad </w:t>
      </w:r>
      <w:r w:rsidR="00E4460C" w:rsidRPr="00E4460C">
        <w:rPr>
          <w:sz w:val="24"/>
          <w:szCs w:val="24"/>
          <w:lang w:val="hr-HR"/>
        </w:rPr>
        <w:t>RIBARSKA SLOGA, ribarska zadruga</w:t>
      </w:r>
      <w:r w:rsidR="00200B07" w:rsidRPr="00E4460C">
        <w:rPr>
          <w:sz w:val="24"/>
          <w:szCs w:val="24"/>
          <w:lang w:val="hr-HR"/>
        </w:rPr>
        <w:t>,</w:t>
      </w:r>
      <w:r w:rsidR="008B299A" w:rsidRPr="00E4460C">
        <w:rPr>
          <w:sz w:val="24"/>
          <w:szCs w:val="24"/>
          <w:lang w:val="hr-HR"/>
        </w:rPr>
        <w:t xml:space="preserve"> </w:t>
      </w:r>
      <w:r w:rsidR="00E4460C">
        <w:rPr>
          <w:sz w:val="24"/>
          <w:szCs w:val="24"/>
          <w:lang w:val="hr-HR"/>
        </w:rPr>
        <w:t>Kali</w:t>
      </w:r>
      <w:r w:rsidR="006F37A8">
        <w:rPr>
          <w:sz w:val="24"/>
          <w:szCs w:val="24"/>
          <w:lang w:val="hr-HR"/>
        </w:rPr>
        <w:t xml:space="preserve">, </w:t>
      </w:r>
      <w:r w:rsidR="006F37A8" w:rsidRPr="006F37A8">
        <w:rPr>
          <w:sz w:val="24"/>
          <w:szCs w:val="24"/>
        </w:rPr>
        <w:t>Put Batalaže 27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E4460C">
        <w:rPr>
          <w:sz w:val="24"/>
          <w:szCs w:val="24"/>
          <w:lang w:val="hr-HR"/>
        </w:rPr>
        <w:t>49350556601</w:t>
      </w:r>
      <w:r w:rsidR="009E741D" w:rsidRPr="00E4460C">
        <w:rPr>
          <w:sz w:val="24"/>
          <w:szCs w:val="24"/>
          <w:lang w:val="hr-HR"/>
        </w:rPr>
        <w:t xml:space="preserve">, zastupanom po članu uprave </w:t>
      </w:r>
      <w:r w:rsidR="00E4460C">
        <w:rPr>
          <w:sz w:val="24"/>
          <w:szCs w:val="24"/>
          <w:lang w:val="hr-HR"/>
        </w:rPr>
        <w:t>Radoslavu Kolegi iz Kali</w:t>
      </w:r>
      <w:r w:rsidR="00F61F0B" w:rsidRPr="00E4460C">
        <w:rPr>
          <w:sz w:val="24"/>
          <w:szCs w:val="24"/>
          <w:lang w:val="hr-HR"/>
        </w:rPr>
        <w:t>,</w:t>
      </w:r>
      <w:r w:rsidR="00DC23B3" w:rsidRPr="00E4460C">
        <w:rPr>
          <w:sz w:val="24"/>
          <w:szCs w:val="24"/>
          <w:lang w:val="hr-HR"/>
        </w:rPr>
        <w:t xml:space="preserve"> dana</w:t>
      </w:r>
      <w:r w:rsidR="00E83EEA" w:rsidRPr="00E4460C">
        <w:rPr>
          <w:sz w:val="24"/>
          <w:szCs w:val="24"/>
          <w:lang w:val="hr-HR"/>
        </w:rPr>
        <w:t xml:space="preserve"> </w:t>
      </w:r>
      <w:r w:rsidRPr="00E4460C">
        <w:rPr>
          <w:sz w:val="24"/>
          <w:szCs w:val="24"/>
          <w:lang w:val="hr-HR"/>
        </w:rPr>
        <w:t xml:space="preserve"> </w:t>
      </w:r>
      <w:r w:rsidR="0030097E">
        <w:rPr>
          <w:sz w:val="24"/>
          <w:szCs w:val="24"/>
          <w:lang w:val="hr-HR"/>
        </w:rPr>
        <w:t>21</w:t>
      </w:r>
      <w:r w:rsidR="003C00DB" w:rsidRPr="00E4460C">
        <w:rPr>
          <w:sz w:val="24"/>
          <w:szCs w:val="24"/>
          <w:lang w:val="hr-HR"/>
        </w:rPr>
        <w:t xml:space="preserve">. </w:t>
      </w:r>
      <w:r w:rsidR="008B099E" w:rsidRPr="00E4460C">
        <w:rPr>
          <w:sz w:val="24"/>
          <w:szCs w:val="24"/>
          <w:lang w:val="hr-HR"/>
        </w:rPr>
        <w:t>ožujka</w:t>
      </w:r>
      <w:r w:rsidR="00200B07" w:rsidRPr="00E4460C">
        <w:rPr>
          <w:sz w:val="24"/>
          <w:szCs w:val="24"/>
          <w:lang w:val="hr-HR"/>
        </w:rPr>
        <w:t xml:space="preserve"> 2018</w:t>
      </w:r>
      <w:r w:rsidRPr="00E4460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</w:r>
      <w:r w:rsidRPr="00E4460C">
        <w:rPr>
          <w:sz w:val="24"/>
          <w:szCs w:val="24"/>
          <w:lang w:val="hr-HR"/>
        </w:rPr>
        <w:t xml:space="preserve">Poziva se </w:t>
      </w:r>
      <w:r w:rsidR="00E4460C" w:rsidRPr="00E4460C">
        <w:rPr>
          <w:sz w:val="24"/>
          <w:szCs w:val="24"/>
          <w:lang w:val="hr-HR"/>
        </w:rPr>
        <w:t>Radoslav Kolega iz Kali</w:t>
      </w:r>
      <w:r w:rsidR="008B099E" w:rsidRPr="00E4460C">
        <w:rPr>
          <w:sz w:val="24"/>
          <w:szCs w:val="24"/>
          <w:lang w:val="hr-HR"/>
        </w:rPr>
        <w:t xml:space="preserve">, </w:t>
      </w:r>
      <w:r w:rsidR="00E4460C">
        <w:rPr>
          <w:sz w:val="24"/>
          <w:szCs w:val="24"/>
          <w:lang w:val="hr-HR"/>
        </w:rPr>
        <w:t>Šetalište Brgačelj 48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E4460C">
        <w:rPr>
          <w:sz w:val="24"/>
          <w:szCs w:val="24"/>
          <w:lang w:val="hr-HR"/>
        </w:rPr>
        <w:t xml:space="preserve">48785746248 </w:t>
      </w:r>
      <w:r w:rsidR="00883C06" w:rsidRPr="00E4460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dodatnog predujma od </w:t>
      </w:r>
      <w:r w:rsidR="008B099E" w:rsidRPr="00E4460C">
        <w:rPr>
          <w:sz w:val="24"/>
          <w:szCs w:val="24"/>
          <w:lang w:val="hr-HR"/>
        </w:rPr>
        <w:t>3</w:t>
      </w:r>
      <w:r w:rsidR="005E5A87" w:rsidRPr="00E4460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odnosno ukupno </w:t>
      </w:r>
      <w:r w:rsidR="008B099E" w:rsidRPr="00E4460C">
        <w:rPr>
          <w:sz w:val="24"/>
          <w:szCs w:val="24"/>
          <w:lang w:val="hr-HR"/>
        </w:rPr>
        <w:t>4</w:t>
      </w:r>
      <w:r w:rsidR="005E5A87" w:rsidRPr="00E4460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E4460C">
        <w:rPr>
          <w:sz w:val="24"/>
          <w:szCs w:val="24"/>
          <w:lang w:val="hr-HR"/>
        </w:rPr>
        <w:t>predmeta 05 221-</w:t>
      </w:r>
      <w:r w:rsidR="00E4460C">
        <w:rPr>
          <w:sz w:val="24"/>
          <w:szCs w:val="24"/>
          <w:lang w:val="hr-HR"/>
        </w:rPr>
        <w:t>75</w:t>
      </w:r>
      <w:r w:rsidR="00200B07" w:rsidRPr="00E4460C">
        <w:rPr>
          <w:sz w:val="24"/>
          <w:szCs w:val="24"/>
          <w:lang w:val="hr-HR"/>
        </w:rPr>
        <w:t>-18</w:t>
      </w:r>
      <w:r w:rsidR="005E5A87" w:rsidRPr="00E4460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E4460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II.</w:t>
      </w:r>
      <w:r w:rsidRPr="00E4460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III.</w:t>
      </w:r>
      <w:r w:rsidRPr="00E4460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</w:t>
      </w:r>
      <w:r w:rsidRPr="009E741D">
        <w:rPr>
          <w:sz w:val="24"/>
          <w:szCs w:val="24"/>
          <w:lang w:val="hr-HR"/>
        </w:rPr>
        <w:t xml:space="preserve">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E4460C">
        <w:rPr>
          <w:sz w:val="24"/>
          <w:szCs w:val="24"/>
          <w:lang w:val="hr-HR"/>
        </w:rPr>
        <w:t>75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4460C" w:rsidRPr="00E4460C">
        <w:rPr>
          <w:sz w:val="24"/>
          <w:szCs w:val="24"/>
          <w:lang w:val="hr-HR"/>
        </w:rPr>
        <w:t xml:space="preserve">RIBARSKA SLOGA, ribarska zadruga, </w:t>
      </w:r>
      <w:r w:rsidR="00E4460C">
        <w:rPr>
          <w:sz w:val="24"/>
          <w:szCs w:val="24"/>
          <w:lang w:val="hr-HR"/>
        </w:rPr>
        <w:t>Kali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="00390893">
        <w:rPr>
          <w:sz w:val="24"/>
          <w:szCs w:val="24"/>
          <w:lang w:val="hr-HR"/>
        </w:rPr>
        <w:t xml:space="preserve"> za zastupanje dužnika koja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90893">
        <w:rPr>
          <w:sz w:val="24"/>
          <w:szCs w:val="24"/>
          <w:lang w:val="hr-HR"/>
        </w:rPr>
        <w:t>3</w:t>
      </w:r>
      <w:r w:rsidRPr="009E741D">
        <w:rPr>
          <w:sz w:val="24"/>
          <w:szCs w:val="24"/>
          <w:lang w:val="hr-HR"/>
        </w:rPr>
        <w:t xml:space="preserve">.000,00 kuna </w:t>
      </w:r>
      <w:r w:rsidR="00390893" w:rsidRPr="00C446D4">
        <w:rPr>
          <w:sz w:val="24"/>
          <w:szCs w:val="24"/>
          <w:lang w:val="hr-HR"/>
        </w:rPr>
        <w:t>koji će</w:t>
      </w:r>
      <w:r w:rsidR="00390893">
        <w:rPr>
          <w:sz w:val="24"/>
          <w:szCs w:val="24"/>
          <w:lang w:val="hr-HR"/>
        </w:rPr>
        <w:t xml:space="preserve"> uz prethodno zadržani iznos od 5.000,00 kuna,</w:t>
      </w:r>
      <w:r w:rsidR="00390893" w:rsidRPr="00C446D4">
        <w:rPr>
          <w:sz w:val="24"/>
          <w:szCs w:val="24"/>
          <w:lang w:val="hr-HR"/>
        </w:rPr>
        <w:t xml:space="preserve"> biti neophodni radi osiguranja sredstava za podmirenje troškova otvorenog stečajnog postupka</w:t>
      </w:r>
      <w:r w:rsidRPr="009E741D">
        <w:rPr>
          <w:sz w:val="24"/>
          <w:szCs w:val="24"/>
          <w:lang w:val="hr-HR"/>
        </w:rPr>
        <w:t xml:space="preserve">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30097E">
        <w:rPr>
          <w:sz w:val="24"/>
          <w:szCs w:val="24"/>
          <w:lang w:val="hr-HR"/>
        </w:rPr>
        <w:t>21</w:t>
      </w:r>
      <w:r w:rsidR="003C00DB">
        <w:rPr>
          <w:sz w:val="24"/>
          <w:szCs w:val="24"/>
          <w:lang w:val="hr-HR"/>
        </w:rPr>
        <w:t xml:space="preserve">. </w:t>
      </w:r>
      <w:r w:rsidR="00390893">
        <w:rPr>
          <w:sz w:val="24"/>
          <w:szCs w:val="24"/>
          <w:lang w:val="hr-HR"/>
        </w:rPr>
        <w:t>ožujka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390893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0C0FD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A0A3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4460C">
      <w:rPr>
        <w:sz w:val="24"/>
        <w:szCs w:val="24"/>
        <w:lang w:val="hr-HR"/>
      </w:rPr>
      <w:t>75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E4E"/>
    <w:rsid w:val="00096EB6"/>
    <w:rsid w:val="000C04B3"/>
    <w:rsid w:val="000C0FD6"/>
    <w:rsid w:val="000E462D"/>
    <w:rsid w:val="00111082"/>
    <w:rsid w:val="0011581D"/>
    <w:rsid w:val="00145632"/>
    <w:rsid w:val="00145E8F"/>
    <w:rsid w:val="00174F1D"/>
    <w:rsid w:val="001C3FFF"/>
    <w:rsid w:val="00200B07"/>
    <w:rsid w:val="002319CB"/>
    <w:rsid w:val="00283C4B"/>
    <w:rsid w:val="002A20E6"/>
    <w:rsid w:val="002B7153"/>
    <w:rsid w:val="0030097E"/>
    <w:rsid w:val="00310393"/>
    <w:rsid w:val="00363B96"/>
    <w:rsid w:val="0037101E"/>
    <w:rsid w:val="00377F98"/>
    <w:rsid w:val="00390893"/>
    <w:rsid w:val="003A0A34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840AD"/>
    <w:rsid w:val="0049164A"/>
    <w:rsid w:val="00491CAB"/>
    <w:rsid w:val="004A447B"/>
    <w:rsid w:val="004C393D"/>
    <w:rsid w:val="004C6C9C"/>
    <w:rsid w:val="004E7F75"/>
    <w:rsid w:val="004F3AC7"/>
    <w:rsid w:val="00520704"/>
    <w:rsid w:val="005269E7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2AD7"/>
    <w:rsid w:val="00676F83"/>
    <w:rsid w:val="00694912"/>
    <w:rsid w:val="006A6C94"/>
    <w:rsid w:val="006F37A8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099E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26249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4460C"/>
    <w:rsid w:val="00E82341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A3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A3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A3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A3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A3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A3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A3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A3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</izvorni_sadrzaj>
    <derivirana_varijabla naziv="DomainObject.Predmet.SudioniciListNaziv_1">
      <item>FINA</item>
      <item>RIBARSKA SLOGA, ribarska zadruga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</izvorni_sadrzaj>
    <derivirana_varijabla naziv="DomainObject.Predmet.SudioniciListAdressOIB_1">
      <item>FINA, OIB 85821130368</item>
      <item>RIBARSKA SLOGA, ribarska zadruga, OIB 49350556601, Put Batalaže 27,23273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</izvorni_sadrzaj>
    <derivirana_varijabla naziv="DomainObject.Predmet.SudioniciListNazivOIB_1">
      <item>, OIB 85821130368</item>
      <item>, OIB 49350556601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7AF27-B5BE-4707-ADD1-865E526C2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3308</properties:Characters>
  <properties:Lines>91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2018-03-21T07:18:00Z</dcterms:created>
  <dc:creator>Tina Grgas</dc:creator>
  <cp:lastModifiedBy>Ante Rubelj</cp:lastModifiedBy>
  <cp:lastPrinted>2017-12-20T12:44:00Z</cp:lastPrinted>
  <dcterms:modified xmlns:xsi="http://www.w3.org/2001/XMLSchema-instance" xsi:type="dcterms:W3CDTF">2018-03-21T12:18:00Z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(St-75-18 -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