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5524" w14:paraId="ea85524" w:rsidRDefault="00AE63B0"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4E524A" w:rsidRPr="00560C67">
      <w:pPr>
        <w:rPr>
          <w:sz w:val="24"/>
        </w:rPr>
      </w:pPr>
      <w:r>
        <w:rPr>
          <w:sz w:val="24"/>
        </w:rPr>
        <w:t xml:space="preserve">35000 Slavonski </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D30138" w:rsidR="00D30138" w:rsidRPr="00D30138">
      <w:pPr>
        <w:ind w:firstLine="708" w:left="4248"/>
        <w:jc w:val="center"/>
        <w:rPr>
          <w:sz w:val="24"/>
          <w:szCs w:val="24"/>
        </w:rPr>
      </w:pPr>
      <w:r>
        <w:rPr>
          <w:sz w:val="24"/>
        </w:rPr>
        <w:t xml:space="preserve"> </w:t>
      </w:r>
      <w:r w:rsidR="00A6683B">
        <w:rPr>
          <w:sz w:val="24"/>
        </w:rPr>
        <w:tab/>
      </w:r>
      <w:r w:rsidR="00D30138" w:rsidRPr="00D30138">
        <w:rPr>
          <w:sz w:val="24"/>
          <w:szCs w:val="24"/>
        </w:rPr>
        <w:t>Broj:  1/St-1546/2017-6</w:t>
      </w:r>
    </w:p>
    <w:p w:rsidRDefault="00D30138" w:rsidP="00D30138" w:rsidR="00D30138">
      <w:pPr>
        <w:ind w:firstLine="708" w:left="4248"/>
        <w:jc w:val="center"/>
      </w:pPr>
    </w:p>
    <w:p w:rsidRDefault="00D30138" w:rsidP="00D30138" w:rsidR="00D30138">
      <w:pPr>
        <w:jc w:val="center"/>
        <w:rPr>
          <w:sz w:val="24"/>
        </w:rPr>
      </w:pPr>
      <w:r>
        <w:rPr>
          <w:sz w:val="24"/>
        </w:rPr>
        <w:t>P O Z I V</w:t>
      </w:r>
    </w:p>
    <w:p w:rsidRDefault="00D30138" w:rsidP="00D30138" w:rsidR="00D30138">
      <w:pPr>
        <w:ind w:firstLine="708" w:left="4248"/>
        <w:jc w:val="center"/>
      </w:pPr>
    </w:p>
    <w:p w:rsidRDefault="00D30138" w:rsidP="00D30138" w:rsidR="00D30138">
      <w:pPr>
        <w:jc w:val="both"/>
      </w:pPr>
    </w:p>
    <w:p w:rsidRDefault="00D30138" w:rsidP="00D30138" w:rsidR="00D30138" w:rsidRPr="00D30138">
      <w:pPr>
        <w:jc w:val="both"/>
        <w:rPr>
          <w:sz w:val="24"/>
          <w:szCs w:val="24"/>
        </w:rPr>
      </w:pPr>
      <w:r>
        <w:tab/>
      </w:r>
      <w:r w:rsidRPr="00D30138">
        <w:rPr>
          <w:sz w:val="24"/>
          <w:szCs w:val="24"/>
        </w:rPr>
        <w:t xml:space="preserve">U prethodnom postupku </w:t>
      </w:r>
      <w:r>
        <w:rPr>
          <w:sz w:val="24"/>
          <w:szCs w:val="24"/>
        </w:rPr>
        <w:t>radi utvrđivanja pretpostavki</w:t>
      </w:r>
      <w:r w:rsidRPr="00D30138">
        <w:rPr>
          <w:sz w:val="24"/>
          <w:szCs w:val="24"/>
        </w:rPr>
        <w:t xml:space="preserve"> za otvaranje stečajnog postupka nad dužnikom UNIPROTEKT j.d.o.o., </w:t>
      </w:r>
      <w:proofErr w:type="spellStart"/>
      <w:r w:rsidRPr="00D30138">
        <w:rPr>
          <w:sz w:val="24"/>
          <w:szCs w:val="24"/>
        </w:rPr>
        <w:t>Klokočevik</w:t>
      </w:r>
      <w:proofErr w:type="spellEnd"/>
      <w:r w:rsidRPr="00D30138">
        <w:rPr>
          <w:sz w:val="24"/>
          <w:szCs w:val="24"/>
        </w:rPr>
        <w:t xml:space="preserve">, Bana Jelačića 25, </w:t>
      </w:r>
    </w:p>
    <w:p w:rsidRDefault="006757B6" w:rsidP="0038293C" w:rsidR="006757B6">
      <w:pPr>
        <w:jc w:val="both"/>
        <w:rPr>
          <w:sz w:val="24"/>
        </w:rPr>
      </w:pPr>
    </w:p>
    <w:p w:rsidRDefault="009F6B8B" w:rsidP="00E70061" w:rsidR="00FF0BCA">
      <w:pPr>
        <w:jc w:val="both"/>
        <w:rPr>
          <w:sz w:val="24"/>
        </w:rPr>
      </w:pPr>
      <w:r>
        <w:rPr>
          <w:sz w:val="24"/>
        </w:rPr>
        <w:tab/>
      </w:r>
      <w:r w:rsidR="00D30138">
        <w:rPr>
          <w:b/>
          <w:sz w:val="24"/>
        </w:rPr>
        <w:t>o</w:t>
      </w:r>
      <w:r w:rsidR="00CF4729">
        <w:rPr>
          <w:b/>
          <w:sz w:val="24"/>
        </w:rPr>
        <w:t>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D30138">
        <w:rPr>
          <w:b/>
          <w:sz w:val="24"/>
        </w:rPr>
        <w:t>08.siječnja 2018.g. u 10,30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B40082">
        <w:rPr>
          <w:sz w:val="24"/>
        </w:rPr>
        <w:t>k</w:t>
      </w:r>
      <w:r w:rsidR="00F77E7C">
        <w:rPr>
          <w:sz w:val="24"/>
        </w:rPr>
        <w:t xml:space="preserve"> po zakonu </w:t>
      </w:r>
      <w:r w:rsidR="00D30138">
        <w:rPr>
          <w:sz w:val="24"/>
        </w:rPr>
        <w:t xml:space="preserve">Krešimir Ivić, </w:t>
      </w:r>
      <w:proofErr w:type="spellStart"/>
      <w:r w:rsidR="00D30138">
        <w:rPr>
          <w:sz w:val="24"/>
        </w:rPr>
        <w:t>Klokočevik</w:t>
      </w:r>
      <w:proofErr w:type="spellEnd"/>
      <w:r w:rsidR="00D30138">
        <w:rPr>
          <w:sz w:val="24"/>
        </w:rPr>
        <w:t>, Bana Jelačića 25</w:t>
      </w:r>
    </w:p>
    <w:p w:rsidRDefault="00620203" w:rsidP="00E70061" w:rsidR="00AF7A36">
      <w:pPr>
        <w:jc w:val="both"/>
        <w:rPr>
          <w:sz w:val="24"/>
        </w:rPr>
      </w:pPr>
      <w:r>
        <w:rPr>
          <w:sz w:val="24"/>
        </w:rPr>
        <w:tab/>
      </w:r>
      <w:r w:rsidR="00264568">
        <w:rPr>
          <w:sz w:val="24"/>
        </w:rPr>
        <w:t xml:space="preserve"> </w:t>
      </w:r>
    </w:p>
    <w:p w:rsidRDefault="002B24DA" w:rsidP="002B24DA" w:rsidR="002B24DA">
      <w:pPr>
        <w:ind w:firstLine="720"/>
        <w:jc w:val="both"/>
        <w:rPr>
          <w:sz w:val="24"/>
          <w:szCs w:val="24"/>
        </w:rPr>
      </w:pPr>
      <w:r w:rsidRPr="009549FE">
        <w:rPr>
          <w:sz w:val="24"/>
          <w:szCs w:val="24"/>
        </w:rPr>
        <w:t xml:space="preserve">Nalaže se </w:t>
      </w:r>
      <w:r w:rsidR="00F77E7C">
        <w:rPr>
          <w:sz w:val="24"/>
          <w:szCs w:val="24"/>
        </w:rPr>
        <w:t>zakonsko</w:t>
      </w:r>
      <w:r w:rsidR="00B40082">
        <w:rPr>
          <w:sz w:val="24"/>
          <w:szCs w:val="24"/>
        </w:rPr>
        <w:t>m</w:t>
      </w:r>
      <w:r w:rsidR="00F46353">
        <w:rPr>
          <w:sz w:val="24"/>
          <w:szCs w:val="24"/>
        </w:rPr>
        <w:t xml:space="preserve"> zastupni</w:t>
      </w:r>
      <w:r w:rsidR="00B40082">
        <w:rPr>
          <w:sz w:val="24"/>
          <w:szCs w:val="24"/>
        </w:rPr>
        <w:t>ku</w:t>
      </w:r>
      <w:r>
        <w:rPr>
          <w:sz w:val="24"/>
          <w:szCs w:val="24"/>
        </w:rPr>
        <w:t xml:space="preserve"> dužnika</w:t>
      </w:r>
      <w:r w:rsidR="00F46353">
        <w:rPr>
          <w:sz w:val="24"/>
          <w:szCs w:val="24"/>
        </w:rPr>
        <w:t xml:space="preserve"> </w:t>
      </w:r>
      <w:r w:rsidR="00D30138">
        <w:rPr>
          <w:sz w:val="24"/>
          <w:szCs w:val="24"/>
        </w:rPr>
        <w:t>Krešimiru Iviću,</w:t>
      </w:r>
      <w:r>
        <w:rPr>
          <w:sz w:val="24"/>
          <w:szCs w:val="24"/>
        </w:rPr>
        <w:t xml:space="preserve"> da najkasn</w:t>
      </w:r>
      <w:r w:rsidR="00D30138">
        <w:rPr>
          <w:sz w:val="24"/>
          <w:szCs w:val="24"/>
        </w:rPr>
        <w:t>ije do zakazanog ročišta dostavi</w:t>
      </w:r>
      <w:r>
        <w:rPr>
          <w:sz w:val="24"/>
          <w:szCs w:val="24"/>
        </w:rPr>
        <w:t xml:space="preserve"> stečajnom sucu javnobilježnički ovjerovljeni popis imovine i obveza na propisanom obrascu, te bilance za posljednje tri poslovne godine.</w:t>
      </w:r>
    </w:p>
    <w:p w:rsidRDefault="00D30138" w:rsidP="00D30138" w:rsidR="00AE63B0">
      <w:pPr>
        <w:tabs>
          <w:tab w:pos="720" w:val="left"/>
        </w:tabs>
        <w:jc w:val="both"/>
        <w:rPr>
          <w:sz w:val="24"/>
          <w:szCs w:val="24"/>
        </w:rPr>
      </w:pPr>
      <w:r>
        <w:rPr>
          <w:sz w:val="24"/>
          <w:szCs w:val="24"/>
        </w:rPr>
        <w:tab/>
      </w:r>
      <w:r w:rsidR="00AE63B0">
        <w:rPr>
          <w:sz w:val="24"/>
          <w:szCs w:val="24"/>
        </w:rPr>
        <w:t xml:space="preserve">Upozorava se zakonski zastupnik na postojanje osobne odgovornosti prema vjerovnicima za naknadu štete koja im je prouzročena uskratom davanja ili davanjem netočnih ili nepotpunih podataka, za što kazneno odgovara kao za davanje lažnog </w:t>
      </w:r>
      <w:r w:rsidR="00AE63B0" w:rsidRPr="00AE63B0">
        <w:rPr>
          <w:sz w:val="24"/>
          <w:szCs w:val="24"/>
        </w:rPr>
        <w:t xml:space="preserve">iskaza u postupku pred sudom te ukoliko zakonski zastupnik ne ispuni dužnosti u pogledu </w:t>
      </w:r>
      <w:r w:rsidR="00AE63B0">
        <w:rPr>
          <w:sz w:val="24"/>
          <w:szCs w:val="24"/>
        </w:rPr>
        <w:t>dostave traženih isprava i ne odazove se na zakazano ročište, može mu se izreći novčana kazna</w:t>
      </w:r>
      <w:r w:rsidR="00AE63B0" w:rsidRPr="00AE63B0">
        <w:rPr>
          <w:sz w:val="24"/>
          <w:szCs w:val="24"/>
        </w:rPr>
        <w:t xml:space="preserve"> do 10.000,00 kn.</w:t>
      </w:r>
      <w:r w:rsidR="00AE63B0">
        <w:tab/>
      </w:r>
    </w:p>
    <w:p w:rsidRDefault="003D60B3" w:rsidP="00DD1CFB" w:rsidR="00AF7A36">
      <w:pPr>
        <w:ind w:firstLine="720"/>
        <w:jc w:val="both"/>
        <w:rPr>
          <w:b/>
          <w:sz w:val="24"/>
          <w:u w:val="single"/>
        </w:rPr>
      </w:pPr>
      <w:r>
        <w:rPr>
          <w:b/>
          <w:sz w:val="24"/>
          <w:u w:val="single"/>
        </w:rPr>
        <w:t>Upozorava</w:t>
      </w:r>
      <w:r w:rsidR="00B40082">
        <w:rPr>
          <w:b/>
          <w:sz w:val="24"/>
          <w:u w:val="single"/>
        </w:rPr>
        <w:t xml:space="preserve"> se </w:t>
      </w:r>
      <w:proofErr w:type="spellStart"/>
      <w:r w:rsidR="00B40082">
        <w:rPr>
          <w:b/>
          <w:sz w:val="24"/>
          <w:u w:val="single"/>
        </w:rPr>
        <w:t>zak.zastupnik</w:t>
      </w:r>
      <w:proofErr w:type="spellEnd"/>
      <w:r w:rsidRPr="005F3C2D">
        <w:rPr>
          <w:b/>
          <w:sz w:val="24"/>
          <w:u w:val="single"/>
        </w:rPr>
        <w:t xml:space="preserve"> da će u slučaju neodazivanja pozivu suda, biti prinudno doveden, uz obvezu plaćanja troškova privođenja.</w:t>
      </w:r>
    </w:p>
    <w:p w:rsidRDefault="00AE63B0" w:rsidP="00DD1CFB" w:rsidR="00AE63B0">
      <w:pPr>
        <w:ind w:firstLine="720"/>
        <w:jc w:val="both"/>
        <w:rPr>
          <w:sz w:val="24"/>
        </w:rPr>
      </w:pPr>
    </w:p>
    <w:p w:rsidRDefault="00AF7A36" w:rsidP="00A9535A" w:rsidR="0081020A">
      <w:pPr>
        <w:jc w:val="both"/>
        <w:rPr>
          <w:sz w:val="24"/>
          <w:szCs w:val="24"/>
        </w:rPr>
      </w:pPr>
      <w:r>
        <w:rPr>
          <w:sz w:val="24"/>
          <w:szCs w:val="24"/>
        </w:rPr>
        <w:tab/>
      </w:r>
    </w:p>
    <w:p w:rsidRDefault="002F1BF0" w:rsidP="005D05BE" w:rsidR="00555D7C">
      <w:pPr>
        <w:jc w:val="both"/>
        <w:rPr>
          <w:sz w:val="24"/>
        </w:rPr>
      </w:pPr>
      <w:r>
        <w:rPr>
          <w:sz w:val="24"/>
        </w:rPr>
        <w:tab/>
      </w:r>
      <w:r w:rsidR="00A71D7B">
        <w:rPr>
          <w:sz w:val="24"/>
        </w:rPr>
        <w:tab/>
      </w:r>
    </w:p>
    <w:p w:rsidRDefault="00006653" w:rsidP="00694126" w:rsidR="009C2E1D">
      <w:pPr>
        <w:jc w:val="center"/>
        <w:rPr>
          <w:sz w:val="24"/>
        </w:rPr>
      </w:pPr>
      <w:r>
        <w:rPr>
          <w:sz w:val="24"/>
        </w:rPr>
        <w:t xml:space="preserve">U </w:t>
      </w:r>
      <w:proofErr w:type="spellStart"/>
      <w:r>
        <w:rPr>
          <w:sz w:val="24"/>
        </w:rPr>
        <w:t>Slav.Brodu</w:t>
      </w:r>
      <w:proofErr w:type="spellEnd"/>
      <w:r>
        <w:rPr>
          <w:sz w:val="24"/>
        </w:rPr>
        <w:t xml:space="preserve">, </w:t>
      </w:r>
      <w:r w:rsidR="00694126">
        <w:rPr>
          <w:sz w:val="24"/>
        </w:rPr>
        <w:t>11.prosinca</w:t>
      </w:r>
      <w:r w:rsidR="00B40082">
        <w:rPr>
          <w:sz w:val="24"/>
        </w:rPr>
        <w:t xml:space="preserve"> </w:t>
      </w:r>
      <w:r w:rsidR="00043996">
        <w:rPr>
          <w:sz w:val="24"/>
        </w:rPr>
        <w:t xml:space="preserve"> 2017</w:t>
      </w:r>
      <w:r w:rsidR="00694126">
        <w:rPr>
          <w:sz w:val="24"/>
        </w:rPr>
        <w:t>.g</w:t>
      </w:r>
      <w:r w:rsidR="00371FB7">
        <w:rPr>
          <w:sz w:val="24"/>
        </w:rPr>
        <w:t>.</w:t>
      </w:r>
    </w:p>
    <w:p w:rsidRDefault="00A71D7B" w:rsidR="00A71D7B">
      <w:pPr>
        <w:rPr>
          <w:sz w:val="24"/>
        </w:rPr>
      </w:pPr>
    </w:p>
    <w:p w:rsidRDefault="00006653" w:rsidR="00A73F7C">
      <w:pPr>
        <w:rPr>
          <w:sz w:val="24"/>
        </w:rPr>
      </w:pPr>
      <w:r>
        <w:rPr>
          <w:sz w:val="24"/>
        </w:rPr>
        <w:t xml:space="preserve">                                                                                          </w:t>
      </w:r>
      <w:r w:rsidR="006F16D4">
        <w:rPr>
          <w:sz w:val="24"/>
        </w:rPr>
        <w:t xml:space="preserve">              </w:t>
      </w:r>
      <w:r>
        <w:rPr>
          <w:sz w:val="24"/>
        </w:rPr>
        <w:t xml:space="preserve"> </w:t>
      </w:r>
      <w:r w:rsidR="008C15C9">
        <w:rPr>
          <w:sz w:val="24"/>
        </w:rPr>
        <w:t xml:space="preserve">STEČAJNA </w:t>
      </w:r>
      <w:r>
        <w:rPr>
          <w:sz w:val="24"/>
        </w:rPr>
        <w:t>SU</w:t>
      </w:r>
      <w:r w:rsidR="008C15C9">
        <w:rPr>
          <w:sz w:val="24"/>
        </w:rPr>
        <w:t>TKINJA</w:t>
      </w:r>
      <w:r>
        <w:rPr>
          <w:sz w:val="24"/>
        </w:rPr>
        <w:t>:</w:t>
      </w:r>
    </w:p>
    <w:p w:rsidRDefault="00006653" w:rsidP="004930E2" w:rsidR="00653CBC">
      <w:pPr>
        <w:rPr>
          <w:sz w:val="24"/>
        </w:rPr>
      </w:pPr>
      <w:r>
        <w:rPr>
          <w:sz w:val="24"/>
        </w:rPr>
        <w:t xml:space="preserve">                                                                                             </w:t>
      </w:r>
      <w:r w:rsidR="006F16D4">
        <w:rPr>
          <w:sz w:val="24"/>
        </w:rPr>
        <w:t xml:space="preserve">             </w:t>
      </w:r>
      <w:r w:rsidR="008C15C9">
        <w:rPr>
          <w:sz w:val="24"/>
        </w:rPr>
        <w:t xml:space="preserve">     </w:t>
      </w:r>
      <w:r>
        <w:rPr>
          <w:sz w:val="24"/>
        </w:rPr>
        <w:t xml:space="preserve">Vesna Vukelić </w:t>
      </w:r>
      <w:r w:rsidR="00653CBC">
        <w:rPr>
          <w:sz w:val="24"/>
        </w:rPr>
        <w:t>v.r.</w:t>
      </w:r>
    </w:p>
    <w:p w:rsidRDefault="00653CBC" w:rsidP="0092110E" w:rsidR="00A73F7C">
      <w:pPr>
        <w:rPr>
          <w:b/>
        </w:rPr>
      </w:pPr>
      <w:r>
        <w:rPr>
          <w:sz w:val="24"/>
        </w:rPr>
        <w:tab/>
      </w:r>
      <w:r>
        <w:rPr>
          <w:sz w:val="24"/>
        </w:rPr>
        <w:tab/>
      </w:r>
      <w:r>
        <w:rPr>
          <w:sz w:val="24"/>
        </w:rPr>
        <w:tab/>
      </w:r>
      <w:r>
        <w:rPr>
          <w:sz w:val="24"/>
        </w:rPr>
        <w:tab/>
      </w:r>
      <w:r>
        <w:rPr>
          <w:sz w:val="24"/>
        </w:rPr>
        <w:tab/>
      </w:r>
      <w:r>
        <w:rPr>
          <w:sz w:val="24"/>
        </w:rPr>
        <w:tab/>
      </w:r>
      <w:r>
        <w:rPr>
          <w:sz w:val="24"/>
        </w:rPr>
        <w:tab/>
      </w: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44857"/>
    <w:rsid w:val="00166A5C"/>
    <w:rsid w:val="0017388C"/>
    <w:rsid w:val="00175EC7"/>
    <w:rsid w:val="00181007"/>
    <w:rsid w:val="00190BAC"/>
    <w:rsid w:val="00193387"/>
    <w:rsid w:val="00197376"/>
    <w:rsid w:val="001A2F20"/>
    <w:rsid w:val="001A3CE3"/>
    <w:rsid w:val="001A51A8"/>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202C5"/>
    <w:rsid w:val="00344861"/>
    <w:rsid w:val="00344E23"/>
    <w:rsid w:val="0035179C"/>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420336"/>
    <w:rsid w:val="004400DE"/>
    <w:rsid w:val="00441B46"/>
    <w:rsid w:val="0044721A"/>
    <w:rsid w:val="00450F67"/>
    <w:rsid w:val="00450F81"/>
    <w:rsid w:val="004575AF"/>
    <w:rsid w:val="0047472F"/>
    <w:rsid w:val="00491EB1"/>
    <w:rsid w:val="004930E2"/>
    <w:rsid w:val="004A6ACB"/>
    <w:rsid w:val="004C724C"/>
    <w:rsid w:val="004D30A4"/>
    <w:rsid w:val="004D472F"/>
    <w:rsid w:val="004E524A"/>
    <w:rsid w:val="004E5A2B"/>
    <w:rsid w:val="004E5C4B"/>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603239"/>
    <w:rsid w:val="006033C9"/>
    <w:rsid w:val="0061720F"/>
    <w:rsid w:val="00620203"/>
    <w:rsid w:val="006257E8"/>
    <w:rsid w:val="00643476"/>
    <w:rsid w:val="006472A1"/>
    <w:rsid w:val="00653CBC"/>
    <w:rsid w:val="00660BC1"/>
    <w:rsid w:val="00663757"/>
    <w:rsid w:val="006757B6"/>
    <w:rsid w:val="0068145E"/>
    <w:rsid w:val="00694126"/>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36D84"/>
    <w:rsid w:val="00846BD7"/>
    <w:rsid w:val="00860CC3"/>
    <w:rsid w:val="008655AC"/>
    <w:rsid w:val="0089398F"/>
    <w:rsid w:val="008C15C9"/>
    <w:rsid w:val="008D3832"/>
    <w:rsid w:val="008D61F3"/>
    <w:rsid w:val="008D63E1"/>
    <w:rsid w:val="008D6BC4"/>
    <w:rsid w:val="008F2185"/>
    <w:rsid w:val="008F749F"/>
    <w:rsid w:val="00906CDA"/>
    <w:rsid w:val="00910768"/>
    <w:rsid w:val="0092110E"/>
    <w:rsid w:val="00931F7F"/>
    <w:rsid w:val="00932563"/>
    <w:rsid w:val="009435D5"/>
    <w:rsid w:val="009549FE"/>
    <w:rsid w:val="00954C94"/>
    <w:rsid w:val="009746A2"/>
    <w:rsid w:val="00980D1E"/>
    <w:rsid w:val="00982BE7"/>
    <w:rsid w:val="00985E31"/>
    <w:rsid w:val="009970AD"/>
    <w:rsid w:val="009A5101"/>
    <w:rsid w:val="009A53FC"/>
    <w:rsid w:val="009C2E1D"/>
    <w:rsid w:val="009D6A8F"/>
    <w:rsid w:val="009E15B5"/>
    <w:rsid w:val="009F6B8B"/>
    <w:rsid w:val="00A0682E"/>
    <w:rsid w:val="00A137F1"/>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E63B0"/>
    <w:rsid w:val="00AF73AD"/>
    <w:rsid w:val="00AF7A36"/>
    <w:rsid w:val="00B01D0B"/>
    <w:rsid w:val="00B1073A"/>
    <w:rsid w:val="00B11887"/>
    <w:rsid w:val="00B3033E"/>
    <w:rsid w:val="00B36505"/>
    <w:rsid w:val="00B40082"/>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56C3C"/>
    <w:rsid w:val="00C7319C"/>
    <w:rsid w:val="00C750DB"/>
    <w:rsid w:val="00C81074"/>
    <w:rsid w:val="00C91D78"/>
    <w:rsid w:val="00C91DED"/>
    <w:rsid w:val="00C9224D"/>
    <w:rsid w:val="00C933B2"/>
    <w:rsid w:val="00CB32D2"/>
    <w:rsid w:val="00CB6FAC"/>
    <w:rsid w:val="00CC0A7F"/>
    <w:rsid w:val="00CC3411"/>
    <w:rsid w:val="00CC6B01"/>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0138"/>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92110E"/>
    <w:rPr>
      <w:color w:val="808080"/>
      <w:bdr w:space="0" w:sz="0" w:color="auto" w:val="none"/>
      <w:shd w:fill="auto" w:color="auto" w:val="clear"/>
    </w:rPr>
  </w:style>
  <w:style w:customStyle="true" w:styleId="eSPISCCParagraphDefaultFont" w:type="character">
    <w:name w:val="eSPIS_CC_Paragraph Default Font"/>
    <w:basedOn w:val="Zadanifontodlomka"/>
    <w:rsid w:val="009211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110E"/>
    <w:rPr>
      <w:bdr w:space="0" w:sz="0" w:color="auto" w:val="none"/>
      <w:shd w:fill="FFFFCC" w:color="auto" w:val="clear"/>
      <w:lang w:val="hr-HR"/>
    </w:rPr>
  </w:style>
  <w:style w:customStyle="true" w:styleId="PozadinaSvijetloCrvena" w:type="character">
    <w:name w:val="Pozadina_SvijetloCrvena"/>
    <w:basedOn w:val="eSPISCCParagraphDefaultFont"/>
    <w:rsid w:val="009211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11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92110E"/>
    <w:rPr>
      <w:color w:val="808080"/>
      <w:bdr w:color="auto" w:space="0" w:sz="0" w:val="none"/>
      <w:shd w:color="auto" w:fill="auto" w:val="clear"/>
    </w:rPr>
  </w:style>
  <w:style w:customStyle="1" w:styleId="eSPISCCParagraphDefaultFont" w:type="character">
    <w:name w:val="eSPIS_CC_Paragraph Default Font"/>
    <w:basedOn w:val="Zadanifontodlomka"/>
    <w:rsid w:val="009211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110E"/>
    <w:rPr>
      <w:bdr w:color="auto" w:space="0" w:sz="0" w:val="none"/>
      <w:shd w:color="auto" w:fill="FFFFCC" w:val="clear"/>
      <w:lang w:val="hr-HR"/>
    </w:rPr>
  </w:style>
  <w:style w:customStyle="1" w:styleId="PozadinaSvijetloCrvena" w:type="character">
    <w:name w:val="Pozadina_SvijetloCrvena"/>
    <w:basedOn w:val="eSPISCCParagraphDefaultFont"/>
    <w:rsid w:val="009211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11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1546</izvorni_sadrzaj>
    <derivirana_varijabla naziv="DomainObject.Predmet.Broj_1">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8459.46</izvorni_sadrzaj>
    <derivirana_varijabla naziv="DomainObject.Predmet.InicijalnaVrijednost_1">8459.46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St-1546/2017</izvorni_sadrzaj>
    <derivirana_varijabla naziv="DomainObject.Predmet.OznakaBroj_1">St-1546/2017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UNIPROTEKT j.d.o.o. za posredovanje, konzalting, usluge i trgovinu</izvorni_sadrzaj>
    <derivirana_varijabla naziv="DomainObject.Predmet.ProtustrankaFormated_1">  UNIPROTEKT j.d.o.o. za posredovanje, konzalting, usluge i trgovinu</derivirana_varijabla>
  </DomainObject.Predmet.ProtustrankaFormated>
  <DomainObject.Predmet.ProtustrankaFormatedOIB>
    <izvorni_sadrzaj>  UNIPROTEKT j.d.o.o. za posredovanje, konzalting, usluge i trgovinu, OIB 07495022417</izvorni_sadrzaj>
    <derivirana_varijabla naziv="DomainObject.Predmet.ProtustrankaFormatedOIB_1">  UNIPROTEKT j.d.o.o. za posredovanje, konzalting, usluge i trgovinu, OIB 07495022417</derivirana_varijabla>
  </DomainObject.Predmet.ProtustrankaFormatedOIB>
  <DomainObject.Predmet.ProtustrankaFormatedWithAdress>
    <izvorni_sadrzaj> UNIPROTEKT j.d.o.o. za posredovanje, konzalting, usluge i trgovinu, Bana Jelačića 25, 35212 Klokočevik</izvorni_sadrzaj>
    <derivirana_varijabla naziv="DomainObject.Predmet.ProtustrankaFormatedWithAdress_1"> UNIPROTEKT j.d.o.o. za posredovanje, konzalting, usluge i trgovinu, Bana Jelačića 25, 35212 Klokočevik</derivirana_varijabla>
  </DomainObject.Predmet.ProtustrankaFormatedWithAdress>
  <DomainObject.Predmet.ProtustrankaFormatedWithAdressOIB>
    <izvorni_sadrzaj> UNIPROTEKT j.d.o.o. za posredovanje, konzalting, usluge i trgovinu, OIB 07495022417, Bana Jelačića 25, 35212 Klokočevik</izvorni_sadrzaj>
    <derivirana_varijabla naziv="DomainObject.Predmet.ProtustrankaFormatedWithAdressOIB_1"> UNIPROTEKT j.d.o.o. za posredovanje, konzalting, usluge i trgovinu, OIB 07495022417, Bana Jelačića 25, 35212 Klokočevik</derivirana_varijabla>
  </DomainObject.Predmet.ProtustrankaFormatedWithAdressOIB>
  <DomainObject.Predmet.ProtustrankaWithAdress>
    <izvorni_sadrzaj>UNIPROTEKT j.d.o.o. za posredovanje, konzalting, usluge i trgovinu Bana Jelačića 25, 35212 Klokočevik</izvorni_sadrzaj>
    <derivirana_varijabla naziv="DomainObject.Predmet.ProtustrankaWithAdress_1">UNIPROTEKT j.d.o.o. za posredovanje, konzalting, usluge i trgovinu Bana Jelačića 25, 35212 Klokočevik</derivirana_varijabla>
  </DomainObject.Predmet.ProtustrankaWithAdress>
  <DomainObject.Predmet.ProtustrankaWithAdressOIB>
    <izvorni_sadrzaj>UNIPROTEKT j.d.o.o. za posredovanje, konzalting, usluge i trgovinu, OIB 07495022417, Bana Jelačića 25, 35212 Klokočevik</izvorni_sadrzaj>
    <derivirana_varijabla naziv="DomainObject.Predmet.ProtustrankaWithAdressOIB_1">UNIPROTEKT j.d.o.o. za posredovanje, konzalting, usluge i trgovinu, OIB 07495022417, Bana Jelačića 25, 35212 Klokočevik</derivirana_varijabla>
  </DomainObject.Predmet.ProtustrankaWithAdressOIB>
  <DomainObject.Predmet.ProtustrankaNazivFormated>
    <izvorni_sadrzaj>UNIPROTEKT j.d.o.o. za posredovanje, konzalting, usluge i trgovinu</izvorni_sadrzaj>
    <derivirana_varijabla naziv="DomainObject.Predmet.ProtustrankaNazivFormated_1">UNIPROTEKT j.d.o.o. za posredovanje, konzalting, usluge i trgovinu</derivirana_varijabla>
  </DomainObject.Predmet.ProtustrankaNazivFormated>
  <DomainObject.Predmet.ProtustrankaNazivFormatedOIB>
    <izvorni_sadrzaj>UNIPROTEKT j.d.o.o. za posredovanje, konzalting, usluge i trgovinu, OIB 07495022417</izvorni_sadrzaj>
    <derivirana_varijabla naziv="DomainObject.Predmet.ProtustrankaNazivFormatedOIB_1">UNIPROTEKT j.d.o.o. za posredovanje, konzalting, usluge i trgovinu, OIB 07495022417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UNIPROTEKT j.d.o.o. za posredovanje, konzalting, usluge i trgovinu</item>
    </izvorni_sadrzaj>
    <derivirana_varijabla naziv="DomainObject.Predmet.ProtuStrankaListFormated_1">
      <item>UNIPROTEKT j.d.o.o. za posredovanje, konzalting, usluge i trgovinu</item>
    </derivirana_varijabla>
  </DomainObject.Predmet.ProtuStrankaListFormated>
  <DomainObject.Predmet.ProtuStrankaListFormatedOIB>
    <izvorni_sadrzaj>
      <item>UNIPROTEKT j.d.o.o. za posredovanje, konzalting, usluge i trgovinu, OIB 07495022417</item>
    </izvorni_sadrzaj>
    <derivirana_varijabla naziv="DomainObject.Predmet.ProtuStrankaListFormatedOIB_1">
      <item>UNIPROTEKT j.d.o.o. za posredovanje, konzalting, usluge i trgovinu, OIB 07495022417</item>
    </derivirana_varijabla>
  </DomainObject.Predmet.ProtuStrankaListFormatedOIB>
  <DomainObject.Predmet.ProtuStrankaListFormatedWithAdress>
    <izvorni_sadrzaj>
      <item>UNIPROTEKT j.d.o.o. za posredovanje, konzalting, usluge i trgovinu, Bana Jelačića 25, 35212 Klokočevik</item>
    </izvorni_sadrzaj>
    <derivirana_varijabla naziv="DomainObject.Predmet.ProtuStrankaListFormatedWithAdress_1">
      <item>UNIPROTEKT j.d.o.o. za posredovanje, konzalting, usluge i trgovinu, Bana Jelačića 25, 35212 Klokočevik</item>
    </derivirana_varijabla>
  </DomainObject.Predmet.ProtuStrankaListFormatedWithAdress>
  <DomainObject.Predmet.ProtuStrankaListFormatedWithAdressOIB>
    <izvorni_sadrzaj>
      <item>UNIPROTEKT j.d.o.o. za posredovanje, konzalting, usluge i trgovinu, OIB 07495022417, Bana Jelačića 25, 35212 Klokočevik</item>
    </izvorni_sadrzaj>
    <derivirana_varijabla naziv="DomainObject.Predmet.ProtuStrankaListFormatedWithAdressOIB_1">
      <item>UNIPROTEKT j.d.o.o. za posredovanje, konzalting, usluge i trgovinu, OIB 07495022417, Bana Jelačića 25, 35212 Klokočevik</item>
    </derivirana_varijabla>
  </DomainObject.Predmet.ProtuStrankaListFormatedWithAdressOIB>
  <DomainObject.Predmet.ProtuStrankaListNazivFormated>
    <izvorni_sadrzaj>
      <item>UNIPROTEKT j.d.o.o. za posredovanje, konzalting, usluge i trgovinu</item>
    </izvorni_sadrzaj>
    <derivirana_varijabla naziv="DomainObject.Predmet.ProtuStrankaListNazivFormated_1">
      <item>UNIPROTEKT j.d.o.o. za posredovanje, konzalting, usluge i trgovinu</item>
    </derivirana_varijabla>
  </DomainObject.Predmet.ProtuStrankaListNazivFormated>
  <DomainObject.Predmet.ProtuStrankaListNazivFormatedOIB>
    <izvorni_sadrzaj>
      <item>UNIPROTEKT j.d.o.o. za posredovanje, konzalting, usluge i trgovinu, OIB 07495022417</item>
    </izvorni_sadrzaj>
    <derivirana_varijabla naziv="DomainObject.Predmet.ProtuStrankaListNazivFormatedOIB_1">
      <item>UNIPROTEKT j.d.o.o. za posredovanje, konzalting, usluge i trgovinu, OIB 07495022417</item>
    </derivirana_varijabla>
  </DomainObject.Predmet.ProtuStrankaListNazivFormatedOIB>
  <DomainObject.Predmet.OstaliListFormated>
    <izvorni_sadrzaj>
      <item>KREŠIMIR IVIĆ</item>
    </izvorni_sadrzaj>
    <derivirana_varijabla naziv="DomainObject.Predmet.OstaliListFormated_1">
      <item>KREŠIMIR IVIĆ</item>
    </derivirana_varijabla>
  </DomainObject.Predmet.OstaliListFormated>
  <DomainObject.Predmet.OstaliListFormatedOIB>
    <izvorni_sadrzaj>
      <item>KREŠIMIR IVIĆ, OIB 95322916771</item>
    </izvorni_sadrzaj>
    <derivirana_varijabla naziv="DomainObject.Predmet.OstaliListFormatedOIB_1">
      <item>KREŠIMIR IVIĆ, OIB 95322916771</item>
    </derivirana_varijabla>
  </DomainObject.Predmet.OstaliListFormatedOIB>
  <DomainObject.Predmet.OstaliListFormatedWithAdress>
    <izvorni_sadrzaj>
      <item>KREŠIMIR IVIĆ, BANA JELAČIĆA 25, 35212 Klokočevik</item>
    </izvorni_sadrzaj>
    <derivirana_varijabla naziv="DomainObject.Predmet.OstaliListFormatedWithAdress_1">
      <item>KREŠIMIR IVIĆ, BANA JELAČIĆA 25, 35212 Klokočevik</item>
    </derivirana_varijabla>
  </DomainObject.Predmet.OstaliListFormatedWithAdress>
  <DomainObject.Predmet.OstaliListFormatedWithAdressOIB>
    <izvorni_sadrzaj>
      <item>KREŠIMIR IVIĆ, OIB 95322916771, BANA JELAČIĆA 25, 35212 Klokočevik</item>
    </izvorni_sadrzaj>
    <derivirana_varijabla naziv="DomainObject.Predmet.OstaliListFormatedWithAdressOIB_1">
      <item>KREŠIMIR IVIĆ, OIB 95322916771, BANA JELAČIĆA 25, 35212 Klokočevik</item>
    </derivirana_varijabla>
  </DomainObject.Predmet.OstaliListFormatedWithAdressOIB>
  <DomainObject.Predmet.OstaliListNazivFormated>
    <izvorni_sadrzaj>
      <item>KREŠIMIR IVIĆ</item>
    </izvorni_sadrzaj>
    <derivirana_varijabla naziv="DomainObject.Predmet.OstaliListNazivFormated_1">
      <item>KREŠIMIR IVIĆ</item>
    </derivirana_varijabla>
  </DomainObject.Predmet.OstaliListNazivFormated>
  <DomainObject.Predmet.OstaliListNazivFormatedOIB>
    <izvorni_sadrzaj>
      <item>KREŠIMIR IVIĆ, OIB 95322916771</item>
    </izvorni_sadrzaj>
    <derivirana_varijabla naziv="DomainObject.Predmet.OstaliListNazivFormatedOIB_1">
      <item>KREŠIMIR IVIĆ, OIB 95322916771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UNIPROTEKT j.d.o.o. za posredovanje, konzalting, usluge i trgovinu</izvorni_sadrzaj>
    <derivirana_varijabla naziv="DomainObject.Predmet.ProtustrankaIDrugi_1">UNIPROTEKT j.d.o.o. za posredovanje, konzalting,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UNIPROTEKT j.d.o.o. za posredovanje, konzalting, usluge i trgovinu, OIB 07495022417, Bana Jelačića 25, 35212 Klokočevik</izvorni_sadrzaj>
    <derivirana_varijabla naziv="DomainObject.Predmet.ProtustrankaIDrugiAdressOIB_1">UNIPROTEKT j.d.o.o. za posredovanje, konzalting, usluge i trgovinu, OIB 07495022417, Bana Jelačića 25, 35212 Klokočevik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UNIPROTEKT j.d.o.o. za posredovanje, konzalting, usluge i trgovinu</item>
      <item>KREŠIMIR IVIĆ</item>
    </izvorni_sadrzaj>
    <derivirana_varijabla naziv="DomainObject.Predmet.SudioniciListNaziv_1">
      <item>Financijska agencija</item>
      <item>UNIPROTEKT j.d.o.o. za posredovanje, konzalting, usluge i trgovinu</item>
      <item>KREŠIMIR IVIĆ</item>
    </derivirana_varijabla>
  </DomainObject.Predmet.SudioniciListNaziv>
  <DomainObject.Predmet.SudioniciListAdressOIB>
    <izvorni_sadrzaj>
      <item>Financijska agencija, OIB 85821130368, Ulica grada Vukovara 70,10000 Zagreb</item>
      <item>UNIPROTEKT j.d.o.o. za posredovanje, konzalting, usluge i trgovinu, OIB 07495022417, Bana Jelačića 25,35212 Klokočevik</item>
      <item>KREŠIMIR IVIĆ, OIB 95322916771, BANA JELAČIĆA 25,35212 Klokočevik</item>
    </izvorni_sadrzaj>
    <derivirana_varijabla naziv="DomainObject.Predmet.SudioniciListAdressOIB_1">
      <item>Financijska agencija, OIB 85821130368, Ulica grada Vukovara 70,10000 Zagreb</item>
      <item>UNIPROTEKT j.d.o.o. za posredovanje, konzalting, usluge i trgovinu, OIB 07495022417, Bana Jelačića 25,35212 Klokočevik</item>
      <item>KREŠIMIR IVIĆ, OIB 95322916771, BANA JELAČIĆA 25,35212 Klokočevik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07495022417</item>
      <item>, OIB 95322916771</item>
    </izvorni_sadrzaj>
    <derivirana_varijabla naziv="DomainObject.Predmet.SudioniciListNazivOIB_1">
      <item>, OIB 85821130368</item>
      <item>, OIB 07495022417</item>
      <item>, OIB 95322916771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212</properties:Words>
  <properties:Characters>1263</properties:Characters>
  <properties:Lines>46</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2017-12-11T10:44:00Z</dcterms:created>
  <dc:creator>Trgovacki sud</dc:creator>
  <cp:lastModifiedBy>wsadmin</cp:lastModifiedBy>
  <cp:lastPrinted>2017-12-11T10:58:00Z</cp:lastPrinted>
  <dcterms:modified xmlns:xsi="http://www.w3.org/2001/XMLSchema-instance" xsi:type="dcterms:W3CDTF">2017-12-11T10:58:00Z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