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4d75" w14:paraId="beb4d75" w:rsidRDefault="00EC6E36" w:rsidP="00EC6E36" w:rsidR="00EC6E36" w:rsidRPr="001936A7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1936A7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1936A7">
      <w:pPr>
        <w:rPr>
          <w:szCs w:val="24"/>
          <w:lang w:val="pl-PL"/>
        </w:rPr>
      </w:pPr>
      <w:r w:rsidRPr="001936A7">
        <w:rPr>
          <w:szCs w:val="24"/>
          <w:lang w:val="pl-PL"/>
        </w:rPr>
        <w:t>REPUBLIKA HRVATSKA</w:t>
      </w:r>
    </w:p>
    <w:p w:rsidRDefault="00EC6E36" w:rsidP="00EC6E36" w:rsidR="00EC6E36" w:rsidRPr="001936A7">
      <w:pPr>
        <w:rPr>
          <w:szCs w:val="24"/>
          <w:lang w:val="pl-PL"/>
        </w:rPr>
      </w:pPr>
      <w:r w:rsidRPr="001936A7">
        <w:rPr>
          <w:szCs w:val="24"/>
          <w:lang w:val="pl-PL"/>
        </w:rPr>
        <w:t>TRGOVAČKI SUD U ZAGREBU</w:t>
      </w:r>
    </w:p>
    <w:p w:rsidRDefault="00EC6E36" w:rsidP="00EC6E36" w:rsidR="00EC6E36" w:rsidRPr="001936A7">
      <w:pPr>
        <w:jc w:val="both"/>
        <w:rPr>
          <w:szCs w:val="24"/>
          <w:lang w:val="pl-PL"/>
        </w:rPr>
      </w:pPr>
      <w:r w:rsidRPr="001936A7">
        <w:rPr>
          <w:szCs w:val="24"/>
          <w:lang w:val="hr-HR"/>
        </w:rPr>
        <w:t>Zagreb, Amruševa 2/II</w:t>
      </w:r>
      <w:r w:rsidRPr="001936A7">
        <w:rPr>
          <w:szCs w:val="24"/>
          <w:lang w:val="hr-HR"/>
        </w:rPr>
        <w:tab/>
      </w:r>
      <w:r w:rsidRPr="001936A7">
        <w:rPr>
          <w:szCs w:val="24"/>
          <w:lang w:val="hr-HR"/>
        </w:rPr>
        <w:tab/>
      </w:r>
      <w:r w:rsidRPr="001936A7">
        <w:rPr>
          <w:szCs w:val="24"/>
          <w:lang w:val="pl-PL"/>
        </w:rPr>
        <w:tab/>
      </w:r>
      <w:r w:rsidRPr="001936A7">
        <w:rPr>
          <w:szCs w:val="24"/>
          <w:lang w:val="pl-PL"/>
        </w:rPr>
        <w:tab/>
      </w:r>
      <w:r w:rsidRPr="001936A7">
        <w:rPr>
          <w:szCs w:val="24"/>
          <w:lang w:val="pl-PL"/>
        </w:rPr>
        <w:tab/>
      </w:r>
      <w:r w:rsidRPr="001936A7">
        <w:rPr>
          <w:szCs w:val="24"/>
          <w:lang w:val="pl-PL"/>
        </w:rPr>
        <w:tab/>
      </w:r>
      <w:r w:rsidRPr="001936A7">
        <w:rPr>
          <w:szCs w:val="24"/>
          <w:lang w:val="pl-PL"/>
        </w:rPr>
        <w:tab/>
        <w:t>7 St-</w:t>
      </w:r>
      <w:r w:rsidR="000F1905" w:rsidRPr="001936A7">
        <w:rPr>
          <w:szCs w:val="24"/>
          <w:lang w:val="pl-PL"/>
        </w:rPr>
        <w:t>5641/16-</w:t>
      </w:r>
      <w:r w:rsidR="00AC1C6C">
        <w:rPr>
          <w:szCs w:val="24"/>
          <w:lang w:val="pl-PL"/>
        </w:rPr>
        <w:t>33</w:t>
      </w:r>
    </w:p>
    <w:p w:rsidRDefault="00EC6E36" w:rsidP="00EC6E36" w:rsidR="00EC6E36" w:rsidRPr="001936A7">
      <w:pPr>
        <w:jc w:val="both"/>
        <w:rPr>
          <w:szCs w:val="24"/>
          <w:lang w:val="pt-BR"/>
        </w:rPr>
      </w:pPr>
    </w:p>
    <w:p w:rsidRDefault="00EC6E36" w:rsidP="00EC6E36" w:rsidR="00EC6E36" w:rsidRPr="001936A7">
      <w:pPr>
        <w:jc w:val="center"/>
        <w:rPr>
          <w:szCs w:val="24"/>
          <w:lang w:val="pt-BR"/>
        </w:rPr>
      </w:pPr>
      <w:r w:rsidRPr="001936A7">
        <w:rPr>
          <w:szCs w:val="24"/>
          <w:lang w:val="pt-BR"/>
        </w:rPr>
        <w:t>R E P U B L I KA  H R V A T S K A</w:t>
      </w:r>
    </w:p>
    <w:p w:rsidRDefault="00EC6E36" w:rsidP="00EC6E36" w:rsidR="00EC6E36" w:rsidRPr="001936A7">
      <w:pPr>
        <w:jc w:val="center"/>
        <w:rPr>
          <w:szCs w:val="24"/>
          <w:lang w:val="pt-BR"/>
        </w:rPr>
      </w:pPr>
      <w:r w:rsidRPr="001936A7">
        <w:rPr>
          <w:szCs w:val="24"/>
          <w:lang w:val="pt-BR"/>
        </w:rPr>
        <w:t>R J E Š E N J E</w:t>
      </w:r>
    </w:p>
    <w:p w:rsidRDefault="00EC6E36" w:rsidP="00EC6E36" w:rsidR="00EC6E36" w:rsidRPr="001936A7">
      <w:pPr>
        <w:pStyle w:val="Tijeloteksta-uvlaka2"/>
        <w:ind w:firstLine="0"/>
        <w:rPr>
          <w:szCs w:val="24"/>
          <w:lang w:eastAsia="hr-HR" w:val="pt-BR"/>
        </w:rPr>
      </w:pPr>
    </w:p>
    <w:p w:rsidRDefault="00EC6E36" w:rsidP="00EC6E36" w:rsidR="00EC6E36" w:rsidRPr="001936A7">
      <w:pPr>
        <w:jc w:val="both"/>
        <w:rPr>
          <w:szCs w:val="24"/>
          <w:lang w:val="hr-HR"/>
        </w:rPr>
      </w:pPr>
      <w:r w:rsidRPr="001936A7">
        <w:rPr>
          <w:szCs w:val="24"/>
          <w:lang w:eastAsia="hr-HR" w:val="pt-BR"/>
        </w:rPr>
        <w:tab/>
      </w:r>
      <w:r w:rsidRPr="001936A7">
        <w:rPr>
          <w:szCs w:val="24"/>
          <w:lang w:val="pl-PL"/>
        </w:rPr>
        <w:t xml:space="preserve">TRGOVAČKI SUD U ZAGREBU po sucu pojedincu Vesni Malenica kao stečajnom sucu u stečajnom postupku nad dužnikom </w:t>
      </w:r>
      <w:r w:rsidR="000F1905" w:rsidRPr="001936A7">
        <w:rPr>
          <w:szCs w:val="24"/>
          <w:lang w:val="hr-HR"/>
        </w:rPr>
        <w:t xml:space="preserve"> </w:t>
      </w:r>
      <w:r w:rsidR="00EB1789" w:rsidRPr="001936A7">
        <w:rPr>
          <w:szCs w:val="24"/>
          <w:lang w:val="hr-HR"/>
        </w:rPr>
        <w:t>SCRIPTOR-VENTUS d. o. o. u stečaju, Zagreb, Šestinski dol odvojak 1B, OIB 98210774976,</w:t>
      </w:r>
      <w:r w:rsidRPr="001936A7">
        <w:rPr>
          <w:szCs w:val="24"/>
          <w:lang w:val="hr-HR"/>
        </w:rPr>
        <w:t xml:space="preserve"> nakon</w:t>
      </w:r>
      <w:r w:rsidR="00EB1789" w:rsidRPr="001936A7">
        <w:rPr>
          <w:szCs w:val="24"/>
          <w:lang w:val="hr-HR"/>
        </w:rPr>
        <w:t xml:space="preserve"> održanog ispitnog ročišta 11. svibnja </w:t>
      </w:r>
      <w:r w:rsidRPr="001936A7">
        <w:rPr>
          <w:szCs w:val="24"/>
          <w:lang w:val="hr-HR"/>
        </w:rPr>
        <w:t>2017.</w:t>
      </w:r>
    </w:p>
    <w:p w:rsidRDefault="00EC6E36" w:rsidP="00EC6E36" w:rsidR="00EC6E36" w:rsidRPr="001936A7">
      <w:pPr>
        <w:jc w:val="both"/>
        <w:rPr>
          <w:b/>
          <w:szCs w:val="24"/>
          <w:lang w:val="hr-HR"/>
        </w:rPr>
      </w:pPr>
    </w:p>
    <w:p w:rsidRDefault="00EC6E36" w:rsidP="00EC6E36" w:rsidR="00EC6E36" w:rsidRPr="001936A7">
      <w:pPr>
        <w:pStyle w:val="Naslov2"/>
        <w:rPr>
          <w:b w:val="false"/>
          <w:szCs w:val="24"/>
        </w:rPr>
      </w:pPr>
      <w:r w:rsidRPr="001936A7">
        <w:rPr>
          <w:b w:val="false"/>
          <w:szCs w:val="24"/>
        </w:rPr>
        <w:t>r i j e š i o     j e</w:t>
      </w:r>
    </w:p>
    <w:p w:rsidRDefault="00EC6E36" w:rsidP="00EC6E36" w:rsidR="00EC6E36" w:rsidRPr="001936A7">
      <w:pPr>
        <w:jc w:val="both"/>
        <w:rPr>
          <w:b/>
          <w:szCs w:val="24"/>
          <w:lang w:val="hr-HR"/>
        </w:rPr>
      </w:pPr>
    </w:p>
    <w:p w:rsidRDefault="00EC6E36" w:rsidP="00EC6E36" w:rsidR="00EC6E36" w:rsidRPr="001936A7">
      <w:pPr>
        <w:pStyle w:val="Uvuenotijeloteksta"/>
        <w:ind w:firstLine="720" w:right="-2" w:left="0"/>
        <w:rPr>
          <w:b w:val="false"/>
          <w:szCs w:val="24"/>
        </w:rPr>
      </w:pPr>
      <w:r w:rsidRPr="001936A7">
        <w:rPr>
          <w:b w:val="false"/>
          <w:szCs w:val="24"/>
        </w:rPr>
        <w:t>Smatraju se utvrđene u cijelosti tražbine vjerovnika viših isplatnih redova</w:t>
      </w:r>
    </w:p>
    <w:p w:rsidRDefault="00EC6E36" w:rsidP="00EC6E36" w:rsidR="00EC6E36" w:rsidRPr="001936A7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1936A7">
        <w:rPr>
          <w:b w:val="false"/>
          <w:szCs w:val="24"/>
        </w:rPr>
        <w:t>1. viši isplatni red</w:t>
      </w:r>
    </w:p>
    <w:tbl>
      <w:tblPr>
        <w:tblpPr w:tblpY="204" w:horzAnchor="margin" w:vertAnchor="text" w:rightFromText="180" w:leftFromText="180"/>
        <w:tblOverlap w:val="never"/>
        <w:tblW w:type="pct" w:w="49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59"/>
        <w:gridCol w:w="1889"/>
        <w:gridCol w:w="1537"/>
        <w:gridCol w:w="1770"/>
        <w:gridCol w:w="1808"/>
        <w:gridCol w:w="1417"/>
      </w:tblGrid>
      <w:tr w:rsidTr="00176638" w:rsidR="00176638" w:rsidRPr="001936A7">
        <w:tc>
          <w:tcPr>
            <w:tcW w:type="pct" w:w="413"/>
            <w:vAlign w:val="center"/>
          </w:tcPr>
          <w:p w:rsidRDefault="00176638" w:rsidP="00176638" w:rsidR="007F1FAC" w:rsidRPr="001936A7">
            <w:pPr>
              <w:pStyle w:val="Bezproreda"/>
              <w:jc w:val="both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 xml:space="preserve">r. br. / br. pr. </w:t>
            </w:r>
            <w:r w:rsidR="007F1FAC" w:rsidRPr="001936A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1029"/>
            <w:vAlign w:val="center"/>
          </w:tcPr>
          <w:p w:rsidRDefault="007F1FAC" w:rsidP="007F1FAC" w:rsidR="007F1FAC" w:rsidRPr="001936A7">
            <w:pPr>
              <w:pStyle w:val="Bezproreda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837"/>
            <w:vAlign w:val="center"/>
          </w:tcPr>
          <w:p w:rsidRDefault="007F1FAC" w:rsidP="007F1FAC" w:rsidR="007F1FAC" w:rsidRPr="001936A7">
            <w:pPr>
              <w:pStyle w:val="Bezproreda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964"/>
            <w:vAlign w:val="center"/>
          </w:tcPr>
          <w:p w:rsidRDefault="007F1FAC" w:rsidP="007F1FAC" w:rsidR="007F1FAC" w:rsidRPr="001936A7">
            <w:pPr>
              <w:pStyle w:val="Bezproreda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985"/>
            <w:vAlign w:val="center"/>
          </w:tcPr>
          <w:p w:rsidRDefault="007F1FAC" w:rsidP="007F1FAC" w:rsidR="007F1FAC" w:rsidRPr="001936A7">
            <w:pPr>
              <w:pStyle w:val="Bezproreda"/>
              <w:jc w:val="both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 xml:space="preserve">Iznos prijavljene </w:t>
            </w:r>
            <w:r w:rsidR="00176638" w:rsidRPr="001936A7">
              <w:rPr>
                <w:rFonts w:cs="Times New Roman"/>
                <w:sz w:val="20"/>
                <w:szCs w:val="20"/>
              </w:rPr>
              <w:t xml:space="preserve">i utvrđene </w:t>
            </w:r>
            <w:r w:rsidRPr="001936A7">
              <w:rPr>
                <w:rFonts w:cs="Times New Roman"/>
                <w:sz w:val="20"/>
                <w:szCs w:val="20"/>
              </w:rPr>
              <w:t>tražbine (kn)</w:t>
            </w:r>
          </w:p>
        </w:tc>
        <w:tc>
          <w:tcPr>
            <w:tcW w:type="pct" w:w="772"/>
            <w:vAlign w:val="center"/>
          </w:tcPr>
          <w:p w:rsidRDefault="007F1FAC" w:rsidP="007F1FAC" w:rsidR="007F1FAC" w:rsidRPr="001936A7">
            <w:pPr>
              <w:pStyle w:val="Bezproreda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>Pravna osnova prijavljene tražbine</w:t>
            </w:r>
          </w:p>
        </w:tc>
      </w:tr>
      <w:tr w:rsidTr="00176638" w:rsidR="00176638" w:rsidRPr="001936A7">
        <w:tc>
          <w:tcPr>
            <w:tcW w:type="pct" w:w="413"/>
          </w:tcPr>
          <w:p w:rsidRDefault="007F1FAC" w:rsidP="007F1FAC" w:rsidR="007F1FAC" w:rsidRPr="001936A7">
            <w:pPr>
              <w:pStyle w:val="Bezproreda"/>
              <w:jc w:val="both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>1.</w:t>
            </w:r>
            <w:r w:rsidR="00176638" w:rsidRPr="001936A7">
              <w:rPr>
                <w:rFonts w:cs="Times New Roman"/>
                <w:sz w:val="20"/>
                <w:szCs w:val="20"/>
              </w:rPr>
              <w:t>/1</w:t>
            </w:r>
            <w:r w:rsidR="001936A7" w:rsidRPr="001936A7">
              <w:rPr>
                <w:rFonts w:cs="Times New Roman"/>
                <w:sz w:val="20"/>
                <w:szCs w:val="20"/>
              </w:rPr>
              <w:t>0</w:t>
            </w:r>
            <w:r w:rsidR="00176638" w:rsidRPr="001936A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type="pct" w:w="1029"/>
          </w:tcPr>
          <w:p w:rsidRDefault="007F1FAC" w:rsidP="007F1FAC" w:rsidR="007F1FAC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Renato Vuk</w:t>
            </w:r>
          </w:p>
        </w:tc>
        <w:tc>
          <w:tcPr>
            <w:tcW w:type="pct" w:w="837"/>
          </w:tcPr>
          <w:p w:rsidRDefault="007F1FAC" w:rsidP="007F1FAC" w:rsidR="007F1FAC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21072341496</w:t>
            </w:r>
          </w:p>
        </w:tc>
        <w:tc>
          <w:tcPr>
            <w:tcW w:type="pct" w:w="964"/>
          </w:tcPr>
          <w:p w:rsidRDefault="007F1FAC" w:rsidP="007F1FAC" w:rsidR="007F1FAC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Zagreb,</w:t>
            </w:r>
          </w:p>
          <w:p w:rsidRDefault="007F1FAC" w:rsidP="007F1FAC" w:rsidR="007F1FAC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Šestinski odvojak 1 b</w:t>
            </w:r>
          </w:p>
        </w:tc>
        <w:tc>
          <w:tcPr>
            <w:tcW w:type="pct" w:w="985"/>
          </w:tcPr>
          <w:p w:rsidRDefault="007F1FAC" w:rsidP="007F1FAC" w:rsidR="007F1FAC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Bruto:</w:t>
            </w:r>
          </w:p>
          <w:p w:rsidRDefault="007F1FAC" w:rsidP="007F1FAC" w:rsidR="007F1FAC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37.281,72</w:t>
            </w:r>
          </w:p>
          <w:p w:rsidRDefault="007F1FAC" w:rsidP="007F1FAC" w:rsidR="007F1FAC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Neto:</w:t>
            </w:r>
          </w:p>
          <w:p w:rsidRDefault="007F1FAC" w:rsidP="007F1FAC" w:rsidR="007F1FAC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 xml:space="preserve">24.478,76 </w:t>
            </w:r>
          </w:p>
        </w:tc>
        <w:tc>
          <w:tcPr>
            <w:tcW w:type="pct" w:w="772"/>
          </w:tcPr>
          <w:p w:rsidRDefault="007F1FAC" w:rsidP="007F1FAC" w:rsidR="007F1FAC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plaća</w:t>
            </w:r>
          </w:p>
        </w:tc>
      </w:tr>
    </w:tbl>
    <w:p w:rsidRDefault="00EC6E36" w:rsidP="00EC6E36" w:rsidR="00EC6E36" w:rsidRPr="001936A7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p w:rsidRDefault="00B35DAD" w:rsidP="00B35DAD" w:rsidR="00B35DAD" w:rsidRPr="001936A7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1936A7">
        <w:rPr>
          <w:b w:val="false"/>
          <w:szCs w:val="24"/>
        </w:rPr>
        <w:t>2. viši isplatni red</w:t>
      </w:r>
    </w:p>
    <w:p w:rsidRDefault="007F1FAC" w:rsidP="00B35DAD" w:rsidR="007F1FAC" w:rsidRPr="001936A7">
      <w:pPr>
        <w:pStyle w:val="Bezproreda"/>
        <w:jc w:val="center"/>
        <w:rPr>
          <w:rFonts w:cs="Times New Roman"/>
          <w:b/>
          <w:szCs w:val="24"/>
        </w:rPr>
      </w:pPr>
    </w:p>
    <w:tbl>
      <w:tblPr>
        <w:tblpPr w:tblpY="1" w:horzAnchor="margin" w:vertAnchor="text" w:rightFromText="180" w:leftFromText="180"/>
        <w:tblOverlap w:val="never"/>
        <w:tblW w:type="pct" w:w="49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5"/>
        <w:gridCol w:w="1844"/>
        <w:gridCol w:w="1537"/>
        <w:gridCol w:w="1725"/>
        <w:gridCol w:w="1842"/>
        <w:gridCol w:w="1430"/>
      </w:tblGrid>
      <w:tr w:rsidTr="00B35DAD" w:rsidR="00B35DAD" w:rsidRPr="001936A7">
        <w:tc>
          <w:tcPr>
            <w:tcW w:type="pct" w:w="444"/>
            <w:vAlign w:val="center"/>
          </w:tcPr>
          <w:p w:rsidRDefault="00B35DAD" w:rsidP="00B35DAD" w:rsidR="00B35DAD" w:rsidRPr="001936A7">
            <w:pPr>
              <w:pStyle w:val="Bezproreda"/>
              <w:jc w:val="both"/>
              <w:rPr>
                <w:rFonts w:cs="Times New Roman"/>
                <w:sz w:val="20"/>
                <w:szCs w:val="20"/>
              </w:rPr>
            </w:pPr>
            <w:bookmarkStart w:name="OLE_LINK1" w:id="1"/>
            <w:r w:rsidRPr="001936A7">
              <w:rPr>
                <w:rFonts w:cs="Times New Roman"/>
                <w:sz w:val="20"/>
                <w:szCs w:val="20"/>
              </w:rPr>
              <w:t xml:space="preserve">R.br. / br. pr. </w:t>
            </w:r>
          </w:p>
        </w:tc>
        <w:tc>
          <w:tcPr>
            <w:tcW w:type="pct" w:w="1003"/>
            <w:vAlign w:val="center"/>
          </w:tcPr>
          <w:p w:rsidRDefault="00B35DAD" w:rsidP="00B35DAD" w:rsidR="00B35DAD" w:rsidRPr="001936A7">
            <w:pPr>
              <w:pStyle w:val="Bezproreda"/>
              <w:jc w:val="both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836"/>
            <w:vAlign w:val="center"/>
          </w:tcPr>
          <w:p w:rsidRDefault="00B35DAD" w:rsidP="00B35DAD" w:rsidR="00B35DAD" w:rsidRPr="001936A7">
            <w:pPr>
              <w:pStyle w:val="Bezproreda"/>
              <w:jc w:val="both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938"/>
            <w:vAlign w:val="center"/>
          </w:tcPr>
          <w:p w:rsidRDefault="00B35DAD" w:rsidP="00B35DAD" w:rsidR="00B35DAD" w:rsidRPr="001936A7">
            <w:pPr>
              <w:pStyle w:val="Bezproreda"/>
              <w:jc w:val="both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1002"/>
            <w:vAlign w:val="center"/>
          </w:tcPr>
          <w:p w:rsidRDefault="008F3FA4" w:rsidP="00B35DAD" w:rsidR="00B35DAD" w:rsidRPr="001936A7">
            <w:pPr>
              <w:pStyle w:val="Bezproreda"/>
              <w:jc w:val="both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>Iznos prijavljene i utvrđene tražbine (kn)</w:t>
            </w:r>
          </w:p>
        </w:tc>
        <w:tc>
          <w:tcPr>
            <w:tcW w:type="pct" w:w="778"/>
            <w:vAlign w:val="center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>Pravna osnova prijavljene tražbine</w:t>
            </w:r>
          </w:p>
        </w:tc>
      </w:tr>
      <w:tr w:rsidTr="00B35DAD" w:rsidR="00B35DAD" w:rsidRPr="001936A7">
        <w:tc>
          <w:tcPr>
            <w:tcW w:type="pct" w:w="444"/>
          </w:tcPr>
          <w:p w:rsidRDefault="00B35DAD" w:rsidP="00B35DAD" w:rsidR="00B35DAD" w:rsidRPr="001936A7">
            <w:pPr>
              <w:pStyle w:val="Bezproreda"/>
              <w:jc w:val="both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>1.</w:t>
            </w:r>
            <w:r w:rsidR="002F5688" w:rsidRPr="001936A7">
              <w:rPr>
                <w:rFonts w:cs="Times New Roman"/>
                <w:sz w:val="20"/>
                <w:szCs w:val="20"/>
              </w:rPr>
              <w:t>/1.</w:t>
            </w:r>
          </w:p>
          <w:p w:rsidRDefault="00B35DAD" w:rsidP="00B35DAD" w:rsidR="00B35DAD" w:rsidRPr="001936A7">
            <w:pPr>
              <w:pStyle w:val="Bezproreda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type="pct" w:w="1003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Unicredit leasing Croatia d.o.o.</w:t>
            </w:r>
          </w:p>
        </w:tc>
        <w:tc>
          <w:tcPr>
            <w:tcW w:type="pct" w:w="836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18736141210</w:t>
            </w:r>
          </w:p>
        </w:tc>
        <w:tc>
          <w:tcPr>
            <w:tcW w:type="pct" w:w="938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Zagreb,</w:t>
            </w:r>
          </w:p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Heinzelova 33</w:t>
            </w:r>
          </w:p>
        </w:tc>
        <w:tc>
          <w:tcPr>
            <w:tcW w:type="pct" w:w="1002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12.413,61</w:t>
            </w:r>
          </w:p>
        </w:tc>
        <w:tc>
          <w:tcPr>
            <w:tcW w:type="pct" w:w="778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Ugovor o operativnom leasingu</w:t>
            </w:r>
          </w:p>
        </w:tc>
      </w:tr>
      <w:tr w:rsidTr="001936A7" w:rsidR="00B35DAD" w:rsidRPr="001936A7">
        <w:trPr>
          <w:trHeight w:val="288"/>
        </w:trPr>
        <w:tc>
          <w:tcPr>
            <w:tcW w:type="pct" w:w="444"/>
          </w:tcPr>
          <w:p w:rsidRDefault="00B35DAD" w:rsidP="00B35DAD" w:rsidR="00B35DAD" w:rsidRPr="001936A7">
            <w:pPr>
              <w:pStyle w:val="Bezproreda"/>
              <w:jc w:val="both"/>
              <w:rPr>
                <w:rFonts w:cs="Times New Roman"/>
              </w:rPr>
            </w:pPr>
            <w:r w:rsidRPr="001936A7">
              <w:rPr>
                <w:rFonts w:cs="Times New Roman"/>
                <w:sz w:val="20"/>
                <w:szCs w:val="20"/>
              </w:rPr>
              <w:t>2.</w:t>
            </w:r>
            <w:r w:rsidR="002F5688" w:rsidRPr="001936A7">
              <w:rPr>
                <w:rFonts w:cs="Times New Roman"/>
                <w:sz w:val="20"/>
                <w:szCs w:val="20"/>
              </w:rPr>
              <w:t>/2.</w:t>
            </w:r>
          </w:p>
        </w:tc>
        <w:tc>
          <w:tcPr>
            <w:tcW w:type="pct" w:w="1003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Allianz Zagreb  d.d.</w:t>
            </w:r>
          </w:p>
        </w:tc>
        <w:tc>
          <w:tcPr>
            <w:tcW w:type="pct" w:w="836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23759810849</w:t>
            </w:r>
          </w:p>
        </w:tc>
        <w:tc>
          <w:tcPr>
            <w:tcW w:type="pct" w:w="938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Zagreb, Heinzelova 70</w:t>
            </w:r>
          </w:p>
        </w:tc>
        <w:tc>
          <w:tcPr>
            <w:tcW w:type="pct" w:w="1002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 xml:space="preserve"> 4.836,75 </w:t>
            </w:r>
          </w:p>
        </w:tc>
        <w:tc>
          <w:tcPr>
            <w:tcW w:type="pct" w:w="778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premija osiguranja</w:t>
            </w:r>
          </w:p>
        </w:tc>
      </w:tr>
      <w:tr w:rsidTr="001936A7" w:rsidR="00B35DAD" w:rsidRPr="001936A7">
        <w:trPr>
          <w:trHeight w:val="580"/>
        </w:trPr>
        <w:tc>
          <w:tcPr>
            <w:tcW w:type="pct" w:w="444"/>
          </w:tcPr>
          <w:p w:rsidRDefault="00B35DAD" w:rsidP="00B35DAD" w:rsidR="00B35DAD" w:rsidRPr="001936A7">
            <w:pPr>
              <w:pStyle w:val="Bezproreda"/>
              <w:jc w:val="both"/>
              <w:rPr>
                <w:rFonts w:cs="Times New Roman"/>
              </w:rPr>
            </w:pPr>
            <w:r w:rsidRPr="001936A7">
              <w:rPr>
                <w:rFonts w:cs="Times New Roman"/>
                <w:sz w:val="20"/>
                <w:szCs w:val="20"/>
              </w:rPr>
              <w:t>3.</w:t>
            </w:r>
            <w:r w:rsidR="002F5688" w:rsidRPr="001936A7">
              <w:rPr>
                <w:rFonts w:cs="Times New Roman"/>
                <w:sz w:val="20"/>
                <w:szCs w:val="20"/>
              </w:rPr>
              <w:t>/3.</w:t>
            </w:r>
          </w:p>
        </w:tc>
        <w:tc>
          <w:tcPr>
            <w:tcW w:type="pct" w:w="1003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Zagrebački</w:t>
            </w:r>
          </w:p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holding d.o.o.</w:t>
            </w:r>
          </w:p>
        </w:tc>
        <w:tc>
          <w:tcPr>
            <w:tcW w:type="pct" w:w="836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85584865987</w:t>
            </w:r>
          </w:p>
        </w:tc>
        <w:tc>
          <w:tcPr>
            <w:tcW w:type="pct" w:w="938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Zagreb,</w:t>
            </w:r>
          </w:p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ul. grada Vukovara 41</w:t>
            </w:r>
          </w:p>
        </w:tc>
        <w:tc>
          <w:tcPr>
            <w:tcW w:type="pct" w:w="1002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 xml:space="preserve">    181,24</w:t>
            </w:r>
          </w:p>
        </w:tc>
        <w:tc>
          <w:tcPr>
            <w:tcW w:type="pct" w:w="778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usluga parkinga</w:t>
            </w:r>
          </w:p>
        </w:tc>
      </w:tr>
      <w:tr w:rsidTr="001936A7" w:rsidR="00B35DAD" w:rsidRPr="001936A7">
        <w:trPr>
          <w:trHeight w:val="733"/>
        </w:trPr>
        <w:tc>
          <w:tcPr>
            <w:tcW w:type="pct" w:w="444"/>
          </w:tcPr>
          <w:p w:rsidRDefault="00B35DAD" w:rsidP="00B35DAD" w:rsidR="00B35DAD" w:rsidRPr="001936A7">
            <w:pPr>
              <w:pStyle w:val="Bezproreda"/>
              <w:jc w:val="both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>4.</w:t>
            </w:r>
            <w:r w:rsidR="002F5688" w:rsidRPr="001936A7">
              <w:rPr>
                <w:rFonts w:cs="Times New Roman"/>
                <w:sz w:val="20"/>
                <w:szCs w:val="20"/>
              </w:rPr>
              <w:t>/4.</w:t>
            </w:r>
          </w:p>
        </w:tc>
        <w:tc>
          <w:tcPr>
            <w:tcW w:type="pct" w:w="1003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Hrvatski telekom d.d.</w:t>
            </w:r>
          </w:p>
        </w:tc>
        <w:tc>
          <w:tcPr>
            <w:tcW w:type="pct" w:w="836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81793146560</w:t>
            </w:r>
          </w:p>
        </w:tc>
        <w:tc>
          <w:tcPr>
            <w:tcW w:type="pct" w:w="938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Zagreb,</w:t>
            </w:r>
          </w:p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R.F. Mihanovića 9</w:t>
            </w:r>
          </w:p>
        </w:tc>
        <w:tc>
          <w:tcPr>
            <w:tcW w:type="pct" w:w="1002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19.626,29</w:t>
            </w:r>
          </w:p>
        </w:tc>
        <w:tc>
          <w:tcPr>
            <w:tcW w:type="pct" w:w="778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Rješenja o ovrsi</w:t>
            </w:r>
          </w:p>
        </w:tc>
      </w:tr>
      <w:tr w:rsidTr="001936A7" w:rsidR="00B35DAD" w:rsidRPr="001936A7">
        <w:trPr>
          <w:trHeight w:val="462"/>
        </w:trPr>
        <w:tc>
          <w:tcPr>
            <w:tcW w:type="pct" w:w="444"/>
          </w:tcPr>
          <w:p w:rsidRDefault="00B35DAD" w:rsidP="00B35DAD" w:rsidR="00B35DAD" w:rsidRPr="001936A7">
            <w:pPr>
              <w:pStyle w:val="Bezproreda"/>
              <w:jc w:val="both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>5.</w:t>
            </w:r>
            <w:r w:rsidR="002F5688" w:rsidRPr="001936A7">
              <w:rPr>
                <w:rFonts w:cs="Times New Roman"/>
                <w:sz w:val="20"/>
                <w:szCs w:val="20"/>
              </w:rPr>
              <w:t>/5.</w:t>
            </w:r>
          </w:p>
        </w:tc>
        <w:tc>
          <w:tcPr>
            <w:tcW w:type="pct" w:w="1003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Uniqua osiguranje d.d.</w:t>
            </w:r>
          </w:p>
        </w:tc>
        <w:tc>
          <w:tcPr>
            <w:tcW w:type="pct" w:w="836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75665455333</w:t>
            </w:r>
          </w:p>
        </w:tc>
        <w:tc>
          <w:tcPr>
            <w:tcW w:type="pct" w:w="938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Zagreb,</w:t>
            </w:r>
          </w:p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Planinska 13 a</w:t>
            </w:r>
          </w:p>
        </w:tc>
        <w:tc>
          <w:tcPr>
            <w:tcW w:type="pct" w:w="1002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 xml:space="preserve">  1.871,20</w:t>
            </w:r>
          </w:p>
        </w:tc>
        <w:tc>
          <w:tcPr>
            <w:tcW w:type="pct" w:w="778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Rješenje o ovrsi</w:t>
            </w:r>
          </w:p>
        </w:tc>
      </w:tr>
      <w:tr w:rsidTr="00B35DAD" w:rsidR="00B35DAD" w:rsidRPr="001936A7">
        <w:trPr>
          <w:trHeight w:val="1344"/>
        </w:trPr>
        <w:tc>
          <w:tcPr>
            <w:tcW w:type="pct" w:w="444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 w:val="20"/>
                <w:szCs w:val="20"/>
              </w:rPr>
            </w:pPr>
          </w:p>
          <w:p w:rsidRDefault="00B35DAD" w:rsidP="00B35DAD" w:rsidR="00B35DAD" w:rsidRPr="001936A7">
            <w:pPr>
              <w:pStyle w:val="Bezproreda"/>
              <w:jc w:val="both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>6.</w:t>
            </w:r>
            <w:r w:rsidR="002F5688" w:rsidRPr="001936A7">
              <w:rPr>
                <w:rFonts w:cs="Times New Roman"/>
                <w:sz w:val="20"/>
                <w:szCs w:val="20"/>
              </w:rPr>
              <w:t>/6.</w:t>
            </w:r>
          </w:p>
        </w:tc>
        <w:tc>
          <w:tcPr>
            <w:tcW w:type="pct" w:w="1003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Svea ekonomi d.o.o.</w:t>
            </w:r>
          </w:p>
        </w:tc>
        <w:tc>
          <w:tcPr>
            <w:tcW w:type="pct" w:w="836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17863542417</w:t>
            </w:r>
          </w:p>
        </w:tc>
        <w:tc>
          <w:tcPr>
            <w:tcW w:type="pct" w:w="938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Zagreb,</w:t>
            </w:r>
          </w:p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D.T. Gavrana 11</w:t>
            </w:r>
          </w:p>
        </w:tc>
        <w:tc>
          <w:tcPr>
            <w:tcW w:type="pct" w:w="1002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 xml:space="preserve">   790,79</w:t>
            </w:r>
          </w:p>
        </w:tc>
        <w:tc>
          <w:tcPr>
            <w:tcW w:type="pct" w:w="778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Ugovor o ustupu potraživanja  za usluge u mobilnoj mreži</w:t>
            </w:r>
          </w:p>
        </w:tc>
      </w:tr>
      <w:tr w:rsidTr="001936A7" w:rsidR="00B35DAD" w:rsidRPr="001936A7">
        <w:trPr>
          <w:trHeight w:val="733"/>
        </w:trPr>
        <w:tc>
          <w:tcPr>
            <w:tcW w:type="pct" w:w="444"/>
          </w:tcPr>
          <w:p w:rsidRDefault="00B35DAD" w:rsidP="00B35DAD" w:rsidR="00B35DAD" w:rsidRPr="001936A7">
            <w:pPr>
              <w:pStyle w:val="Bezproreda"/>
              <w:jc w:val="both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>7.</w:t>
            </w:r>
            <w:r w:rsidR="002F5688" w:rsidRPr="001936A7">
              <w:rPr>
                <w:rFonts w:cs="Times New Roman"/>
                <w:sz w:val="20"/>
                <w:szCs w:val="20"/>
              </w:rPr>
              <w:t>/7.</w:t>
            </w:r>
          </w:p>
        </w:tc>
        <w:tc>
          <w:tcPr>
            <w:tcW w:type="pct" w:w="1003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Hrvatska radio televizija, javna ustanova</w:t>
            </w:r>
          </w:p>
        </w:tc>
        <w:tc>
          <w:tcPr>
            <w:tcW w:type="pct" w:w="836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68419124305</w:t>
            </w:r>
          </w:p>
        </w:tc>
        <w:tc>
          <w:tcPr>
            <w:tcW w:type="pct" w:w="938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Zagreb, Prisavlje 3</w:t>
            </w:r>
          </w:p>
        </w:tc>
        <w:tc>
          <w:tcPr>
            <w:tcW w:type="pct" w:w="1002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 xml:space="preserve">  1.025,11</w:t>
            </w:r>
          </w:p>
        </w:tc>
        <w:tc>
          <w:tcPr>
            <w:tcW w:type="pct" w:w="778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Rješenje o ovrsi</w:t>
            </w:r>
          </w:p>
        </w:tc>
      </w:tr>
      <w:tr w:rsidTr="00B35DAD" w:rsidR="00B35DAD" w:rsidRPr="001936A7">
        <w:trPr>
          <w:trHeight w:val="1344"/>
        </w:trPr>
        <w:tc>
          <w:tcPr>
            <w:tcW w:type="pct" w:w="444"/>
          </w:tcPr>
          <w:p w:rsidRDefault="00B35DAD" w:rsidP="00B35DAD" w:rsidR="00B35DAD" w:rsidRPr="001936A7">
            <w:pPr>
              <w:pStyle w:val="Bezproreda"/>
              <w:jc w:val="both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>8.</w:t>
            </w:r>
            <w:r w:rsidR="002F5688" w:rsidRPr="001936A7">
              <w:rPr>
                <w:rFonts w:cs="Times New Roman"/>
                <w:sz w:val="20"/>
                <w:szCs w:val="20"/>
              </w:rPr>
              <w:t>/8.</w:t>
            </w:r>
          </w:p>
        </w:tc>
        <w:tc>
          <w:tcPr>
            <w:tcW w:type="pct" w:w="1003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Republika Hrvatska</w:t>
            </w:r>
          </w:p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Ministarstvo financija, Porezna uprava, Područni ured Zagreb</w:t>
            </w:r>
          </w:p>
        </w:tc>
        <w:tc>
          <w:tcPr>
            <w:tcW w:type="pct" w:w="836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18683136487</w:t>
            </w:r>
          </w:p>
        </w:tc>
        <w:tc>
          <w:tcPr>
            <w:tcW w:type="pct" w:w="938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 xml:space="preserve">Zagreb, </w:t>
            </w:r>
          </w:p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Savska cesta 41</w:t>
            </w:r>
          </w:p>
        </w:tc>
        <w:tc>
          <w:tcPr>
            <w:tcW w:type="pct" w:w="1002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25.473,48</w:t>
            </w:r>
          </w:p>
        </w:tc>
        <w:tc>
          <w:tcPr>
            <w:tcW w:type="pct" w:w="778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Porezi  i doprinosi</w:t>
            </w:r>
          </w:p>
        </w:tc>
      </w:tr>
      <w:tr w:rsidTr="001936A7" w:rsidR="00B35DAD" w:rsidRPr="001936A7">
        <w:trPr>
          <w:trHeight w:val="646"/>
        </w:trPr>
        <w:tc>
          <w:tcPr>
            <w:tcW w:type="pct" w:w="444"/>
          </w:tcPr>
          <w:p w:rsidRDefault="00B35DAD" w:rsidP="00B35DAD" w:rsidR="00B35DAD" w:rsidRPr="001936A7">
            <w:pPr>
              <w:pStyle w:val="Bezproreda"/>
              <w:jc w:val="both"/>
              <w:rPr>
                <w:rFonts w:cs="Times New Roman"/>
                <w:sz w:val="20"/>
                <w:szCs w:val="20"/>
              </w:rPr>
            </w:pPr>
            <w:r w:rsidRPr="001936A7">
              <w:rPr>
                <w:rFonts w:cs="Times New Roman"/>
                <w:sz w:val="20"/>
                <w:szCs w:val="20"/>
              </w:rPr>
              <w:t>9.</w:t>
            </w:r>
            <w:r w:rsidR="002F5688" w:rsidRPr="001936A7">
              <w:rPr>
                <w:rFonts w:cs="Times New Roman"/>
                <w:sz w:val="20"/>
                <w:szCs w:val="20"/>
              </w:rPr>
              <w:t>/9.</w:t>
            </w:r>
          </w:p>
        </w:tc>
        <w:tc>
          <w:tcPr>
            <w:tcW w:type="pct" w:w="1003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Hrvatsko društvo</w:t>
            </w:r>
          </w:p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skladatelja</w:t>
            </w:r>
          </w:p>
        </w:tc>
        <w:tc>
          <w:tcPr>
            <w:tcW w:type="pct" w:w="836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56668956985</w:t>
            </w:r>
          </w:p>
        </w:tc>
        <w:tc>
          <w:tcPr>
            <w:tcW w:type="pct" w:w="938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Zagreb,</w:t>
            </w:r>
          </w:p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Berislaviće-va 9</w:t>
            </w:r>
          </w:p>
        </w:tc>
        <w:tc>
          <w:tcPr>
            <w:tcW w:type="pct" w:w="1002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6.851,69</w:t>
            </w:r>
          </w:p>
        </w:tc>
        <w:tc>
          <w:tcPr>
            <w:tcW w:type="pct" w:w="778"/>
          </w:tcPr>
          <w:p w:rsidRDefault="00B35DAD" w:rsidP="00B35DAD" w:rsidR="00B35DAD" w:rsidRPr="001936A7">
            <w:pPr>
              <w:pStyle w:val="Bezproreda"/>
              <w:rPr>
                <w:rFonts w:cs="Times New Roman"/>
                <w:szCs w:val="24"/>
              </w:rPr>
            </w:pPr>
            <w:r w:rsidRPr="001936A7">
              <w:rPr>
                <w:rFonts w:cs="Times New Roman"/>
                <w:szCs w:val="24"/>
              </w:rPr>
              <w:t>naknada</w:t>
            </w:r>
          </w:p>
        </w:tc>
      </w:tr>
      <w:bookmarkEnd w:id="1"/>
    </w:tbl>
    <w:p w:rsidRDefault="007F1FAC" w:rsidP="007F1FAC" w:rsidR="007F1FAC" w:rsidRPr="001936A7">
      <w:pPr>
        <w:pStyle w:val="Bezproreda"/>
        <w:rPr>
          <w:rFonts w:cs="Times New Roman"/>
          <w:b/>
          <w:szCs w:val="24"/>
        </w:rPr>
      </w:pPr>
    </w:p>
    <w:p w:rsidRDefault="00EC6E36" w:rsidP="00EC6E36" w:rsidR="00EC6E36" w:rsidRPr="001936A7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EC6E36" w:rsidP="00EC6E36" w:rsidR="00EC6E36" w:rsidRPr="001936A7">
      <w:pPr>
        <w:pStyle w:val="Uvuenotijeloteksta"/>
        <w:ind w:firstLine="0" w:left="0"/>
        <w:jc w:val="center"/>
        <w:rPr>
          <w:b w:val="false"/>
          <w:szCs w:val="24"/>
        </w:rPr>
      </w:pPr>
      <w:r w:rsidRPr="001936A7">
        <w:rPr>
          <w:b w:val="false"/>
          <w:szCs w:val="24"/>
        </w:rPr>
        <w:t>Obrazloženje</w:t>
      </w:r>
    </w:p>
    <w:p w:rsidRDefault="00EC6E36" w:rsidP="00EC6E36" w:rsidR="00EC6E36" w:rsidRPr="001936A7">
      <w:pPr>
        <w:pStyle w:val="Uvuenotijeloteksta"/>
        <w:ind w:firstLine="0" w:left="0"/>
        <w:jc w:val="center"/>
        <w:rPr>
          <w:szCs w:val="24"/>
        </w:rPr>
      </w:pPr>
    </w:p>
    <w:p w:rsidRDefault="00EC6E36" w:rsidP="00EC6E36" w:rsidR="00EC6E36" w:rsidRPr="001936A7">
      <w:pPr>
        <w:pStyle w:val="Uvuenotijeloteksta"/>
        <w:ind w:firstLine="0" w:left="0"/>
        <w:rPr>
          <w:b w:val="false"/>
          <w:szCs w:val="24"/>
        </w:rPr>
      </w:pPr>
      <w:r w:rsidRPr="001936A7">
        <w:rPr>
          <w:szCs w:val="24"/>
        </w:rPr>
        <w:tab/>
      </w:r>
      <w:r w:rsidRPr="001936A7">
        <w:rPr>
          <w:b w:val="false"/>
          <w:szCs w:val="24"/>
        </w:rPr>
        <w:t xml:space="preserve">Na ispitnom ročištu koje je održano 11. </w:t>
      </w:r>
      <w:r w:rsidR="00C64812">
        <w:rPr>
          <w:b w:val="false"/>
          <w:szCs w:val="24"/>
        </w:rPr>
        <w:t xml:space="preserve">svibnja </w:t>
      </w:r>
      <w:r w:rsidRPr="001936A7">
        <w:rPr>
          <w:b w:val="false"/>
          <w:szCs w:val="24"/>
        </w:rPr>
        <w:t>2017. ispitane su prijavljene tražbine prema svojim iznosima i redu.</w:t>
      </w:r>
    </w:p>
    <w:p w:rsidRDefault="00EC6E36" w:rsidP="00EC6E36" w:rsidR="00EC6E36" w:rsidRPr="001936A7">
      <w:pPr>
        <w:pStyle w:val="Uvuenotijeloteksta"/>
        <w:ind w:firstLine="720" w:left="0"/>
        <w:rPr>
          <w:b w:val="false"/>
          <w:szCs w:val="24"/>
        </w:rPr>
      </w:pPr>
      <w:r w:rsidRPr="001936A7">
        <w:rPr>
          <w:b w:val="false"/>
          <w:szCs w:val="24"/>
        </w:rPr>
        <w:t xml:space="preserve">Tražbine navedene u </w:t>
      </w:r>
      <w:r w:rsidR="00A840B1">
        <w:rPr>
          <w:b w:val="false"/>
          <w:szCs w:val="24"/>
        </w:rPr>
        <w:t>izreci</w:t>
      </w:r>
      <w:r w:rsidRPr="001936A7">
        <w:rPr>
          <w:b w:val="false"/>
          <w:szCs w:val="24"/>
        </w:rPr>
        <w:t xml:space="preserve"> rješenja priznao je stečajni upravitelj, a nazočni stečajni vjerovnici nisu osporili, pa se stoga iste smatraju utvrđenima, sukladno odredbi čl. 263 Stečajnog zakona. </w:t>
      </w:r>
    </w:p>
    <w:p w:rsidRDefault="00EC6E36" w:rsidP="00EC6E36" w:rsidR="00EC6E36" w:rsidRPr="001936A7">
      <w:pPr>
        <w:pStyle w:val="Uvuenotijeloteksta"/>
        <w:ind w:firstLine="0" w:left="0"/>
        <w:rPr>
          <w:b w:val="false"/>
          <w:szCs w:val="24"/>
        </w:rPr>
      </w:pPr>
      <w:r w:rsidRPr="001936A7">
        <w:rPr>
          <w:b w:val="false"/>
          <w:szCs w:val="24"/>
        </w:rPr>
        <w:tab/>
        <w:t>Stečajni sudac sastavio je sukladno odredbi čl. 264 Stečajnog zakona tablicu ispitanih tražbina u koju su za svaku prijavljenu tražbinu uneseni podaci o tome u kojoj je mjeri tražbina utvrđena prema svom iznosu i redu, odnosno tko je tražbinu osporio.</w:t>
      </w:r>
    </w:p>
    <w:p w:rsidRDefault="00A840B1" w:rsidP="00EC6E36" w:rsidR="00EC6E36" w:rsidRPr="001936A7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Slijedom navedenog odlučeno je kao u izreci rješenja.</w:t>
      </w:r>
    </w:p>
    <w:p w:rsidRDefault="00EC6E36" w:rsidP="00EC6E36" w:rsidR="00EC6E36" w:rsidRPr="001936A7">
      <w:pPr>
        <w:jc w:val="center"/>
        <w:rPr>
          <w:szCs w:val="24"/>
          <w:lang w:val="hr-HR"/>
        </w:rPr>
      </w:pPr>
      <w:r w:rsidRPr="001936A7">
        <w:rPr>
          <w:szCs w:val="24"/>
          <w:lang w:val="hr-HR"/>
        </w:rPr>
        <w:t xml:space="preserve">Zagreb, </w:t>
      </w:r>
      <w:r w:rsidR="00A840B1">
        <w:rPr>
          <w:szCs w:val="24"/>
          <w:lang w:val="hr-HR"/>
        </w:rPr>
        <w:t>11. svibanj</w:t>
      </w:r>
      <w:r w:rsidRPr="001936A7">
        <w:rPr>
          <w:szCs w:val="24"/>
          <w:lang w:val="hr-HR"/>
        </w:rPr>
        <w:t xml:space="preserve"> 2017.</w:t>
      </w:r>
    </w:p>
    <w:p w:rsidRDefault="00EC6E36" w:rsidP="00EC6E36" w:rsidR="00EC6E36" w:rsidRPr="001936A7">
      <w:pPr>
        <w:jc w:val="both"/>
        <w:rPr>
          <w:szCs w:val="24"/>
          <w:lang w:val="hr-HR"/>
        </w:rPr>
      </w:pPr>
      <w:r w:rsidRPr="001936A7">
        <w:rPr>
          <w:szCs w:val="24"/>
          <w:lang w:val="hr-HR"/>
        </w:rPr>
        <w:tab/>
      </w:r>
      <w:r w:rsidRPr="001936A7">
        <w:rPr>
          <w:szCs w:val="24"/>
          <w:lang w:val="hr-HR"/>
        </w:rPr>
        <w:tab/>
      </w:r>
      <w:r w:rsidRPr="001936A7">
        <w:rPr>
          <w:szCs w:val="24"/>
          <w:lang w:val="hr-HR"/>
        </w:rPr>
        <w:tab/>
      </w:r>
      <w:r w:rsidRPr="001936A7">
        <w:rPr>
          <w:szCs w:val="24"/>
          <w:lang w:val="hr-HR"/>
        </w:rPr>
        <w:tab/>
      </w:r>
      <w:r w:rsidRPr="001936A7">
        <w:rPr>
          <w:szCs w:val="24"/>
          <w:lang w:val="hr-HR"/>
        </w:rPr>
        <w:tab/>
      </w:r>
      <w:r w:rsidRPr="001936A7">
        <w:rPr>
          <w:szCs w:val="24"/>
          <w:lang w:val="hr-HR"/>
        </w:rPr>
        <w:tab/>
      </w:r>
      <w:r w:rsidRPr="001936A7">
        <w:rPr>
          <w:szCs w:val="24"/>
          <w:lang w:val="hr-HR"/>
        </w:rPr>
        <w:tab/>
      </w:r>
      <w:r w:rsidRPr="001936A7">
        <w:rPr>
          <w:szCs w:val="24"/>
          <w:lang w:val="hr-HR"/>
        </w:rPr>
        <w:tab/>
      </w:r>
      <w:r w:rsidRPr="001936A7">
        <w:rPr>
          <w:szCs w:val="24"/>
          <w:lang w:val="hr-HR"/>
        </w:rPr>
        <w:tab/>
      </w:r>
      <w:r w:rsidRPr="001936A7">
        <w:rPr>
          <w:szCs w:val="24"/>
          <w:lang w:val="pl-PL"/>
        </w:rPr>
        <w:t>SUDAC</w:t>
      </w:r>
      <w:r w:rsidRPr="001936A7">
        <w:rPr>
          <w:szCs w:val="24"/>
          <w:lang w:val="hr-HR"/>
        </w:rPr>
        <w:t>:</w:t>
      </w:r>
    </w:p>
    <w:p w:rsidRDefault="00EC6E36" w:rsidP="00EC6E36" w:rsidR="00EC6E36" w:rsidRPr="001936A7">
      <w:pPr>
        <w:jc w:val="both"/>
        <w:rPr>
          <w:szCs w:val="24"/>
          <w:lang w:val="pl-PL"/>
        </w:rPr>
      </w:pPr>
      <w:r w:rsidRPr="001936A7">
        <w:rPr>
          <w:szCs w:val="24"/>
          <w:lang w:val="hr-HR"/>
        </w:rPr>
        <w:tab/>
      </w:r>
      <w:r w:rsidRPr="001936A7">
        <w:rPr>
          <w:szCs w:val="24"/>
          <w:lang w:val="hr-HR"/>
        </w:rPr>
        <w:tab/>
      </w:r>
      <w:r w:rsidRPr="001936A7">
        <w:rPr>
          <w:szCs w:val="24"/>
          <w:lang w:val="hr-HR"/>
        </w:rPr>
        <w:tab/>
      </w:r>
      <w:r w:rsidRPr="001936A7">
        <w:rPr>
          <w:szCs w:val="24"/>
          <w:lang w:val="hr-HR"/>
        </w:rPr>
        <w:tab/>
      </w:r>
      <w:r w:rsidRPr="001936A7">
        <w:rPr>
          <w:szCs w:val="24"/>
          <w:lang w:val="hr-HR"/>
        </w:rPr>
        <w:tab/>
      </w:r>
      <w:r w:rsidRPr="001936A7">
        <w:rPr>
          <w:szCs w:val="24"/>
          <w:lang w:val="hr-HR"/>
        </w:rPr>
        <w:tab/>
      </w:r>
      <w:r w:rsidRPr="001936A7">
        <w:rPr>
          <w:szCs w:val="24"/>
          <w:lang w:val="hr-HR"/>
        </w:rPr>
        <w:tab/>
      </w:r>
      <w:r w:rsidRPr="001936A7">
        <w:rPr>
          <w:szCs w:val="24"/>
          <w:lang w:val="hr-HR"/>
        </w:rPr>
        <w:tab/>
      </w:r>
      <w:r w:rsidRPr="001936A7">
        <w:rPr>
          <w:szCs w:val="24"/>
          <w:lang w:val="hr-HR"/>
        </w:rPr>
        <w:tab/>
      </w:r>
      <w:r w:rsidRPr="001936A7">
        <w:rPr>
          <w:szCs w:val="24"/>
          <w:lang w:val="pl-PL"/>
        </w:rPr>
        <w:t>Vesna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Malenica</w:t>
      </w:r>
      <w:r w:rsidR="00F84B7B">
        <w:rPr>
          <w:szCs w:val="24"/>
          <w:lang w:val="pl-PL"/>
        </w:rPr>
        <w:t xml:space="preserve"> v. r. </w:t>
      </w:r>
    </w:p>
    <w:p w:rsidRDefault="00EC6E36" w:rsidP="00EC6E36" w:rsidR="00EC6E36" w:rsidRPr="001936A7">
      <w:pPr>
        <w:jc w:val="both"/>
        <w:rPr>
          <w:szCs w:val="24"/>
          <w:lang w:val="hr-HR"/>
        </w:rPr>
      </w:pPr>
    </w:p>
    <w:p w:rsidRDefault="00EC6E36" w:rsidP="00EC6E36" w:rsidR="00EC6E36" w:rsidRPr="001936A7">
      <w:pPr>
        <w:rPr>
          <w:szCs w:val="24"/>
          <w:lang w:val="hr-HR"/>
        </w:rPr>
      </w:pPr>
      <w:r w:rsidRPr="001936A7">
        <w:rPr>
          <w:szCs w:val="24"/>
          <w:lang w:val="pl-PL"/>
        </w:rPr>
        <w:t>POUKA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O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PRAVNOM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LIJEKU</w:t>
      </w:r>
      <w:r w:rsidRPr="001936A7">
        <w:rPr>
          <w:szCs w:val="24"/>
          <w:lang w:val="hr-HR"/>
        </w:rPr>
        <w:t>:</w:t>
      </w:r>
    </w:p>
    <w:p w:rsidRDefault="00EC6E36" w:rsidP="00EC6E36" w:rsidR="00EC6E36" w:rsidRPr="001936A7">
      <w:pPr>
        <w:pStyle w:val="Tijeloteksta-uvlaka3"/>
        <w:rPr>
          <w:szCs w:val="24"/>
          <w:lang w:val="hr-HR"/>
        </w:rPr>
      </w:pPr>
      <w:r w:rsidRPr="001936A7">
        <w:rPr>
          <w:szCs w:val="24"/>
          <w:lang w:val="pl-PL"/>
        </w:rPr>
        <w:t>Protiv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ovog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rje</w:t>
      </w:r>
      <w:r w:rsidRPr="001936A7">
        <w:rPr>
          <w:szCs w:val="24"/>
          <w:lang w:val="hr-HR"/>
        </w:rPr>
        <w:t>š</w:t>
      </w:r>
      <w:r w:rsidRPr="001936A7">
        <w:rPr>
          <w:szCs w:val="24"/>
          <w:lang w:val="pl-PL"/>
        </w:rPr>
        <w:t>enja</w:t>
      </w:r>
      <w:r w:rsidRPr="001936A7">
        <w:rPr>
          <w:szCs w:val="24"/>
          <w:lang w:val="hr-HR"/>
        </w:rPr>
        <w:t xml:space="preserve">, </w:t>
      </w:r>
      <w:r w:rsidRPr="001936A7">
        <w:rPr>
          <w:szCs w:val="24"/>
          <w:lang w:val="pl-PL"/>
        </w:rPr>
        <w:t>nezadovoljna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stranka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mo</w:t>
      </w:r>
      <w:r w:rsidRPr="001936A7">
        <w:rPr>
          <w:szCs w:val="24"/>
          <w:lang w:val="hr-HR"/>
        </w:rPr>
        <w:t>ž</w:t>
      </w:r>
      <w:r w:rsidRPr="001936A7">
        <w:rPr>
          <w:szCs w:val="24"/>
          <w:lang w:val="pl-PL"/>
        </w:rPr>
        <w:t>e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ulo</w:t>
      </w:r>
      <w:r w:rsidRPr="001936A7">
        <w:rPr>
          <w:szCs w:val="24"/>
          <w:lang w:val="hr-HR"/>
        </w:rPr>
        <w:t>ž</w:t>
      </w:r>
      <w:r w:rsidRPr="001936A7">
        <w:rPr>
          <w:szCs w:val="24"/>
          <w:lang w:val="pl-PL"/>
        </w:rPr>
        <w:t>iti</w:t>
      </w:r>
      <w:r w:rsidRPr="001936A7">
        <w:rPr>
          <w:szCs w:val="24"/>
          <w:lang w:val="hr-HR"/>
        </w:rPr>
        <w:t xml:space="preserve"> ž</w:t>
      </w:r>
      <w:r w:rsidRPr="001936A7">
        <w:rPr>
          <w:szCs w:val="24"/>
          <w:lang w:val="pl-PL"/>
        </w:rPr>
        <w:t>albu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Visokom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trgova</w:t>
      </w:r>
      <w:r w:rsidRPr="001936A7">
        <w:rPr>
          <w:szCs w:val="24"/>
          <w:lang w:val="hr-HR"/>
        </w:rPr>
        <w:t>č</w:t>
      </w:r>
      <w:r w:rsidRPr="001936A7">
        <w:rPr>
          <w:szCs w:val="24"/>
          <w:lang w:val="pl-PL"/>
        </w:rPr>
        <w:t>kom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sudu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Republike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Hrvatske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u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roku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od</w:t>
      </w:r>
      <w:r w:rsidRPr="001936A7">
        <w:rPr>
          <w:szCs w:val="24"/>
          <w:lang w:val="hr-HR"/>
        </w:rPr>
        <w:t xml:space="preserve"> 8 </w:t>
      </w:r>
      <w:r w:rsidRPr="001936A7">
        <w:rPr>
          <w:szCs w:val="24"/>
          <w:lang w:val="pl-PL"/>
        </w:rPr>
        <w:t>dana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po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primitku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rje</w:t>
      </w:r>
      <w:r w:rsidRPr="001936A7">
        <w:rPr>
          <w:szCs w:val="24"/>
          <w:lang w:val="hr-HR"/>
        </w:rPr>
        <w:t>š</w:t>
      </w:r>
      <w:r w:rsidRPr="001936A7">
        <w:rPr>
          <w:szCs w:val="24"/>
          <w:lang w:val="pl-PL"/>
        </w:rPr>
        <w:t>enja</w:t>
      </w:r>
      <w:r w:rsidRPr="001936A7">
        <w:rPr>
          <w:szCs w:val="24"/>
          <w:lang w:val="hr-HR"/>
        </w:rPr>
        <w:t xml:space="preserve">, </w:t>
      </w:r>
      <w:r w:rsidRPr="001936A7">
        <w:rPr>
          <w:szCs w:val="24"/>
          <w:lang w:val="pl-PL"/>
        </w:rPr>
        <w:t>a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ula</w:t>
      </w:r>
      <w:r w:rsidRPr="001936A7">
        <w:rPr>
          <w:szCs w:val="24"/>
          <w:lang w:val="hr-HR"/>
        </w:rPr>
        <w:t>ž</w:t>
      </w:r>
      <w:r w:rsidRPr="001936A7">
        <w:rPr>
          <w:szCs w:val="24"/>
          <w:lang w:val="pl-PL"/>
        </w:rPr>
        <w:t>e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se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putem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ovog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Suda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u</w:t>
      </w:r>
      <w:r w:rsidRPr="001936A7">
        <w:rPr>
          <w:szCs w:val="24"/>
          <w:lang w:val="hr-HR"/>
        </w:rPr>
        <w:t xml:space="preserve"> 2 </w:t>
      </w:r>
      <w:r w:rsidRPr="001936A7">
        <w:rPr>
          <w:szCs w:val="24"/>
          <w:lang w:val="pl-PL"/>
        </w:rPr>
        <w:t>primjerka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za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Sud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i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po</w:t>
      </w:r>
      <w:r w:rsidRPr="001936A7">
        <w:rPr>
          <w:szCs w:val="24"/>
          <w:lang w:val="hr-HR"/>
        </w:rPr>
        <w:t xml:space="preserve"> 1 </w:t>
      </w:r>
      <w:r w:rsidRPr="001936A7">
        <w:rPr>
          <w:szCs w:val="24"/>
          <w:lang w:val="pl-PL"/>
        </w:rPr>
        <w:t>za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svaku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protivnu</w:t>
      </w:r>
      <w:r w:rsidRPr="001936A7">
        <w:rPr>
          <w:szCs w:val="24"/>
          <w:lang w:val="hr-HR"/>
        </w:rPr>
        <w:t xml:space="preserve"> </w:t>
      </w:r>
      <w:r w:rsidRPr="001936A7">
        <w:rPr>
          <w:szCs w:val="24"/>
          <w:lang w:val="pl-PL"/>
        </w:rPr>
        <w:t>stranku</w:t>
      </w:r>
      <w:r w:rsidRPr="001936A7">
        <w:rPr>
          <w:szCs w:val="24"/>
          <w:lang w:val="hr-HR"/>
        </w:rPr>
        <w:t>.</w:t>
      </w:r>
    </w:p>
    <w:p w:rsidRDefault="00EC6E36" w:rsidP="00EC6E36" w:rsidR="00EC6E36" w:rsidRPr="001936A7">
      <w:pPr>
        <w:jc w:val="both"/>
        <w:rPr>
          <w:szCs w:val="24"/>
          <w:lang w:val="hr-HR"/>
        </w:rPr>
      </w:pPr>
    </w:p>
    <w:p w:rsidRDefault="00F84B7B" w:rsidP="00AB7A2F" w:rsidR="00F84B7B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84B7B" w:rsidP="00995CE9" w:rsidR="00F84B7B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6E36" w:rsidP="00EC6E36" w:rsidR="00EC6E36" w:rsidRPr="001936A7">
      <w:pPr>
        <w:jc w:val="both"/>
        <w:rPr>
          <w:szCs w:val="24"/>
          <w:lang w:val="sv-SE"/>
        </w:rPr>
      </w:pPr>
    </w:p>
    <w:p w:rsidRDefault="00A840B1" w:rsidP="00EC6E36" w:rsidR="00EC6E36" w:rsidRPr="001936A7">
      <w:pPr>
        <w:jc w:val="both"/>
        <w:rPr>
          <w:szCs w:val="24"/>
          <w:lang w:val="sv-SE"/>
        </w:rPr>
      </w:pPr>
      <w:r>
        <w:rPr>
          <w:szCs w:val="24"/>
          <w:lang w:val="sv-SE"/>
        </w:rPr>
        <w:t xml:space="preserve"> </w:t>
      </w:r>
    </w:p>
    <w:p w:rsidRDefault="00EC6E36" w:rsidP="00EC6E36" w:rsidR="00EC6E36" w:rsidRPr="001936A7">
      <w:pPr>
        <w:jc w:val="both"/>
        <w:rPr>
          <w:szCs w:val="24"/>
        </w:rPr>
      </w:pPr>
      <w:r w:rsidRPr="001936A7">
        <w:rPr>
          <w:szCs w:val="24"/>
          <w:lang w:val="sv-SE"/>
        </w:rPr>
        <w:t xml:space="preserve"> </w:t>
      </w:r>
    </w:p>
    <w:p w:rsidRDefault="00EC6E36" w:rsidP="00EC6E36" w:rsidR="00EC6E36" w:rsidRPr="001936A7">
      <w:pPr>
        <w:jc w:val="both"/>
        <w:rPr>
          <w:szCs w:val="24"/>
          <w:lang w:val="sv-SE"/>
        </w:rPr>
      </w:pPr>
    </w:p>
    <w:p w:rsidRDefault="00EC6E36" w:rsidP="00EC6E36" w:rsidR="00EC6E36" w:rsidRPr="001936A7">
      <w:pPr>
        <w:jc w:val="both"/>
        <w:rPr>
          <w:szCs w:val="24"/>
          <w:lang w:val="sv-SE"/>
        </w:rPr>
      </w:pPr>
      <w:r w:rsidRPr="001936A7">
        <w:rPr>
          <w:szCs w:val="24"/>
          <w:lang w:val="sv-SE"/>
        </w:rPr>
        <w:tab/>
        <w:t xml:space="preserve"> </w:t>
      </w:r>
    </w:p>
    <w:p w:rsidRDefault="00EC6E36" w:rsidP="00EC6E36" w:rsidR="00EC6E36" w:rsidRPr="001936A7">
      <w:pPr>
        <w:jc w:val="both"/>
        <w:rPr>
          <w:szCs w:val="24"/>
          <w:lang w:val="sv-SE"/>
        </w:rPr>
      </w:pPr>
    </w:p>
    <w:p w:rsidRDefault="00EC6E36" w:rsidP="00EC6E36" w:rsidR="00EC6E36" w:rsidRPr="001936A7">
      <w:pPr>
        <w:jc w:val="both"/>
        <w:rPr>
          <w:szCs w:val="24"/>
          <w:lang w:val="sv-SE"/>
        </w:rPr>
      </w:pPr>
      <w:r w:rsidRPr="001936A7">
        <w:rPr>
          <w:szCs w:val="24"/>
          <w:lang w:val="sv-SE"/>
        </w:rPr>
        <w:tab/>
      </w:r>
    </w:p>
    <w:p w:rsidRDefault="00EC6E36" w:rsidP="00EC6E36" w:rsidR="00EC6E36" w:rsidRPr="001936A7">
      <w:pPr>
        <w:rPr>
          <w:szCs w:val="24"/>
          <w:lang w:val="sv-SE"/>
        </w:rPr>
      </w:pPr>
    </w:p>
    <w:p w:rsidRDefault="00EB1789" w:rsidR="00EB1789" w:rsidRPr="001936A7"/>
    <w:sectPr w:rsidSect="00EB1789" w:rsidR="00EB1789" w:rsidRPr="001936A7">
      <w:headerReference w:type="even" r:id="rId9"/>
      <w:headerReference w:type="default" r:id="rId10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789" w:rsidR="00EB1789">
      <w:r>
        <w:separator/>
      </w:r>
    </w:p>
  </w:endnote>
  <w:endnote w:id="0" w:type="continuationSeparator">
    <w:p w:rsidRDefault="00EB1789" w:rsidR="00EB1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789" w:rsidR="00EB1789">
      <w:r>
        <w:separator/>
      </w:r>
    </w:p>
  </w:footnote>
  <w:footnote w:id="0" w:type="continuationSeparator">
    <w:p w:rsidRDefault="00EB1789" w:rsidR="00EB17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789" w:rsidR="00EB17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B1789" w:rsidR="00EB17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789" w:rsidR="00EB1789">
    <w:pPr>
      <w:pStyle w:val="Zaglavlje"/>
      <w:jc w:val="right"/>
    </w:pPr>
    <w:r>
      <w:t>7 St-</w:t>
    </w:r>
    <w:r w:rsidR="00AC1C6C">
      <w:t>5641/16-33</w:t>
    </w:r>
    <w:r>
      <w:t xml:space="preserve">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F3FA4" w:rsidRPr="008F3FA4">
          <w:rPr>
            <w:noProof/>
            <w:lang w:val="hr-HR"/>
          </w:rPr>
          <w:t>3</w:t>
        </w:r>
        <w:r>
          <w:fldChar w:fldCharType="end"/>
        </w:r>
      </w:sdtContent>
    </w:sdt>
  </w:p>
  <w:p w:rsidRDefault="00EB1789" w:rsidR="00EB1789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0F1905"/>
    <w:rsid w:val="00130D68"/>
    <w:rsid w:val="00176638"/>
    <w:rsid w:val="001936A7"/>
    <w:rsid w:val="001F112F"/>
    <w:rsid w:val="0023577C"/>
    <w:rsid w:val="00237FCF"/>
    <w:rsid w:val="002F2BD1"/>
    <w:rsid w:val="002F5688"/>
    <w:rsid w:val="00361423"/>
    <w:rsid w:val="0072617A"/>
    <w:rsid w:val="007C1B9C"/>
    <w:rsid w:val="007F1FAC"/>
    <w:rsid w:val="008F3FA4"/>
    <w:rsid w:val="00920EDA"/>
    <w:rsid w:val="00A22213"/>
    <w:rsid w:val="00A840B1"/>
    <w:rsid w:val="00AB410D"/>
    <w:rsid w:val="00AC1C6C"/>
    <w:rsid w:val="00B35DAD"/>
    <w:rsid w:val="00BB4A20"/>
    <w:rsid w:val="00C643A4"/>
    <w:rsid w:val="00C64812"/>
    <w:rsid w:val="00C757C2"/>
    <w:rsid w:val="00D80048"/>
    <w:rsid w:val="00EB1789"/>
    <w:rsid w:val="00EC6E36"/>
    <w:rsid w:val="00F26225"/>
    <w:rsid w:val="00F8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AC1C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1C6C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4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B7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4B7B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4B7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4B7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AC1C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1C6C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4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B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4B7B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4B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4B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St-5641/2016-33</izvorni_sadrzaj>
    <derivirana_varijabla naziv="DomainObject.Oznaka_1">St-5641/2016-33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5641</izvorni_sadrzaj>
    <derivirana_varijabla naziv="DomainObject.Predmet.Broj_1">5641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St-5641/2016</izvorni_sadrzaj>
    <derivirana_varijabla naziv="DomainObject.Predmet.OznakaBroj_1">St-5641/2016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SCRIPTOR-VENTUS d.o.o.</izvorni_sadrzaj>
    <derivirana_varijabla naziv="DomainObject.Predmet.ProtustrankaFormated_1">  SCRIPTOR-VENTUS d.o.o.</derivirana_varijabla>
  </DomainObject.Predmet.ProtustrankaFormated>
  <DomainObject.Predmet.ProtustrankaFormatedOIB>
    <izvorni_sadrzaj>  SCRIPTOR-VENTUS d.o.o., OIB 98210774976</izvorni_sadrzaj>
    <derivirana_varijabla naziv="DomainObject.Predmet.ProtustrankaFormatedOIB_1">  SCRIPTOR-VENTUS d.o.o., OIB 98210774976</derivirana_varijabla>
  </DomainObject.Predmet.ProtustrankaFormatedOIB>
  <DomainObject.Predmet.ProtustrankaFormatedWithAdress>
    <izvorni_sadrzaj> SCRIPTOR-VENTUS d.o.o., Šestinski dol odvojak 1B, 10000 Zagreb</izvorni_sadrzaj>
    <derivirana_varijabla naziv="DomainObject.Predmet.ProtustrankaFormatedWithAdress_1"> SCRIPTOR-VENTUS d.o.o., Šestinski dol odvojak 1B, 10000 Zagreb</derivirana_varijabla>
  </DomainObject.Predmet.ProtustrankaFormatedWithAdress>
  <DomainObject.Predmet.ProtustrankaFormatedWithAdressOIB>
    <izvorni_sadrzaj> SCRIPTOR-VENTUS d.o.o., OIB 98210774976, Šestinski dol odvojak 1B, 10000 Zagreb</izvorni_sadrzaj>
    <derivirana_varijabla naziv="DomainObject.Predmet.ProtustrankaFormatedWithAdressOIB_1"> SCRIPTOR-VENTUS d.o.o., OIB 98210774976, Šestinski dol odvojak 1B, 10000 Zagreb</derivirana_varijabla>
  </DomainObject.Predmet.ProtustrankaFormatedWithAdressOIB>
  <DomainObject.Predmet.ProtustrankaWithAdress>
    <izvorni_sadrzaj>SCRIPTOR-VENTUS d.o.o. Šestinski dol odvojak 1B, 10000 Zagreb</izvorni_sadrzaj>
    <derivirana_varijabla naziv="DomainObject.Predmet.ProtustrankaWithAdress_1">SCRIPTOR-VENTUS d.o.o. Šestinski dol odvojak 1B, 10000 Zagreb</derivirana_varijabla>
  </DomainObject.Predmet.ProtustrankaWithAdress>
  <DomainObject.Predmet.ProtustrankaWithAdressOIB>
    <izvorni_sadrzaj>SCRIPTOR-VENTUS d.o.o., OIB 98210774976, Šestinski dol odvojak 1B, 10000 Zagreb</izvorni_sadrzaj>
    <derivirana_varijabla naziv="DomainObject.Predmet.ProtustrankaWithAdressOIB_1">SCRIPTOR-VENTUS d.o.o., OIB 98210774976, Šestinski dol odvojak 1B, 10000 Zagreb</derivirana_varijabla>
  </DomainObject.Predmet.ProtustrankaWithAdressOIB>
  <DomainObject.Predmet.ProtustrankaNazivFormated>
    <izvorni_sadrzaj>SCRIPTOR-VENTUS d.o.o.</izvorni_sadrzaj>
    <derivirana_varijabla naziv="DomainObject.Predmet.ProtustrankaNazivFormated_1">SCRIPTOR-VENTUS d.o.o.</derivirana_varijabla>
  </DomainObject.Predmet.ProtustrankaNazivFormated>
  <DomainObject.Predmet.ProtustrankaNazivFormatedOIB>
    <izvorni_sadrzaj>SCRIPTOR-VENTUS d.o.o., OIB 98210774976</izvorni_sadrzaj>
    <derivirana_varijabla naziv="DomainObject.Predmet.ProtustrankaNazivFormatedOIB_1">SCRIPTOR-VENTUS d.o.o., OIB 98210774976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Renato Vuk</izvorni_sadrzaj>
    <derivirana_varijabla naziv="DomainObject.Predmet.StrankaFormated_1">  FINA Regionalni centar Zagreb; Renato Vuk</derivirana_varijabla>
  </DomainObject.Predmet.StrankaFormated>
  <DomainObject.Predmet.StrankaFormatedOIB>
    <izvorni_sadrzaj>  FINA Regionalni centar Zagreb, OIB 85821130368; Renato Vuk, OIB 21072341496</izvorni_sadrzaj>
    <derivirana_varijabla naziv="DomainObject.Predmet.StrankaFormatedOIB_1">  FINA Regionalni centar Zagreb, OIB 85821130368; Renato Vuk, OIB 21072341496</derivirana_varijabla>
  </DomainObject.Predmet.StrankaFormatedOIB>
  <DomainObject.Predmet.StrankaFormatedWithAdress>
    <izvorni_sadrzaj> FINA Regionalni centar Zagreb, Trg svibanjskih žrtava 1995. br.1, 10000 Zagreb; Renato Vuk, Šestinski Dol Odvojak 1b, 10000 Zagreb</izvorni_sadrzaj>
    <derivirana_varijabla naziv="DomainObject.Predmet.StrankaFormatedWithAdress_1"> FINA Regionalni centar Zagreb, Trg svibanjskih žrtava 1995. br.1, 10000 Zagreb; Renato Vuk, Šestinski Dol Odvojak 1b, 10000 Zagreb</derivirana_varijabla>
  </DomainObject.Predmet.StrankaFormatedWithAdress>
  <DomainObject.Predmet.StrankaFormatedWithAdressOIB>
    <izvorni_sadrzaj> FINA Regionalni centar Zagreb, OIB 85821130368, Trg svibanjskih žrtava 1995. br.1, 10000 Zagreb; Renato Vuk, OIB 21072341496, Šestinski Dol Odvojak 1b, 10000 Zagreb</izvorni_sadrzaj>
    <derivirana_varijabla naziv="DomainObject.Predmet.StrankaFormatedWithAdressOIB_1"> FINA Regionalni centar Zagreb, OIB 85821130368, Trg svibanjskih žrtava 1995. br.1, 10000 Zagreb; Renato Vuk, OIB 21072341496, Šestinski Dol Odvojak 1b, 10000 Zagreb</derivirana_varijabla>
  </DomainObject.Predmet.StrankaFormatedWithAdressOIB>
  <DomainObject.Predmet.StrankaWithAdress>
    <izvorni_sadrzaj>FINA Regionalni centar Zagreb Trg svibanjskih žrtava 1995. br.1,10000 Zagreb,Renato Vuk Šestinski Dol Odvojak 1b,10000 Zagreb</izvorni_sadrzaj>
    <derivirana_varijabla naziv="DomainObject.Predmet.StrankaWithAdress_1">FINA Regionalni centar Zagreb Trg svibanjskih žrtava 1995. br.1,10000 Zagreb,Renato Vuk Šestinski Dol Odvojak 1b,10000 Zagreb</derivirana_varijabla>
  </DomainObject.Predmet.StrankaWithAdress>
  <DomainObject.Predmet.StrankaWithAdressOIB>
    <izvorni_sadrzaj>FINA Regionalni centar Zagreb, OIB 85821130368, Trg svibanjskih žrtava 1995. br.1,10000 Zagreb,Renato Vuk, OIB 21072341496, Šestinski Dol Odvojak 1b,10000 Zagreb</izvorni_sadrzaj>
    <derivirana_varijabla naziv="DomainObject.Predmet.StrankaWithAdressOIB_1">FINA Regionalni centar Zagreb, OIB 85821130368, Trg svibanjskih žrtava 1995. br.1,10000 Zagreb,Renato Vuk, OIB 21072341496, Šestinski Dol Odvojak 1b,10000 Zagreb</derivirana_varijabla>
  </DomainObject.Predmet.StrankaWithAdressOIB>
  <DomainObject.Predmet.StrankaNazivFormated>
    <izvorni_sadrzaj>FINA Regionalni centar Zagreb,Renato Vuk</izvorni_sadrzaj>
    <derivirana_varijabla naziv="DomainObject.Predmet.StrankaNazivFormated_1">FINA Regionalni centar Zagreb,Renato Vuk</derivirana_varijabla>
  </DomainObject.Predmet.StrankaNazivFormated>
  <DomainObject.Predmet.StrankaNazivFormatedOIB>
    <izvorni_sadrzaj>FINA Regionalni centar Zagreb, OIB 85821130368,Renato Vuk, OIB 21072341496</izvorni_sadrzaj>
    <derivirana_varijabla naziv="DomainObject.Predmet.StrankaNazivFormatedOIB_1">FINA Regionalni centar Zagreb, OIB 85821130368,Renato Vuk, OIB 21072341496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Renato Vuk</item>
    </izvorni_sadrzaj>
    <derivirana_varijabla naziv="DomainObject.Predmet.StrankaListFormated_1">
      <item>FINA Regionalni centar Zagreb</item>
      <item>Renato Vuk</item>
    </derivirana_varijabla>
  </DomainObject.Predmet.StrankaListFormated>
  <DomainObject.Predmet.StrankaListFormatedOIB>
    <izvorni_sadrzaj>
      <item>FINA Regionalni centar Zagreb, OIB 85821130368</item>
      <item>Renato Vuk, OIB 21072341496</item>
    </izvorni_sadrzaj>
    <derivirana_varijabla naziv="DomainObject.Predmet.StrankaListFormatedOIB_1">
      <item>FINA Regionalni centar Zagreb, OIB 85821130368</item>
      <item>Renato Vuk, OIB 21072341496</item>
    </derivirana_varijabla>
  </DomainObject.Predmet.StrankaListFormatedOIB>
  <DomainObject.Predmet.StrankaListFormatedWithAdress>
    <izvorni_sadrzaj>
      <item>FINA Regionalni centar Zagreb, Trg svibanjskih žrtava 1995. br.1, 10000 Zagreb</item>
      <item>Renato Vuk, Šestinski Dol Odvojak 1b, 10000 Zagreb</item>
    </izvorni_sadrzaj>
    <derivirana_varijabla naziv="DomainObject.Predmet.StrankaListFormatedWithAdress_1">
      <item>FINA Regionalni centar Zagreb, Trg svibanjskih žrtava 1995. br.1, 10000 Zagreb</item>
      <item>Renato Vuk, Šestinski Dol Odvojak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Renato Vuk, OIB 21072341496, Šestinski Dol Odvojak 1b, 10000 Zagreb</item>
    </izvorni_sadrzaj>
    <derivirana_varijabla naziv="DomainObject.Predmet.StrankaListFormatedWithAdressOIB_1">
      <item>FINA Regionalni centar Zagreb, OIB 85821130368, Trg svibanjskih žrtava 1995. br.1, 10000 Zagreb</item>
      <item>Renato Vuk, OIB 21072341496, Šestinski Dol Odvojak 1b, 10000 Zagreb</item>
    </derivirana_varijabla>
  </DomainObject.Predmet.StrankaListFormatedWithAdressOIB>
  <DomainObject.Predmet.StrankaListNazivFormated>
    <izvorni_sadrzaj>
      <item>FINA Regionalni centar Zagreb</item>
      <item>Renato Vuk</item>
    </izvorni_sadrzaj>
    <derivirana_varijabla naziv="DomainObject.Predmet.StrankaListNazivFormated_1">
      <item>FINA Regionalni centar Zagreb</item>
      <item>Renato Vuk</item>
    </derivirana_varijabla>
  </DomainObject.Predmet.StrankaListNazivFormated>
  <DomainObject.Predmet.StrankaListNazivFormatedOIB>
    <izvorni_sadrzaj>
      <item>FINA Regionalni centar Zagreb, OIB 85821130368</item>
      <item>Renato Vuk, OIB 21072341496</item>
    </izvorni_sadrzaj>
    <derivirana_varijabla naziv="DomainObject.Predmet.StrankaListNazivFormatedOIB_1">
      <item>FINA Regionalni centar Zagreb, OIB 85821130368</item>
      <item>Renato Vuk, OIB 21072341496</item>
    </derivirana_varijabla>
  </DomainObject.Predmet.StrankaListNazivFormatedOIB>
  <DomainObject.Predmet.ProtuStrankaListFormated>
    <izvorni_sadrzaj>
      <item>SCRIPTOR-VENTUS d.o.o.</item>
    </izvorni_sadrzaj>
    <derivirana_varijabla naziv="DomainObject.Predmet.ProtuStrankaListFormated_1">
      <item>SCRIPTOR-VENTUS d.o.o.</item>
    </derivirana_varijabla>
  </DomainObject.Predmet.ProtuStrankaListFormated>
  <DomainObject.Predmet.ProtuStrankaListFormatedOIB>
    <izvorni_sadrzaj>
      <item>SCRIPTOR-VENTUS d.o.o., OIB 98210774976</item>
    </izvorni_sadrzaj>
    <derivirana_varijabla naziv="DomainObject.Predmet.ProtuStrankaListFormatedOIB_1">
      <item>SCRIPTOR-VENTUS d.o.o., OIB 98210774976</item>
    </derivirana_varijabla>
  </DomainObject.Predmet.ProtuStrankaListFormatedOIB>
  <DomainObject.Predmet.ProtuStrankaListFormatedWithAdress>
    <izvorni_sadrzaj>
      <item>SCRIPTOR-VENTUS d.o.o., Šestinski dol odvojak 1B, 10000 Zagreb</item>
    </izvorni_sadrzaj>
    <derivirana_varijabla naziv="DomainObject.Predmet.ProtuStrankaListFormatedWithAdress_1">
      <item>SCRIPTOR-VENTUS d.o.o., Šestinski dol odvojak 1B, 10000 Zagreb</item>
    </derivirana_varijabla>
  </DomainObject.Predmet.ProtuStrankaListFormatedWithAdress>
  <DomainObject.Predmet.ProtuStrankaListFormatedWithAdressOIB>
    <izvorni_sadrzaj>
      <item>SCRIPTOR-VENTUS d.o.o., OIB 98210774976, Šestinski dol odvojak 1B, 10000 Zagreb</item>
    </izvorni_sadrzaj>
    <derivirana_varijabla naziv="DomainObject.Predmet.ProtuStrankaListFormatedWithAdressOIB_1">
      <item>SCRIPTOR-VENTUS d.o.o., OIB 98210774976, Šestinski dol odvojak 1B, 10000 Zagreb</item>
    </derivirana_varijabla>
  </DomainObject.Predmet.ProtuStrankaListFormatedWithAdressOIB>
  <DomainObject.Predmet.ProtuStrankaListNazivFormated>
    <izvorni_sadrzaj>
      <item>SCRIPTOR-VENTUS d.o.o.</item>
    </izvorni_sadrzaj>
    <derivirana_varijabla naziv="DomainObject.Predmet.ProtuStrankaListNazivFormated_1">
      <item>SCRIPTOR-VENTUS d.o.o.</item>
    </derivirana_varijabla>
  </DomainObject.Predmet.ProtuStrankaListNazivFormated>
  <DomainObject.Predmet.ProtuStrankaListNazivFormatedOIB>
    <izvorni_sadrzaj>
      <item>SCRIPTOR-VENTUS d.o.o., OIB 98210774976</item>
    </izvorni_sadrzaj>
    <derivirana_varijabla naziv="DomainObject.Predmet.ProtuStrankaListNazivFormatedOIB_1">
      <item>SCRIPTOR-VENTUS d.o.o., OIB 98210774976</item>
    </derivirana_varijabla>
  </DomainObject.Predmet.ProtuStrankaListNazivFormatedOIB>
  <DomainObject.Predmet.OstaliListFormated>
    <izvorni_sadrzaj>
      <item>Renato Vuk</item>
      <item>Davor Ivančić</item>
    </izvorni_sadrzaj>
    <derivirana_varijabla naziv="DomainObject.Predmet.OstaliListFormated_1">
      <item>Renato Vuk</item>
      <item>Davor Ivančić</item>
    </derivirana_varijabla>
  </DomainObject.Predmet.OstaliListFormated>
  <DomainObject.Predmet.OstaliListFormatedOIB>
    <izvorni_sadrzaj>
      <item>Renato Vuk, OIB 21072341496</item>
      <item>Davor Ivančić, OIB 21146522885</item>
    </izvorni_sadrzaj>
    <derivirana_varijabla naziv="DomainObject.Predmet.OstaliListFormatedOIB_1">
      <item>Renato Vuk, OIB 21072341496</item>
      <item>Davor Ivančić, OIB 21146522885</item>
    </derivirana_varijabla>
  </DomainObject.Predmet.OstaliListFormatedOIB>
  <DomainObject.Predmet.OstaliListFormatedWithAdress>
    <izvorni_sadrzaj>
      <item>Renato Vuk, Šestinski Dol Odvojak 1b, 10000 Zagreb</item>
      <item>Davor Ivančić, Ivana Plemenitog Zajca 17, 40000 Čakovec</item>
    </izvorni_sadrzaj>
    <derivirana_varijabla naziv="DomainObject.Predmet.OstaliListFormatedWithAdress_1">
      <item>Renato Vuk, Šestinski Dol Odvojak 1b, 10000 Zagreb</item>
      <item>Davor Ivančić, Ivana Plemenitog Zajca 17, 40000 Čakovec</item>
    </derivirana_varijabla>
  </DomainObject.Predmet.OstaliListFormatedWithAdress>
  <DomainObject.Predmet.OstaliListFormatedWithAdressOIB>
    <izvorni_sadrzaj>
      <item>Renato Vuk, OIB 21072341496, Šestinski Dol Odvojak 1b, 10000 Zagreb</item>
      <item>Davor Ivančić, OIB 21146522885, Ivana Plemenitog Zajca 17, 40000 Čakovec</item>
    </izvorni_sadrzaj>
    <derivirana_varijabla naziv="DomainObject.Predmet.OstaliListFormatedWithAdressOIB_1">
      <item>Renato Vuk, OIB 21072341496, Šestinski Dol Odvojak 1b, 10000 Zagreb</item>
      <item>Davor Ivančić, OIB 21146522885, Ivana Plemenitog Zajca 17, 40000 Čakovec</item>
    </derivirana_varijabla>
  </DomainObject.Predmet.OstaliListFormatedWithAdressOIB>
  <DomainObject.Predmet.OstaliListNazivFormated>
    <izvorni_sadrzaj>
      <item>Renato Vuk</item>
      <item>Davor Ivančić</item>
    </izvorni_sadrzaj>
    <derivirana_varijabla naziv="DomainObject.Predmet.OstaliListNazivFormated_1">
      <item>Renato Vuk</item>
      <item>Davor Ivančić</item>
    </derivirana_varijabla>
  </DomainObject.Predmet.OstaliListNazivFormated>
  <DomainObject.Predmet.OstaliListNazivFormatedOIB>
    <izvorni_sadrzaj>
      <item>Renato Vuk, OIB 21072341496</item>
      <item>Davor Ivančić, OIB 21146522885</item>
    </izvorni_sadrzaj>
    <derivirana_varijabla naziv="DomainObject.Predmet.OstaliListNazivFormatedOIB_1">
      <item>Renato Vuk, OIB 21072341496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St-5641/2016-33</izvorni_sadrzaj>
    <derivirana_varijabla naziv="DomainObject.PoslovniBrojDokumenta_1">St-5641/2016-33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SCRIPTOR-VENTUS d.o.o.</izvorni_sadrzaj>
    <derivirana_varijabla naziv="DomainObject.Predmet.ProtustrankaIDrugi_1">SCRIPTOR-VENTUS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SCRIPTOR-VENTUS d.o.o., OIB 98210774976, Šestinski dol odvojak 1B, 10000 Zagreb</izvorni_sadrzaj>
    <derivirana_varijabla naziv="DomainObject.Predmet.ProtustrankaIDrugiAdressOIB_1">SCRIPTOR-VENTUS d.o.o., OIB 98210774976, Šestinski dol odvojak 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SCRIPTOR-VENTUS d.o.o.</item>
      <item>FINA Regionalni centar Zagreb</item>
      <item>Renato Vuk</item>
      <item>Renato Vuk</item>
      <item>Davor Ivančić</item>
    </izvorni_sadrzaj>
    <derivirana_varijabla naziv="DomainObject.Predmet.SudioniciListNaziv_1">
      <item>SCRIPTOR-VENTUS d.o.o.</item>
      <item>FINA Regionalni centar Zagreb</item>
      <item>Renato Vuk</item>
      <item>Renato Vuk</item>
      <item>Davor Ivančić</item>
    </derivirana_varijabla>
  </DomainObject.Predmet.SudioniciListNaziv>
  <DomainObject.Predmet.SudioniciListAdressOIB>
    <izvorni_sadrzaj>
      <item>SCRIPTOR-VENTUS d.o.o., OIB 98210774976, Šestinski dol odvojak 1B,10000 Zagreb</item>
      <item>FINA Regionalni centar Zagreb, OIB 85821130368, Trg svibanjskih žrtava 1995. br.1,10000 Zagreb</item>
      <item>Renato Vuk, OIB 21072341496, Šestinski Dol Odvojak 1b,10000 Zagreb</item>
      <item>Renato Vuk, OIB 21072341496, Šestinski Dol Odvojak 1b,10000 Zagreb</item>
      <item>Davor Ivančić, OIB 21146522885, Ivana Plemenitog Zajca 17,40000 Čakovec</item>
    </izvorni_sadrzaj>
    <derivirana_varijabla naziv="DomainObject.Predmet.SudioniciListAdressOIB_1">
      <item>SCRIPTOR-VENTUS d.o.o., OIB 98210774976, Šestinski dol odvojak 1B,10000 Zagreb</item>
      <item>FINA Regionalni centar Zagreb, OIB 85821130368, Trg svibanjskih žrtava 1995. br.1,10000 Zagreb</item>
      <item>Renato Vuk, OIB 21072341496, Šestinski Dol Odvojak 1b,10000 Zagreb</item>
      <item>Renato Vuk, OIB 21072341496, Šestinski Dol Odvojak 1b,10000 Zagreb</item>
      <item>Davor Ivančić, OIB 21146522885, Ivana Plemenitog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98210774976</item>
      <item>, OIB 85821130368</item>
      <item>, OIB 21072341496</item>
      <item>, OIB 21072341496</item>
      <item>, OIB 21146522885</item>
    </izvorni_sadrzaj>
    <derivirana_varijabla naziv="DomainObject.Predmet.SudioniciListNazivOIB_1">
      <item>, OIB 98210774976</item>
      <item>, OIB 85821130368</item>
      <item>, OIB 21072341496</item>
      <item>, OIB 21072341496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449</properties:Words>
  <properties:Characters>2467</properties:Characters>
  <properties:Lines>191</properties:Lines>
  <properties:Paragraphs>108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2017-05-12T09:16:00Z</dcterms:created>
  <dc:creator>Kristina Švajger</dc:creator>
  <cp:lastModifiedBy>Kristina Švajger</cp:lastModifiedBy>
  <cp:lastPrinted>2017-05-12T09:38:00Z</cp:lastPrinted>
  <dcterms:modified xmlns:xsi="http://www.w3.org/2001/XMLSchema-instance" xsi:type="dcterms:W3CDTF">2017-05-12T09:38:00Z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St-5641/2016-33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