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0ef2" w14:paraId="3980ef2" w:rsidRDefault="005A75C3" w:rsidP="00635DA8" w:rsidR="005A75C3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75C3" w:rsidP="00635DA8" w:rsidR="005A75C3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5A75C3" w:rsidP="00635DA8" w:rsidR="005A75C3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5A75C3" w:rsidP="00635DA8" w:rsidR="005A75C3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6E1D73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626F85">
        <w:rPr>
          <w:rFonts w:eastAsia="Times New Roman" w:hAnsi="Times New Roman" w:ascii="Times New Roman"/>
          <w:sz w:val="24"/>
          <w:szCs w:val="24"/>
          <w:lang w:eastAsia="hr-HR"/>
        </w:rPr>
        <w:t>82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494641">
        <w:rPr>
          <w:rFonts w:eastAsia="Times New Roman" w:hAnsi="Times New Roman" w:ascii="Times New Roman"/>
          <w:sz w:val="24"/>
          <w:szCs w:val="24"/>
          <w:lang w:eastAsia="hr-HR"/>
        </w:rPr>
        <w:t>5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97688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626F85">
        <w:rPr>
          <w:rFonts w:eastAsia="Times New Roman" w:hAnsi="Times New Roman" w:ascii="Times New Roman"/>
          <w:sz w:val="24"/>
          <w:szCs w:val="24"/>
          <w:lang w:eastAsia="hr-HR"/>
        </w:rPr>
        <w:t>82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369DB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1B269F">
        <w:rPr>
          <w:rFonts w:eastAsia="Times New Roman" w:hAnsi="Times New Roman" w:ascii="Times New Roman"/>
          <w:sz w:val="24"/>
          <w:szCs w:val="24"/>
          <w:lang w:eastAsia="hr-HR"/>
        </w:rPr>
        <w:t>. listopada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 w:rsidRPr="006E1D7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6E1D73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8D2EAA" w:rsidRPr="006E1D73">
        <w:rPr>
          <w:rFonts w:hAnsi="Times New Roman" w:ascii="Times New Roman"/>
          <w:sz w:val="24"/>
          <w:szCs w:val="24"/>
        </w:rPr>
        <w:t xml:space="preserve"> </w:t>
      </w:r>
      <w:r w:rsidR="00626F85" w:rsidRPr="00626F85">
        <w:rPr>
          <w:rFonts w:hAnsi="Times New Roman" w:ascii="Times New Roman"/>
          <w:sz w:val="24"/>
          <w:szCs w:val="24"/>
        </w:rPr>
        <w:t>I.L.J. PROJEKT d.o.o. Ledenice, Ledenice 84, OIB: 61712160654, MBS: 080926104</w:t>
      </w:r>
      <w:r w:rsidR="00626F85">
        <w:rPr>
          <w:rFonts w:hAnsi="Times New Roman" w:ascii="Times New Roman"/>
          <w:sz w:val="24"/>
          <w:szCs w:val="24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1B269F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26F85">
        <w:rPr>
          <w:rFonts w:eastAsia="Times New Roman" w:hAnsi="Times New Roman" w:ascii="Times New Roman"/>
          <w:sz w:val="24"/>
          <w:szCs w:val="24"/>
          <w:lang w:eastAsia="hr-HR"/>
        </w:rPr>
        <w:t>10</w:t>
      </w:r>
      <w:r w:rsidR="00897688">
        <w:rPr>
          <w:rFonts w:eastAsia="Times New Roman" w:hAnsi="Times New Roman" w:ascii="Times New Roman"/>
          <w:sz w:val="24"/>
          <w:szCs w:val="24"/>
          <w:lang w:eastAsia="hr-HR"/>
        </w:rPr>
        <w:t xml:space="preserve">. kolovoza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626F85"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626F85">
        <w:rPr>
          <w:rFonts w:eastAsia="Times New Roman" w:hAnsi="Times New Roman" w:ascii="Times New Roman"/>
          <w:sz w:val="24"/>
          <w:szCs w:val="24"/>
          <w:lang w:eastAsia="hr-HR"/>
        </w:rPr>
        <w:t>375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626F85">
        <w:rPr>
          <w:rFonts w:eastAsia="Times New Roman" w:hAnsi="Times New Roman" w:ascii="Times New Roman"/>
          <w:sz w:val="24"/>
          <w:szCs w:val="24"/>
          <w:lang w:eastAsia="hr-HR"/>
        </w:rPr>
        <w:t>41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7369DB">
        <w:rPr>
          <w:rFonts w:eastAsia="Times New Roman" w:hAnsi="Times New Roman" w:ascii="Times New Roman"/>
          <w:sz w:val="24"/>
          <w:szCs w:val="24"/>
        </w:rPr>
        <w:t>9</w:t>
      </w:r>
      <w:r w:rsidR="001B269F">
        <w:rPr>
          <w:rFonts w:eastAsia="Times New Roman" w:hAnsi="Times New Roman" w:ascii="Times New Roman"/>
          <w:sz w:val="24"/>
          <w:szCs w:val="24"/>
        </w:rPr>
        <w:t>. listopada</w:t>
      </w:r>
      <w:r w:rsidR="008D2EAA">
        <w:rPr>
          <w:rFonts w:eastAsia="Times New Roman" w:hAnsi="Times New Roman" w:ascii="Times New Roman"/>
          <w:sz w:val="24"/>
          <w:szCs w:val="24"/>
        </w:rPr>
        <w:t xml:space="preserve">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626F85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2D6" w:rsidP="009D1D07" w:rsidR="008B02D6">
      <w:pPr>
        <w:spacing w:lineRule="auto" w:line="240" w:after="0"/>
      </w:pPr>
      <w:r>
        <w:separator/>
      </w:r>
    </w:p>
  </w:endnote>
  <w:endnote w:id="0" w:type="continuationSeparator">
    <w:p w:rsidRDefault="008B02D6" w:rsidP="009D1D07" w:rsidR="008B02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5A75C3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2D6" w:rsidP="009D1D07" w:rsidR="008B02D6">
      <w:pPr>
        <w:spacing w:lineRule="auto" w:line="240" w:after="0"/>
      </w:pPr>
      <w:r>
        <w:separator/>
      </w:r>
    </w:p>
  </w:footnote>
  <w:footnote w:id="0" w:type="continuationSeparator">
    <w:p w:rsidRDefault="008B02D6" w:rsidP="009D1D07" w:rsidR="008B02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C06" w:rsidP="003D5C06" w:rsidR="003D5C0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B269F">
      <w:rPr>
        <w:rFonts w:eastAsia="Times New Roman" w:hAnsi="Times New Roman" w:ascii="Times New Roman"/>
        <w:sz w:val="24"/>
        <w:szCs w:val="24"/>
        <w:lang w:eastAsia="hr-HR"/>
      </w:rPr>
      <w:t>4</w:t>
    </w:r>
    <w:r w:rsidR="00626F85">
      <w:rPr>
        <w:rFonts w:eastAsia="Times New Roman" w:hAnsi="Times New Roman" w:ascii="Times New Roman"/>
        <w:sz w:val="24"/>
        <w:szCs w:val="24"/>
        <w:lang w:eastAsia="hr-HR"/>
      </w:rPr>
      <w:t>82</w:t>
    </w:r>
    <w:r w:rsidR="00962EB8">
      <w:rPr>
        <w:rFonts w:eastAsia="Times New Roman" w:hAnsi="Times New Roman" w:ascii="Times New Roman"/>
        <w:sz w:val="24"/>
        <w:szCs w:val="24"/>
        <w:lang w:eastAsia="hr-HR"/>
      </w:rPr>
      <w:t>/2018-</w:t>
    </w:r>
    <w:r w:rsidR="00B7695E">
      <w:rPr>
        <w:rFonts w:eastAsia="Times New Roman" w:hAnsi="Times New Roman" w:ascii="Times New Roman"/>
        <w:sz w:val="24"/>
        <w:szCs w:val="24"/>
        <w:lang w:eastAsia="hr-HR"/>
      </w:rPr>
      <w:t>5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73717"/>
    <w:rsid w:val="001B1889"/>
    <w:rsid w:val="001B269F"/>
    <w:rsid w:val="001B716A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10ED"/>
    <w:rsid w:val="002720CB"/>
    <w:rsid w:val="00272D47"/>
    <w:rsid w:val="00294B16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94641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57895"/>
    <w:rsid w:val="00572FF4"/>
    <w:rsid w:val="00574518"/>
    <w:rsid w:val="005761F3"/>
    <w:rsid w:val="00582BA1"/>
    <w:rsid w:val="005A0465"/>
    <w:rsid w:val="005A1C35"/>
    <w:rsid w:val="005A75C3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6F85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A7FF7"/>
    <w:rsid w:val="006B004A"/>
    <w:rsid w:val="006B7147"/>
    <w:rsid w:val="006C237E"/>
    <w:rsid w:val="006D249A"/>
    <w:rsid w:val="006D6618"/>
    <w:rsid w:val="006E1D73"/>
    <w:rsid w:val="006F6BE8"/>
    <w:rsid w:val="00700614"/>
    <w:rsid w:val="0071014D"/>
    <w:rsid w:val="00712FFC"/>
    <w:rsid w:val="00723B19"/>
    <w:rsid w:val="007369DB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07CD9"/>
    <w:rsid w:val="008118FF"/>
    <w:rsid w:val="0083004F"/>
    <w:rsid w:val="00853F21"/>
    <w:rsid w:val="00872C40"/>
    <w:rsid w:val="00874F5E"/>
    <w:rsid w:val="008779FA"/>
    <w:rsid w:val="00897688"/>
    <w:rsid w:val="008B02D6"/>
    <w:rsid w:val="008C7805"/>
    <w:rsid w:val="008D2EAA"/>
    <w:rsid w:val="008D48F2"/>
    <w:rsid w:val="0091002A"/>
    <w:rsid w:val="009125AF"/>
    <w:rsid w:val="009205EC"/>
    <w:rsid w:val="00922D05"/>
    <w:rsid w:val="00931F19"/>
    <w:rsid w:val="00962EB8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7695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498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75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75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75C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75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75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75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75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75C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75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75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St-482/2018</izvorni_sadrzaj>
    <derivirana_varijabla naziv="DomainObject.Predmet.OznakaBroj_1">St-482/2018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I.L.J. PROJEKT d.o.o.</izvorni_sadrzaj>
    <derivirana_varijabla naziv="DomainObject.Predmet.ProtustrankaFormated_1">  I.L.J. PROJEKT d.o.o.</derivirana_varijabla>
  </DomainObject.Predmet.ProtustrankaFormated>
  <DomainObject.Predmet.ProtustrankaFormatedOIB>
    <izvorni_sadrzaj>  I.L.J. PROJEKT d.o.o., OIB 61712160654</izvorni_sadrzaj>
    <derivirana_varijabla naziv="DomainObject.Predmet.ProtustrankaFormatedOIB_1">  I.L.J. PROJEKT d.o.o., OIB 61712160654</derivirana_varijabla>
  </DomainObject.Predmet.ProtustrankaFormatedOIB>
  <DomainObject.Predmet.ProtustrankaFormatedWithAdress>
    <izvorni_sadrzaj> I.L.J. PROJEKT d.o.o., Ledenice 84, 51251 Ledenice</izvorni_sadrzaj>
    <derivirana_varijabla naziv="DomainObject.Predmet.ProtustrankaFormatedWithAdress_1"> I.L.J. PROJEKT d.o.o., Ledenice 84, 51251 Ledenice</derivirana_varijabla>
  </DomainObject.Predmet.ProtustrankaFormatedWithAdress>
  <DomainObject.Predmet.ProtustrankaFormatedWithAdressOIB>
    <izvorni_sadrzaj> I.L.J. PROJEKT d.o.o., OIB 61712160654, Ledenice 84, 51251 Ledenice</izvorni_sadrzaj>
    <derivirana_varijabla naziv="DomainObject.Predmet.ProtustrankaFormatedWithAdressOIB_1"> I.L.J. PROJEKT d.o.o., OIB 61712160654, Ledenice 84, 51251 Ledenice</derivirana_varijabla>
  </DomainObject.Predmet.ProtustrankaFormatedWithAdressOIB>
  <DomainObject.Predmet.ProtustrankaWithAdress>
    <izvorni_sadrzaj>I.L.J. PROJEKT d.o.o. Ledenice 84, 51251 Ledenice</izvorni_sadrzaj>
    <derivirana_varijabla naziv="DomainObject.Predmet.ProtustrankaWithAdress_1">I.L.J. PROJEKT d.o.o. Ledenice 84, 51251 Ledenice</derivirana_varijabla>
  </DomainObject.Predmet.ProtustrankaWithAdress>
  <DomainObject.Predmet.ProtustrankaWithAdressOIB>
    <izvorni_sadrzaj>I.L.J. PROJEKT d.o.o., OIB 61712160654, Ledenice 84, 51251 Ledenice</izvorni_sadrzaj>
    <derivirana_varijabla naziv="DomainObject.Predmet.ProtustrankaWithAdressOIB_1">I.L.J. PROJEKT d.o.o., OIB 61712160654, Ledenice 84, 51251 Ledenice</derivirana_varijabla>
  </DomainObject.Predmet.ProtustrankaWithAdressOIB>
  <DomainObject.Predmet.ProtustrankaNazivFormated>
    <izvorni_sadrzaj>I.L.J. PROJEKT d.o.o.</izvorni_sadrzaj>
    <derivirana_varijabla naziv="DomainObject.Predmet.ProtustrankaNazivFormated_1">I.L.J. PROJEKT d.o.o.</derivirana_varijabla>
  </DomainObject.Predmet.ProtustrankaNazivFormated>
  <DomainObject.Predmet.ProtustrankaNazivFormatedOIB>
    <izvorni_sadrzaj>I.L.J. PROJEKT d.o.o., OIB 61712160654</izvorni_sadrzaj>
    <derivirana_varijabla naziv="DomainObject.Predmet.ProtustrankaNazivFormatedOIB_1">I.L.J. PROJEKT d.o.o., OIB 61712160654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25375.41</izvorni_sadrzaj>
    <derivirana_varijabla naziv="DomainObject.Predmet.TrenutnaVrijednost_1">25375.41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I.L.J. PROJEKT d.o.o.</item>
    </izvorni_sadrzaj>
    <derivirana_varijabla naziv="DomainObject.Predmet.ProtuStrankaListFormated_1">
      <item>I.L.J. PROJEKT d.o.o.</item>
    </derivirana_varijabla>
  </DomainObject.Predmet.ProtuStrankaListFormated>
  <DomainObject.Predmet.ProtuStrankaListFormatedOIB>
    <izvorni_sadrzaj>
      <item>I.L.J. PROJEKT d.o.o., OIB 61712160654</item>
    </izvorni_sadrzaj>
    <derivirana_varijabla naziv="DomainObject.Predmet.ProtuStrankaListFormatedOIB_1">
      <item>I.L.J. PROJEKT d.o.o., OIB 61712160654</item>
    </derivirana_varijabla>
  </DomainObject.Predmet.ProtuStrankaListFormatedOIB>
  <DomainObject.Predmet.ProtuStrankaListFormatedWithAdress>
    <izvorni_sadrzaj>
      <item>I.L.J. PROJEKT d.o.o., Ledenice 84, 51251 Ledenice</item>
    </izvorni_sadrzaj>
    <derivirana_varijabla naziv="DomainObject.Predmet.ProtuStrankaListFormatedWithAdress_1">
      <item>I.L.J. PROJEKT d.o.o., Ledenice 84, 51251 Ledenice</item>
    </derivirana_varijabla>
  </DomainObject.Predmet.ProtuStrankaListFormatedWithAdress>
  <DomainObject.Predmet.ProtuStrankaListFormatedWithAdressOIB>
    <izvorni_sadrzaj>
      <item>I.L.J. PROJEKT d.o.o., OIB 61712160654, Ledenice 84, 51251 Ledenice</item>
    </izvorni_sadrzaj>
    <derivirana_varijabla naziv="DomainObject.Predmet.ProtuStrankaListFormatedWithAdressOIB_1">
      <item>I.L.J. PROJEKT d.o.o., OIB 61712160654, Ledenice 84, 51251 Ledenice</item>
    </derivirana_varijabla>
  </DomainObject.Predmet.ProtuStrankaListFormatedWithAdressOIB>
  <DomainObject.Predmet.ProtuStrankaListNazivFormated>
    <izvorni_sadrzaj>
      <item>I.L.J. PROJEKT d.o.o.</item>
    </izvorni_sadrzaj>
    <derivirana_varijabla naziv="DomainObject.Predmet.ProtuStrankaListNazivFormated_1">
      <item>I.L.J. PROJEKT d.o.o.</item>
    </derivirana_varijabla>
  </DomainObject.Predmet.ProtuStrankaListNazivFormated>
  <DomainObject.Predmet.ProtuStrankaListNazivFormatedOIB>
    <izvorni_sadrzaj>
      <item>I.L.J. PROJEKT d.o.o., OIB 61712160654</item>
    </izvorni_sadrzaj>
    <derivirana_varijabla naziv="DomainObject.Predmet.ProtuStrankaListNazivFormatedOIB_1">
      <item>I.L.J. PROJEKT d.o.o., OIB 61712160654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I.L.J. PROJEKT d.o.o.</izvorni_sadrzaj>
    <derivirana_varijabla naziv="DomainObject.Predmet.ProtustrankaIDrugi_1">I.L.J. PROJEKT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I.L.J. PROJEKT d.o.o., OIB 61712160654, Ledenice 84, 51251 Ledenice</izvorni_sadrzaj>
    <derivirana_varijabla naziv="DomainObject.Predmet.ProtustrankaIDrugiAdressOIB_1">I.L.J. PROJEKT d.o.o., OIB 61712160654, Ledenice 84, 51251 Ledenice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I.L.J. PROJEKT d.o.o.</item>
    </izvorni_sadrzaj>
    <derivirana_varijabla naziv="DomainObject.Predmet.SudioniciListNaziv_1">
      <item>FINA Rijeka</item>
      <item>I.L.J. PROJEKT d.o.o.</item>
    </derivirana_varijabla>
  </DomainObject.Predmet.SudioniciListNaziv>
  <DomainObject.Predmet.SudioniciListAdressOIB>
    <izvorni_sadrzaj>
      <item>FINA Rijeka, OIB 85821130368, Frana Kurelca 8,51000 Rijeka</item>
      <item>I.L.J. PROJEKT d.o.o., OIB 61712160654, Ledenice 84,51251 Ledenice</item>
    </izvorni_sadrzaj>
    <derivirana_varijabla naziv="DomainObject.Predmet.SudioniciListAdressOIB_1">
      <item>FINA Rijeka, OIB 85821130368, Frana Kurelca 8,51000 Rijeka</item>
      <item>I.L.J. PROJEKT d.o.o., OIB 61712160654, Ledenice 84,51251 Ledenice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61712160654</item>
    </izvorni_sadrzaj>
    <derivirana_varijabla naziv="DomainObject.Predmet.SudioniciListNazivOIB_1">
      <item>, OIB 85821130368</item>
      <item>, OIB 61712160654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1E3E22-C579-4380-AAD5-56270F6AA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1438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2018-10-09T07:22:00Z</dcterms:created>
  <dc:creator>Sanela Uzelac</dc:creator>
  <cp:lastModifiedBy>Sanela Uzelac</cp:lastModifiedBy>
  <cp:lastPrinted>2018-10-09T11:41:00Z</cp:lastPrinted>
  <dcterms:modified xmlns:xsi="http://www.w3.org/2001/XMLSchema-instance" xsi:type="dcterms:W3CDTF">2018-10-09T11:42:00Z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(482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