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06205" w14:paraId="a206205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E41A93">
      <w:pPr>
        <w:jc w:val="right"/>
        <w:rPr>
          <w:b/>
          <w:sz w:val="22"/>
          <w:szCs w:val="22"/>
        </w:rPr>
      </w:pPr>
      <w:proofErr w:type="spellStart"/>
      <w:r w:rsidRPr="007843B8">
        <w:rPr>
          <w:b/>
          <w:sz w:val="22"/>
          <w:szCs w:val="22"/>
        </w:rPr>
        <w:t>Posl</w:t>
      </w:r>
      <w:proofErr w:type="spellEnd"/>
      <w:r w:rsidRPr="007843B8">
        <w:rPr>
          <w:b/>
          <w:sz w:val="22"/>
          <w:szCs w:val="22"/>
        </w:rPr>
        <w:t>. br. 6-St.</w:t>
      </w:r>
      <w:r w:rsidR="00181761">
        <w:rPr>
          <w:b/>
          <w:sz w:val="22"/>
          <w:szCs w:val="22"/>
        </w:rPr>
        <w:t>91</w:t>
      </w:r>
      <w:r w:rsidRPr="007843B8">
        <w:rPr>
          <w:b/>
          <w:sz w:val="22"/>
          <w:szCs w:val="22"/>
        </w:rPr>
        <w:t>/201</w:t>
      </w:r>
      <w:r w:rsidR="0086637B">
        <w:rPr>
          <w:b/>
          <w:sz w:val="22"/>
          <w:szCs w:val="22"/>
        </w:rPr>
        <w:t>5</w:t>
      </w:r>
      <w:r w:rsidRPr="007843B8">
        <w:rPr>
          <w:b/>
          <w:sz w:val="22"/>
          <w:szCs w:val="22"/>
        </w:rPr>
        <w:t>-</w:t>
      </w:r>
      <w:r w:rsidR="00B60415">
        <w:rPr>
          <w:b/>
          <w:sz w:val="22"/>
          <w:szCs w:val="22"/>
        </w:rPr>
        <w:t>40</w:t>
      </w:r>
    </w:p>
    <w:p w:rsidRDefault="00DD2CD1" w:rsidP="00B70172" w:rsidR="00DD2CD1">
      <w:pPr>
        <w:jc w:val="right"/>
        <w:rPr>
          <w:b/>
          <w:sz w:val="22"/>
          <w:szCs w:val="22"/>
        </w:rPr>
      </w:pPr>
    </w:p>
    <w:p w:rsidRDefault="006849F2" w:rsidP="00B70172" w:rsidR="006849F2" w:rsidRPr="001F5233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>
      <w:pPr>
        <w:jc w:val="center"/>
        <w:rPr>
          <w:b/>
          <w:sz w:val="22"/>
          <w:szCs w:val="22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</w:p>
    <w:p w:rsidRDefault="003921E6" w:rsidP="003921E6" w:rsidR="003921E6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povodom prijedloga </w:t>
      </w:r>
      <w:r w:rsidR="007F7059" w:rsidRPr="00F860AB">
        <w:rPr>
          <w:sz w:val="22"/>
          <w:szCs w:val="22"/>
        </w:rPr>
        <w:t>BOREAS d.o.o. za trgovinu i usluge</w:t>
      </w:r>
      <w:r w:rsidR="00FE0E35">
        <w:rPr>
          <w:sz w:val="22"/>
          <w:szCs w:val="22"/>
        </w:rPr>
        <w:t xml:space="preserve"> "u stečaju"</w:t>
      </w:r>
      <w:r w:rsidR="007F7059" w:rsidRPr="00F860AB">
        <w:rPr>
          <w:sz w:val="22"/>
          <w:szCs w:val="22"/>
        </w:rPr>
        <w:t xml:space="preserve">, </w:t>
      </w:r>
      <w:proofErr w:type="spellStart"/>
      <w:r w:rsidR="007F7059" w:rsidRPr="00F860AB">
        <w:rPr>
          <w:sz w:val="22"/>
          <w:szCs w:val="22"/>
        </w:rPr>
        <w:t>Mlini</w:t>
      </w:r>
      <w:proofErr w:type="spellEnd"/>
      <w:r w:rsidR="007F7059" w:rsidRPr="00F860AB">
        <w:rPr>
          <w:sz w:val="22"/>
          <w:szCs w:val="22"/>
        </w:rPr>
        <w:t xml:space="preserve">, Novi </w:t>
      </w:r>
      <w:proofErr w:type="spellStart"/>
      <w:r w:rsidR="007F7059" w:rsidRPr="00F860AB">
        <w:rPr>
          <w:sz w:val="22"/>
          <w:szCs w:val="22"/>
        </w:rPr>
        <w:t>Kupari</w:t>
      </w:r>
      <w:proofErr w:type="spellEnd"/>
      <w:r w:rsidR="007F7059" w:rsidRPr="00F860AB">
        <w:rPr>
          <w:sz w:val="22"/>
          <w:szCs w:val="22"/>
        </w:rPr>
        <w:t xml:space="preserve"> 18/a, MBS: 090010337, OIB: 97281973186</w:t>
      </w:r>
      <w:r w:rsidRPr="003921E6">
        <w:rPr>
          <w:sz w:val="22"/>
          <w:szCs w:val="22"/>
        </w:rPr>
        <w:t xml:space="preserve">, </w:t>
      </w:r>
      <w:r w:rsidR="00FE0E35" w:rsidRPr="00FE0E35">
        <w:rPr>
          <w:sz w:val="22"/>
          <w:szCs w:val="22"/>
        </w:rPr>
        <w:t xml:space="preserve">zastupano po stečajnom upravitelju </w:t>
      </w:r>
      <w:proofErr w:type="spellStart"/>
      <w:r w:rsidR="00FE0E35" w:rsidRPr="00FE0E35">
        <w:rPr>
          <w:sz w:val="22"/>
          <w:szCs w:val="22"/>
        </w:rPr>
        <w:t>Maroju</w:t>
      </w:r>
      <w:proofErr w:type="spellEnd"/>
      <w:r w:rsidR="00FE0E35" w:rsidRPr="00FE0E35">
        <w:rPr>
          <w:sz w:val="22"/>
          <w:szCs w:val="22"/>
        </w:rPr>
        <w:t xml:space="preserve"> </w:t>
      </w:r>
      <w:proofErr w:type="spellStart"/>
      <w:r w:rsidR="00FE0E35" w:rsidRPr="00FE0E35">
        <w:rPr>
          <w:sz w:val="22"/>
          <w:szCs w:val="22"/>
        </w:rPr>
        <w:t>Stjepoviću</w:t>
      </w:r>
      <w:proofErr w:type="spellEnd"/>
      <w:r w:rsidR="00FE0E35" w:rsidRPr="00FE0E35">
        <w:rPr>
          <w:sz w:val="22"/>
          <w:szCs w:val="22"/>
        </w:rPr>
        <w:t xml:space="preserve"> iz Zagreba, izvan ročišta </w:t>
      </w:r>
      <w:r w:rsidRPr="003921E6">
        <w:rPr>
          <w:sz w:val="22"/>
          <w:szCs w:val="22"/>
        </w:rPr>
        <w:t xml:space="preserve">dana </w:t>
      </w:r>
      <w:r w:rsidR="005D1125">
        <w:rPr>
          <w:sz w:val="22"/>
          <w:szCs w:val="22"/>
        </w:rPr>
        <w:t>27</w:t>
      </w:r>
      <w:r w:rsidR="00B60415">
        <w:rPr>
          <w:sz w:val="22"/>
          <w:szCs w:val="22"/>
        </w:rPr>
        <w:t>. listopada</w:t>
      </w:r>
      <w:r w:rsidR="005D1125"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201</w:t>
      </w:r>
      <w:r w:rsidR="00FD6706">
        <w:rPr>
          <w:sz w:val="22"/>
          <w:szCs w:val="22"/>
        </w:rPr>
        <w:t>5</w:t>
      </w:r>
      <w:r w:rsidRPr="003921E6">
        <w:rPr>
          <w:sz w:val="22"/>
          <w:szCs w:val="22"/>
        </w:rPr>
        <w:t>.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B60415" w:rsidP="00B60415" w:rsidR="00B60415" w:rsidRPr="00B60415">
      <w:pPr>
        <w:numPr>
          <w:ilvl w:val="0"/>
          <w:numId w:val="4"/>
        </w:numPr>
        <w:jc w:val="both"/>
        <w:rPr>
          <w:sz w:val="22"/>
          <w:szCs w:val="22"/>
        </w:rPr>
      </w:pPr>
      <w:r w:rsidRPr="00B60415">
        <w:rPr>
          <w:sz w:val="22"/>
          <w:szCs w:val="22"/>
        </w:rPr>
        <w:t xml:space="preserve">Određuje se nagrada </w:t>
      </w:r>
      <w:proofErr w:type="spellStart"/>
      <w:r w:rsidR="00A525EF">
        <w:rPr>
          <w:sz w:val="22"/>
          <w:szCs w:val="22"/>
        </w:rPr>
        <w:t>Maroju</w:t>
      </w:r>
      <w:proofErr w:type="spellEnd"/>
      <w:r w:rsidR="00A525EF">
        <w:rPr>
          <w:sz w:val="22"/>
          <w:szCs w:val="22"/>
        </w:rPr>
        <w:t xml:space="preserve"> </w:t>
      </w:r>
      <w:proofErr w:type="spellStart"/>
      <w:r w:rsidR="00A525EF">
        <w:rPr>
          <w:sz w:val="22"/>
          <w:szCs w:val="22"/>
        </w:rPr>
        <w:t>Stjepoviću</w:t>
      </w:r>
      <w:proofErr w:type="spellEnd"/>
      <w:r w:rsidR="00A525EF">
        <w:rPr>
          <w:sz w:val="22"/>
          <w:szCs w:val="22"/>
        </w:rPr>
        <w:t xml:space="preserve"> </w:t>
      </w:r>
      <w:r w:rsidR="00A525EF" w:rsidRPr="00A525EF">
        <w:rPr>
          <w:sz w:val="22"/>
          <w:szCs w:val="22"/>
        </w:rPr>
        <w:t xml:space="preserve">za obavljene poslove privremenog stečajnog upravitelja u prethodnom postupku koji se vodio nad dužnikom u iznosu od </w:t>
      </w:r>
      <w:r w:rsidRPr="00B60415">
        <w:rPr>
          <w:sz w:val="22"/>
          <w:szCs w:val="22"/>
        </w:rPr>
        <w:t>2.000,00 kuna neto.</w:t>
      </w:r>
    </w:p>
    <w:p w:rsidRDefault="00B60415" w:rsidP="00B60415" w:rsidR="00B60415" w:rsidRPr="00B60415">
      <w:pPr>
        <w:jc w:val="both"/>
        <w:rPr>
          <w:sz w:val="22"/>
          <w:szCs w:val="22"/>
        </w:rPr>
      </w:pPr>
    </w:p>
    <w:p w:rsidRDefault="00322C92" w:rsidP="00B60415" w:rsidR="00B60415">
      <w:pPr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Odbija se </w:t>
      </w:r>
      <w:r w:rsidR="000204AC">
        <w:rPr>
          <w:sz w:val="22"/>
          <w:szCs w:val="22"/>
        </w:rPr>
        <w:t xml:space="preserve">privremeni </w:t>
      </w:r>
      <w:r w:rsidR="00BF2FAE" w:rsidRPr="00BF2FAE">
        <w:rPr>
          <w:sz w:val="22"/>
          <w:szCs w:val="22"/>
        </w:rPr>
        <w:t xml:space="preserve">stečajni upravitelj Maroje </w:t>
      </w:r>
      <w:proofErr w:type="spellStart"/>
      <w:r w:rsidR="00BF2FAE" w:rsidRPr="00BF2FAE">
        <w:rPr>
          <w:sz w:val="22"/>
          <w:szCs w:val="22"/>
        </w:rPr>
        <w:t>Stjepović</w:t>
      </w:r>
      <w:proofErr w:type="spellEnd"/>
      <w:r w:rsidR="00BF2FAE" w:rsidRPr="00BF2FAE">
        <w:rPr>
          <w:sz w:val="22"/>
          <w:szCs w:val="22"/>
        </w:rPr>
        <w:t xml:space="preserve"> sa zahtjevom za nagradom za rad u </w:t>
      </w:r>
      <w:proofErr w:type="spellStart"/>
      <w:r w:rsidR="00BF2FAE" w:rsidRPr="00BF2FAE">
        <w:rPr>
          <w:sz w:val="22"/>
          <w:szCs w:val="22"/>
        </w:rPr>
        <w:t>u</w:t>
      </w:r>
      <w:proofErr w:type="spellEnd"/>
      <w:r w:rsidR="00BF2FAE" w:rsidRPr="00BF2FAE">
        <w:rPr>
          <w:sz w:val="22"/>
          <w:szCs w:val="22"/>
        </w:rPr>
        <w:t xml:space="preserve"> iznosu od </w:t>
      </w:r>
      <w:r w:rsidR="00BF2FAE">
        <w:rPr>
          <w:sz w:val="22"/>
          <w:szCs w:val="22"/>
        </w:rPr>
        <w:t>1</w:t>
      </w:r>
      <w:r w:rsidR="00BF2FAE" w:rsidRPr="00BF2FAE">
        <w:rPr>
          <w:sz w:val="22"/>
          <w:szCs w:val="22"/>
        </w:rPr>
        <w:t>.000,00 kuna neto</w:t>
      </w:r>
      <w:r w:rsidR="00B60415" w:rsidRPr="00B60415">
        <w:rPr>
          <w:sz w:val="22"/>
          <w:szCs w:val="22"/>
        </w:rPr>
        <w:t>.</w:t>
      </w:r>
    </w:p>
    <w:p w:rsidRDefault="00FE0E35" w:rsidP="00FE0E35" w:rsidR="00FE0E35">
      <w:pPr>
        <w:pStyle w:val="Odlomakpopisa"/>
        <w:rPr>
          <w:sz w:val="22"/>
          <w:szCs w:val="22"/>
        </w:rPr>
      </w:pPr>
    </w:p>
    <w:p w:rsidRDefault="00FE0E35" w:rsidP="00322C92" w:rsidR="00FE0E35" w:rsidRPr="00322C92">
      <w:pPr>
        <w:pStyle w:val="Tijeloteksta"/>
        <w:numPr>
          <w:ilvl w:val="0"/>
          <w:numId w:val="4"/>
        </w:numPr>
        <w:rPr>
          <w:sz w:val="22"/>
          <w:szCs w:val="22"/>
        </w:rPr>
      </w:pPr>
      <w:r w:rsidRPr="00D971EA">
        <w:rPr>
          <w:sz w:val="22"/>
          <w:szCs w:val="22"/>
        </w:rPr>
        <w:t xml:space="preserve">Nalaže se računovodstvu ovog suda nakon pravomoćnosti ovog rješenja isplatiti </w:t>
      </w:r>
      <w:proofErr w:type="spellStart"/>
      <w:r w:rsidRPr="00D971EA">
        <w:rPr>
          <w:sz w:val="22"/>
          <w:szCs w:val="22"/>
        </w:rPr>
        <w:t>Ma</w:t>
      </w:r>
      <w:r>
        <w:rPr>
          <w:sz w:val="22"/>
          <w:szCs w:val="22"/>
        </w:rPr>
        <w:t>roju</w:t>
      </w:r>
      <w:proofErr w:type="spellEnd"/>
      <w:r w:rsidRPr="00D971EA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Stjepoviću</w:t>
      </w:r>
      <w:proofErr w:type="spellEnd"/>
      <w:r w:rsidRPr="00D971EA">
        <w:rPr>
          <w:sz w:val="22"/>
          <w:szCs w:val="22"/>
        </w:rPr>
        <w:t xml:space="preserve"> u korist računa broj </w:t>
      </w:r>
      <w:r w:rsidR="00322C92">
        <w:rPr>
          <w:sz w:val="22"/>
          <w:szCs w:val="22"/>
        </w:rPr>
        <w:t xml:space="preserve">4624070003161292275 </w:t>
      </w:r>
      <w:r w:rsidRPr="00322C92">
        <w:rPr>
          <w:sz w:val="22"/>
          <w:szCs w:val="22"/>
        </w:rPr>
        <w:t>neto iznos iz točke I. ovog rješenja, te na taj iznos pripadajuće poreze, prireze i druga javna davanja, sve iz sredstava Fonda za pokriće troškova stečajnog postupka koji se ne mogu namiriti iz imovine dužnika (zbirne kartice).</w:t>
      </w:r>
    </w:p>
    <w:p w:rsidRDefault="00B60415" w:rsidP="00B60415" w:rsidR="00B60415">
      <w:pPr>
        <w:jc w:val="both"/>
        <w:rPr>
          <w:sz w:val="22"/>
          <w:szCs w:val="22"/>
        </w:rPr>
      </w:pPr>
    </w:p>
    <w:p w:rsidRDefault="00322C92" w:rsidP="00B60415" w:rsidR="00322C92" w:rsidRPr="00B60415">
      <w:pPr>
        <w:jc w:val="both"/>
        <w:rPr>
          <w:sz w:val="16"/>
          <w:szCs w:val="16"/>
        </w:rPr>
      </w:pPr>
    </w:p>
    <w:p w:rsidRDefault="00B60415" w:rsidP="00B60415" w:rsidR="00B60415" w:rsidRPr="00B60415">
      <w:pPr>
        <w:jc w:val="center"/>
        <w:rPr>
          <w:b/>
          <w:sz w:val="22"/>
          <w:szCs w:val="22"/>
        </w:rPr>
      </w:pPr>
      <w:r w:rsidRPr="00B60415">
        <w:rPr>
          <w:b/>
          <w:sz w:val="22"/>
          <w:szCs w:val="22"/>
        </w:rPr>
        <w:t>Obrazloženje</w:t>
      </w:r>
    </w:p>
    <w:p w:rsidRDefault="00B60415" w:rsidP="00B60415" w:rsidR="00B60415" w:rsidRPr="00B60415">
      <w:pPr>
        <w:jc w:val="center"/>
        <w:rPr>
          <w:b/>
          <w:sz w:val="22"/>
          <w:szCs w:val="22"/>
        </w:rPr>
      </w:pPr>
    </w:p>
    <w:p w:rsidRDefault="00B60415" w:rsidP="00B60415" w:rsidR="00B60415" w:rsidRPr="00B60415">
      <w:pPr>
        <w:jc w:val="both"/>
        <w:rPr>
          <w:sz w:val="22"/>
          <w:szCs w:val="22"/>
        </w:rPr>
      </w:pPr>
      <w:r w:rsidRPr="00B60415">
        <w:rPr>
          <w:sz w:val="22"/>
          <w:szCs w:val="22"/>
        </w:rPr>
        <w:tab/>
      </w:r>
      <w:r w:rsidR="000204AC">
        <w:rPr>
          <w:sz w:val="22"/>
          <w:szCs w:val="22"/>
        </w:rPr>
        <w:t>Privremeni st</w:t>
      </w:r>
      <w:r w:rsidRPr="00B60415">
        <w:rPr>
          <w:sz w:val="22"/>
          <w:szCs w:val="22"/>
        </w:rPr>
        <w:t xml:space="preserve">ečajni upravitelj je podnio ovom sudu </w:t>
      </w:r>
      <w:r w:rsidR="00BF2FAE">
        <w:rPr>
          <w:sz w:val="22"/>
          <w:szCs w:val="22"/>
        </w:rPr>
        <w:t>16</w:t>
      </w:r>
      <w:r w:rsidRPr="00B60415">
        <w:rPr>
          <w:sz w:val="22"/>
          <w:szCs w:val="22"/>
        </w:rPr>
        <w:t>. li</w:t>
      </w:r>
      <w:r w:rsidR="00BF2FAE">
        <w:rPr>
          <w:sz w:val="22"/>
          <w:szCs w:val="22"/>
        </w:rPr>
        <w:t>stopada 2015. godine</w:t>
      </w:r>
      <w:r w:rsidRPr="00B60415">
        <w:rPr>
          <w:sz w:val="22"/>
          <w:szCs w:val="22"/>
        </w:rPr>
        <w:t xml:space="preserve"> prijedlog za određivanje nagrade za rad u ovom stečajnom postupku u iznosu od 3.000,00 kuna. </w:t>
      </w:r>
    </w:p>
    <w:p w:rsidRDefault="00B60415" w:rsidP="00B60415" w:rsidR="00B60415" w:rsidRPr="00B60415">
      <w:pPr>
        <w:jc w:val="both"/>
        <w:rPr>
          <w:sz w:val="22"/>
          <w:szCs w:val="22"/>
        </w:rPr>
      </w:pPr>
    </w:p>
    <w:p w:rsidRDefault="00B60415" w:rsidP="00B60415" w:rsidR="00B63FA2">
      <w:pPr>
        <w:ind w:firstLine="720"/>
        <w:jc w:val="both"/>
        <w:rPr>
          <w:sz w:val="22"/>
          <w:szCs w:val="22"/>
        </w:rPr>
      </w:pPr>
      <w:r w:rsidRPr="00B60415">
        <w:rPr>
          <w:sz w:val="22"/>
          <w:szCs w:val="22"/>
        </w:rPr>
        <w:t xml:space="preserve">Sukladno čl. 29. Stečajnog zakona (NN 44/96, 29/99, 129/00, 123/03, 197/03, 88/06, 116/10, 25/12, 133/12, 45/13, dalje u tekstu: SZ) nagradu za rad stečajnom upravitelju određuje stečajni sudac. Prema </w:t>
      </w:r>
      <w:r w:rsidR="00663151">
        <w:rPr>
          <w:sz w:val="22"/>
          <w:szCs w:val="22"/>
        </w:rPr>
        <w:t xml:space="preserve">čl. 16.s t. 2. </w:t>
      </w:r>
      <w:r w:rsidR="004508D1">
        <w:rPr>
          <w:sz w:val="22"/>
          <w:szCs w:val="22"/>
        </w:rPr>
        <w:t>Uredb</w:t>
      </w:r>
      <w:r w:rsidR="00663151">
        <w:rPr>
          <w:sz w:val="22"/>
          <w:szCs w:val="22"/>
        </w:rPr>
        <w:t>e</w:t>
      </w:r>
      <w:r w:rsidR="004508D1">
        <w:rPr>
          <w:sz w:val="22"/>
          <w:szCs w:val="22"/>
        </w:rPr>
        <w:t xml:space="preserve"> o kriterijima i načinu obračuna i plaćanja</w:t>
      </w:r>
      <w:r w:rsidR="009D5C99">
        <w:rPr>
          <w:sz w:val="22"/>
          <w:szCs w:val="22"/>
        </w:rPr>
        <w:t xml:space="preserve"> </w:t>
      </w:r>
      <w:r w:rsidR="004508D1">
        <w:rPr>
          <w:sz w:val="22"/>
          <w:szCs w:val="22"/>
        </w:rPr>
        <w:t xml:space="preserve">nagrade stečajnim upraviteljima (NN </w:t>
      </w:r>
      <w:r w:rsidR="009D5C99">
        <w:rPr>
          <w:sz w:val="22"/>
          <w:szCs w:val="22"/>
        </w:rPr>
        <w:t xml:space="preserve">105/15, dalje u tekstu Uredba 15) </w:t>
      </w:r>
      <w:r w:rsidR="00663151">
        <w:rPr>
          <w:sz w:val="22"/>
          <w:szCs w:val="22"/>
        </w:rPr>
        <w:t>za rad koji je obavljen do stupanja na snagu ove Uredbe 15, nagrada će se obračunati po pravilima Ured</w:t>
      </w:r>
      <w:r w:rsidRPr="00B60415">
        <w:rPr>
          <w:sz w:val="22"/>
          <w:szCs w:val="22"/>
        </w:rPr>
        <w:t>be o kriterijima i načinu obračuna i plaćanja nagrada stečajnim upraviteljima (</w:t>
      </w:r>
      <w:r w:rsidR="00841D40" w:rsidRPr="00841D40">
        <w:rPr>
          <w:sz w:val="22"/>
          <w:szCs w:val="22"/>
        </w:rPr>
        <w:t>NN 189/03</w:t>
      </w:r>
      <w:r w:rsidRPr="00B60415">
        <w:rPr>
          <w:sz w:val="22"/>
          <w:szCs w:val="22"/>
        </w:rPr>
        <w:t>dalje u tekstu: Uredba)</w:t>
      </w:r>
      <w:r w:rsidR="00B63FA2">
        <w:rPr>
          <w:sz w:val="22"/>
          <w:szCs w:val="22"/>
        </w:rPr>
        <w:t>.</w:t>
      </w:r>
    </w:p>
    <w:p w:rsidRDefault="00B60415" w:rsidP="00B60415" w:rsidR="00B60415">
      <w:pPr>
        <w:ind w:firstLine="720"/>
        <w:jc w:val="both"/>
        <w:rPr>
          <w:sz w:val="22"/>
          <w:szCs w:val="22"/>
        </w:rPr>
      </w:pPr>
    </w:p>
    <w:p w:rsidRDefault="00B63FA2" w:rsidP="00B60415" w:rsidR="00134431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konkretnom slučaju </w:t>
      </w:r>
      <w:r w:rsidR="00134431">
        <w:rPr>
          <w:sz w:val="22"/>
          <w:szCs w:val="22"/>
        </w:rPr>
        <w:t xml:space="preserve">privremeni </w:t>
      </w:r>
      <w:r>
        <w:rPr>
          <w:sz w:val="22"/>
          <w:szCs w:val="22"/>
        </w:rPr>
        <w:t xml:space="preserve">stečajni upravitelj je rad obavio do stupanja na snagu Uredbe 15, pa </w:t>
      </w:r>
      <w:r w:rsidR="00134431">
        <w:rPr>
          <w:sz w:val="22"/>
          <w:szCs w:val="22"/>
        </w:rPr>
        <w:t>mu pripada nagrada</w:t>
      </w:r>
      <w:r w:rsidR="00B60415" w:rsidRPr="00B60415">
        <w:rPr>
          <w:sz w:val="22"/>
          <w:szCs w:val="22"/>
        </w:rPr>
        <w:t xml:space="preserve"> </w:t>
      </w:r>
      <w:r w:rsidR="00E14BC2">
        <w:rPr>
          <w:sz w:val="22"/>
          <w:szCs w:val="22"/>
        </w:rPr>
        <w:t>prema Uredbi</w:t>
      </w:r>
      <w:r w:rsidR="00E14BC2" w:rsidRPr="00B60415">
        <w:rPr>
          <w:sz w:val="22"/>
          <w:szCs w:val="22"/>
        </w:rPr>
        <w:t xml:space="preserve"> </w:t>
      </w:r>
    </w:p>
    <w:p w:rsidRDefault="00841D40" w:rsidP="00841D40" w:rsidR="00841D40" w:rsidRPr="00841D40">
      <w:pPr>
        <w:ind w:firstLine="720"/>
        <w:jc w:val="both"/>
        <w:rPr>
          <w:sz w:val="22"/>
          <w:szCs w:val="22"/>
        </w:rPr>
      </w:pPr>
      <w:r w:rsidRPr="00841D40">
        <w:rPr>
          <w:sz w:val="22"/>
          <w:szCs w:val="22"/>
        </w:rPr>
        <w:lastRenderedPageBreak/>
        <w:t xml:space="preserve">U smislu čl. 86. Stečajnog zakona (NN 44/96, 29/99, 129/00, 123/03, 197/03, 88/06, 116/10, 25/12, 133/12, 45/13, dalje u tekstu: SZ) u troškove stečajnog postupka spadaju nagrade i izdaci privremenog stečajnog upravitelja. </w:t>
      </w:r>
    </w:p>
    <w:p w:rsidRDefault="00841D40" w:rsidP="00841D40" w:rsidR="00841D40" w:rsidRPr="00841D40">
      <w:pPr>
        <w:ind w:firstLine="720"/>
        <w:jc w:val="both"/>
        <w:rPr>
          <w:sz w:val="22"/>
          <w:szCs w:val="22"/>
        </w:rPr>
      </w:pPr>
    </w:p>
    <w:p w:rsidRDefault="00841D40" w:rsidP="00841D40" w:rsidR="00841D40" w:rsidRPr="00841D40">
      <w:pPr>
        <w:ind w:firstLine="720"/>
        <w:jc w:val="both"/>
        <w:rPr>
          <w:sz w:val="22"/>
          <w:szCs w:val="22"/>
        </w:rPr>
      </w:pPr>
      <w:r w:rsidRPr="00841D40">
        <w:rPr>
          <w:sz w:val="22"/>
          <w:szCs w:val="22"/>
        </w:rPr>
        <w:t xml:space="preserve">U smislu čl. 7. Uredbe privremenom stečajnom upravitelju pripada pravo na jednokratnu nagradu za obavljene poslove u maksimalnom iznosu od 10.000,00 kuna neto, koju će odrediti stečajni sudac vodeći računa o kriterijima iz Uredbe. </w:t>
      </w:r>
    </w:p>
    <w:p w:rsidRDefault="00841D40" w:rsidP="00841D40" w:rsidR="00841D40" w:rsidRPr="00841D40">
      <w:pPr>
        <w:ind w:firstLine="720"/>
        <w:jc w:val="both"/>
        <w:rPr>
          <w:sz w:val="22"/>
          <w:szCs w:val="22"/>
        </w:rPr>
      </w:pPr>
    </w:p>
    <w:p w:rsidRDefault="00841D40" w:rsidP="00841D40" w:rsidR="00841D40" w:rsidRPr="00841D40">
      <w:pPr>
        <w:ind w:firstLine="720"/>
        <w:jc w:val="both"/>
        <w:rPr>
          <w:sz w:val="22"/>
          <w:szCs w:val="22"/>
        </w:rPr>
      </w:pPr>
      <w:r w:rsidRPr="00841D40">
        <w:rPr>
          <w:sz w:val="22"/>
          <w:szCs w:val="22"/>
        </w:rPr>
        <w:t>Vodeći računa da nagrada za rad privremenog stečajnog upravitelja ne ovisi o duljini vremena kroz koje se obavljao posao privremenog stečajnog upravitelja, već o poslovima i njihovoj složenosti koje je privremeni stečajni upravitelj imao obaviti, te da je privremeni stečajni upravitelj imao zadaću ispitati postojanje razloga za otvaranje stečajnog postupka i da li je dužnik nesposoban za plaćanje ili prezadužen, sud je cijeneći obujam poslova i uvažavajući odgovornost</w:t>
      </w:r>
      <w:bookmarkStart w:name="_GoBack" w:id="0"/>
      <w:bookmarkEnd w:id="0"/>
      <w:r w:rsidRPr="00841D40">
        <w:rPr>
          <w:sz w:val="22"/>
          <w:szCs w:val="22"/>
        </w:rPr>
        <w:t xml:space="preserve"> mišljenja privremenog stečajnog upravitelja, našao primjerenim za obavljeni rad nagradu privremenom stečajnom upravitelju u iznosu od 2.000,00 kuna neto.</w:t>
      </w:r>
    </w:p>
    <w:p w:rsidRDefault="00841D40" w:rsidP="00841D40" w:rsidR="00841D40" w:rsidRPr="00841D40">
      <w:pPr>
        <w:ind w:firstLine="720"/>
        <w:jc w:val="both"/>
        <w:rPr>
          <w:sz w:val="22"/>
          <w:szCs w:val="22"/>
        </w:rPr>
      </w:pPr>
    </w:p>
    <w:p w:rsidRDefault="00841D40" w:rsidP="00841D40" w:rsidR="00841D40" w:rsidRPr="00841D40">
      <w:pPr>
        <w:ind w:firstLine="720"/>
        <w:jc w:val="both"/>
        <w:rPr>
          <w:sz w:val="22"/>
          <w:szCs w:val="22"/>
        </w:rPr>
      </w:pPr>
      <w:r w:rsidRPr="00841D40">
        <w:rPr>
          <w:sz w:val="22"/>
          <w:szCs w:val="22"/>
        </w:rPr>
        <w:t xml:space="preserve">Zbog navedenog, na temelju spomenutih propisa, odlučeno kao u izreci. </w:t>
      </w:r>
    </w:p>
    <w:p w:rsidRDefault="00841D40" w:rsidP="00841D40" w:rsidR="00841D40" w:rsidRPr="00841D40">
      <w:pPr>
        <w:ind w:firstLine="720"/>
        <w:jc w:val="both"/>
        <w:rPr>
          <w:sz w:val="22"/>
          <w:szCs w:val="22"/>
        </w:rPr>
      </w:pPr>
    </w:p>
    <w:p w:rsidRDefault="00B60415" w:rsidP="00B60415" w:rsidR="00B60415" w:rsidRPr="00B60415">
      <w:pPr>
        <w:jc w:val="center"/>
        <w:rPr>
          <w:b/>
          <w:sz w:val="22"/>
          <w:szCs w:val="22"/>
        </w:rPr>
      </w:pPr>
      <w:r w:rsidRPr="00B60415">
        <w:rPr>
          <w:b/>
          <w:sz w:val="22"/>
          <w:szCs w:val="22"/>
        </w:rPr>
        <w:t>U Dubrovniku, 2</w:t>
      </w:r>
      <w:r w:rsidR="002F5987">
        <w:rPr>
          <w:b/>
          <w:sz w:val="22"/>
          <w:szCs w:val="22"/>
        </w:rPr>
        <w:t>7</w:t>
      </w:r>
      <w:r w:rsidRPr="00B60415">
        <w:rPr>
          <w:b/>
          <w:sz w:val="22"/>
          <w:szCs w:val="22"/>
        </w:rPr>
        <w:t>. li</w:t>
      </w:r>
      <w:r w:rsidR="002F5987">
        <w:rPr>
          <w:b/>
          <w:sz w:val="22"/>
          <w:szCs w:val="22"/>
        </w:rPr>
        <w:t>stopada</w:t>
      </w:r>
      <w:r w:rsidRPr="00B60415">
        <w:rPr>
          <w:b/>
          <w:sz w:val="22"/>
          <w:szCs w:val="22"/>
        </w:rPr>
        <w:t xml:space="preserve"> 2015. godine</w:t>
      </w:r>
    </w:p>
    <w:p w:rsidRDefault="006849F2" w:rsidP="003921E6" w:rsidR="006849F2" w:rsidRPr="003921E6">
      <w:pPr>
        <w:jc w:val="center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631D90" w:rsidP="003921E6" w:rsidR="00631D90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1B646E">
        <w:rPr>
          <w:sz w:val="22"/>
          <w:szCs w:val="22"/>
        </w:rPr>
        <w:t>27</w:t>
      </w:r>
      <w:r w:rsidR="0034027F" w:rsidRPr="0034027F">
        <w:rPr>
          <w:sz w:val="22"/>
          <w:szCs w:val="22"/>
        </w:rPr>
        <w:t>.</w:t>
      </w:r>
      <w:r w:rsidR="001B646E">
        <w:rPr>
          <w:sz w:val="22"/>
          <w:szCs w:val="22"/>
        </w:rPr>
        <w:t>1</w:t>
      </w:r>
      <w:r w:rsidR="0034027F" w:rsidRPr="0034027F">
        <w:rPr>
          <w:sz w:val="22"/>
          <w:szCs w:val="22"/>
        </w:rPr>
        <w:t>0</w:t>
      </w:r>
      <w:r w:rsidR="00631D90" w:rsidRPr="0034027F">
        <w:rPr>
          <w:sz w:val="22"/>
          <w:szCs w:val="22"/>
        </w:rPr>
        <w:t>.</w:t>
      </w:r>
      <w:r w:rsidRPr="0034027F">
        <w:rPr>
          <w:sz w:val="22"/>
          <w:szCs w:val="22"/>
        </w:rPr>
        <w:t>201</w:t>
      </w:r>
      <w:r w:rsidR="00DA2B64" w:rsidRPr="0034027F">
        <w:rPr>
          <w:sz w:val="22"/>
          <w:szCs w:val="22"/>
        </w:rPr>
        <w:t>5</w:t>
      </w:r>
      <w:r w:rsidRPr="003921E6">
        <w:rPr>
          <w:sz w:val="22"/>
          <w:szCs w:val="22"/>
        </w:rPr>
        <w:t>.g.):</w:t>
      </w:r>
    </w:p>
    <w:p w:rsidRDefault="001B646E" w:rsidP="001B646E" w:rsidR="001B646E" w:rsidRPr="001B646E">
      <w:pPr>
        <w:numPr>
          <w:ilvl w:val="0"/>
          <w:numId w:val="5"/>
        </w:numPr>
        <w:jc w:val="both"/>
        <w:rPr>
          <w:sz w:val="22"/>
          <w:szCs w:val="22"/>
        </w:rPr>
      </w:pPr>
      <w:r w:rsidRPr="001B646E">
        <w:rPr>
          <w:sz w:val="22"/>
          <w:szCs w:val="22"/>
        </w:rPr>
        <w:t>stečajni upravitelj,</w:t>
      </w:r>
    </w:p>
    <w:p w:rsidRDefault="00271E56" w:rsidP="00271E56" w:rsidR="001B646E" w:rsidRPr="00A05614">
      <w:pPr>
        <w:pStyle w:val="Odlomakpopisa"/>
        <w:numPr>
          <w:ilvl w:val="0"/>
          <w:numId w:val="5"/>
        </w:numPr>
        <w:jc w:val="both"/>
        <w:rPr>
          <w:sz w:val="22"/>
          <w:szCs w:val="22"/>
        </w:rPr>
      </w:pPr>
      <w:r w:rsidRPr="00A05614">
        <w:rPr>
          <w:sz w:val="22"/>
          <w:szCs w:val="22"/>
        </w:rPr>
        <w:t>mrežna stranica e- oglasna ploča</w:t>
      </w:r>
    </w:p>
    <w:p w:rsidRDefault="001B646E" w:rsidP="001B646E" w:rsidR="001B646E" w:rsidRPr="001B646E">
      <w:pPr>
        <w:jc w:val="both"/>
        <w:rPr>
          <w:sz w:val="22"/>
          <w:szCs w:val="22"/>
        </w:rPr>
      </w:pPr>
      <w:r w:rsidRPr="001B646E">
        <w:rPr>
          <w:sz w:val="22"/>
          <w:szCs w:val="22"/>
        </w:rPr>
        <w:t>Nakon pravomoćnosti:</w:t>
      </w:r>
    </w:p>
    <w:p w:rsidRDefault="001B646E" w:rsidP="001B646E" w:rsidR="001B646E" w:rsidRPr="001B646E">
      <w:pPr>
        <w:jc w:val="both"/>
        <w:rPr>
          <w:sz w:val="22"/>
          <w:szCs w:val="22"/>
        </w:rPr>
      </w:pPr>
      <w:r w:rsidRPr="001B646E">
        <w:rPr>
          <w:sz w:val="22"/>
          <w:szCs w:val="22"/>
        </w:rPr>
        <w:t>-</w:t>
      </w:r>
      <w:r w:rsidRPr="001B646E">
        <w:rPr>
          <w:sz w:val="22"/>
          <w:szCs w:val="22"/>
        </w:rPr>
        <w:tab/>
        <w:t xml:space="preserve">računovodstvu, putem </w:t>
      </w:r>
      <w:proofErr w:type="spellStart"/>
      <w:r w:rsidRPr="001B646E">
        <w:rPr>
          <w:sz w:val="22"/>
          <w:szCs w:val="22"/>
        </w:rPr>
        <w:t>faxa</w:t>
      </w:r>
      <w:proofErr w:type="spellEnd"/>
      <w:r w:rsidRPr="001B646E">
        <w:rPr>
          <w:sz w:val="22"/>
          <w:szCs w:val="22"/>
        </w:rPr>
        <w:t>, uz podnesak stečajnog upravitelja (ls 72).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2750E1" w:rsidR="007109A8" w:rsidRPr="00D04C32">
      <w:headerReference w:type="even" r:id="rId12"/>
      <w:headerReference w:type="default" r:id="rId13"/>
      <w:pgSz w:h="16838" w:w="11906"/>
      <w:pgMar w:gutter="0" w:footer="720" w:header="720" w:left="1797" w:bottom="113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A05614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3921E6" w:rsidP="003921E6" w:rsidR="003921E6">
    <w:pPr>
      <w:jc w:val="right"/>
      <w:rPr>
        <w:b/>
        <w:sz w:val="22"/>
        <w:szCs w:val="22"/>
      </w:rPr>
    </w:pPr>
    <w:proofErr w:type="spellStart"/>
    <w:r w:rsidRPr="007843B8">
      <w:rPr>
        <w:b/>
        <w:sz w:val="22"/>
        <w:szCs w:val="22"/>
      </w:rPr>
      <w:t>Posl</w:t>
    </w:r>
    <w:proofErr w:type="spellEnd"/>
    <w:r w:rsidRPr="007843B8">
      <w:rPr>
        <w:b/>
        <w:sz w:val="22"/>
        <w:szCs w:val="22"/>
      </w:rPr>
      <w:t>. br. 6-St.</w:t>
    </w:r>
    <w:r w:rsidR="00B31A9F">
      <w:rPr>
        <w:b/>
        <w:sz w:val="22"/>
        <w:szCs w:val="22"/>
      </w:rPr>
      <w:t>91</w:t>
    </w:r>
    <w:r w:rsidRPr="007843B8">
      <w:rPr>
        <w:b/>
        <w:sz w:val="22"/>
        <w:szCs w:val="22"/>
      </w:rPr>
      <w:t>/201</w:t>
    </w:r>
    <w:r w:rsidR="00C4610F">
      <w:rPr>
        <w:b/>
        <w:sz w:val="22"/>
        <w:szCs w:val="22"/>
      </w:rPr>
      <w:t>5</w:t>
    </w:r>
    <w:r w:rsidRPr="007843B8">
      <w:rPr>
        <w:b/>
        <w:sz w:val="22"/>
        <w:szCs w:val="22"/>
      </w:rPr>
      <w:t>-</w:t>
    </w:r>
    <w:r w:rsidR="00D166CF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9773F4"/>
    <w:multiLevelType w:val="hybridMultilevel"/>
    <w:tmpl w:val="2CBCA81A"/>
    <w:lvl w:tplc="8B4A217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64C"/>
    <w:rsid w:val="000204AC"/>
    <w:rsid w:val="0002514C"/>
    <w:rsid w:val="0005140C"/>
    <w:rsid w:val="00064E57"/>
    <w:rsid w:val="000764E3"/>
    <w:rsid w:val="000A638A"/>
    <w:rsid w:val="000B20CA"/>
    <w:rsid w:val="000B28EB"/>
    <w:rsid w:val="000B2F5E"/>
    <w:rsid w:val="000B3478"/>
    <w:rsid w:val="000C0655"/>
    <w:rsid w:val="000D003B"/>
    <w:rsid w:val="000E774D"/>
    <w:rsid w:val="000F07DB"/>
    <w:rsid w:val="00105AD2"/>
    <w:rsid w:val="00105FEC"/>
    <w:rsid w:val="00122E06"/>
    <w:rsid w:val="0012614B"/>
    <w:rsid w:val="00134431"/>
    <w:rsid w:val="0016535F"/>
    <w:rsid w:val="00181761"/>
    <w:rsid w:val="0018418C"/>
    <w:rsid w:val="001A66AE"/>
    <w:rsid w:val="001B14F0"/>
    <w:rsid w:val="001B646E"/>
    <w:rsid w:val="001C6AD2"/>
    <w:rsid w:val="001F5233"/>
    <w:rsid w:val="00234159"/>
    <w:rsid w:val="00241FF9"/>
    <w:rsid w:val="0026451D"/>
    <w:rsid w:val="00271E56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B4471"/>
    <w:rsid w:val="002C324E"/>
    <w:rsid w:val="002D1CB0"/>
    <w:rsid w:val="002E0A2A"/>
    <w:rsid w:val="002F5987"/>
    <w:rsid w:val="003038F8"/>
    <w:rsid w:val="0031224E"/>
    <w:rsid w:val="00320035"/>
    <w:rsid w:val="00320A07"/>
    <w:rsid w:val="00322C92"/>
    <w:rsid w:val="00331AD9"/>
    <w:rsid w:val="003356EA"/>
    <w:rsid w:val="00335E17"/>
    <w:rsid w:val="0034027F"/>
    <w:rsid w:val="00370161"/>
    <w:rsid w:val="00375E91"/>
    <w:rsid w:val="003921E6"/>
    <w:rsid w:val="003C657F"/>
    <w:rsid w:val="003D7B9F"/>
    <w:rsid w:val="003E3DC6"/>
    <w:rsid w:val="003F2396"/>
    <w:rsid w:val="004100B9"/>
    <w:rsid w:val="00437DC8"/>
    <w:rsid w:val="00445ABB"/>
    <w:rsid w:val="004508D1"/>
    <w:rsid w:val="004C7130"/>
    <w:rsid w:val="004D1B5C"/>
    <w:rsid w:val="004E5DA4"/>
    <w:rsid w:val="00503962"/>
    <w:rsid w:val="005247DD"/>
    <w:rsid w:val="00530892"/>
    <w:rsid w:val="00535136"/>
    <w:rsid w:val="00543C4D"/>
    <w:rsid w:val="00550F01"/>
    <w:rsid w:val="005525BB"/>
    <w:rsid w:val="00555C1C"/>
    <w:rsid w:val="005A0326"/>
    <w:rsid w:val="005A5925"/>
    <w:rsid w:val="005B18B0"/>
    <w:rsid w:val="005B3100"/>
    <w:rsid w:val="005C6966"/>
    <w:rsid w:val="005D1125"/>
    <w:rsid w:val="005D30B0"/>
    <w:rsid w:val="005F49EC"/>
    <w:rsid w:val="006028FD"/>
    <w:rsid w:val="00607382"/>
    <w:rsid w:val="00616A68"/>
    <w:rsid w:val="00625FFE"/>
    <w:rsid w:val="0063094D"/>
    <w:rsid w:val="00631D90"/>
    <w:rsid w:val="00650C62"/>
    <w:rsid w:val="0065436B"/>
    <w:rsid w:val="006610AE"/>
    <w:rsid w:val="00663151"/>
    <w:rsid w:val="006732F8"/>
    <w:rsid w:val="006849F2"/>
    <w:rsid w:val="00693E25"/>
    <w:rsid w:val="006A3FB9"/>
    <w:rsid w:val="006A50F7"/>
    <w:rsid w:val="006A7B79"/>
    <w:rsid w:val="006B314A"/>
    <w:rsid w:val="006B6037"/>
    <w:rsid w:val="006C4470"/>
    <w:rsid w:val="006E4680"/>
    <w:rsid w:val="006E7067"/>
    <w:rsid w:val="006F76D6"/>
    <w:rsid w:val="007109A8"/>
    <w:rsid w:val="00713BC5"/>
    <w:rsid w:val="00722770"/>
    <w:rsid w:val="007260A6"/>
    <w:rsid w:val="007372A4"/>
    <w:rsid w:val="007436BD"/>
    <w:rsid w:val="00770FFA"/>
    <w:rsid w:val="00773B0F"/>
    <w:rsid w:val="007B5FA2"/>
    <w:rsid w:val="007B6140"/>
    <w:rsid w:val="007D1DEB"/>
    <w:rsid w:val="007E1A83"/>
    <w:rsid w:val="007E1F34"/>
    <w:rsid w:val="007F7059"/>
    <w:rsid w:val="00801911"/>
    <w:rsid w:val="0080265D"/>
    <w:rsid w:val="00805C3E"/>
    <w:rsid w:val="008140C5"/>
    <w:rsid w:val="0082173D"/>
    <w:rsid w:val="00822CE0"/>
    <w:rsid w:val="00822ED9"/>
    <w:rsid w:val="00841D40"/>
    <w:rsid w:val="008446FD"/>
    <w:rsid w:val="0086637B"/>
    <w:rsid w:val="00871BAD"/>
    <w:rsid w:val="00872314"/>
    <w:rsid w:val="00897B76"/>
    <w:rsid w:val="008B699C"/>
    <w:rsid w:val="008C68B8"/>
    <w:rsid w:val="008C7C09"/>
    <w:rsid w:val="009154DF"/>
    <w:rsid w:val="00916497"/>
    <w:rsid w:val="0093147D"/>
    <w:rsid w:val="0093502E"/>
    <w:rsid w:val="00950ED0"/>
    <w:rsid w:val="00960197"/>
    <w:rsid w:val="009603A2"/>
    <w:rsid w:val="00976018"/>
    <w:rsid w:val="00977FF0"/>
    <w:rsid w:val="009A2F41"/>
    <w:rsid w:val="009A52B0"/>
    <w:rsid w:val="009A5CC2"/>
    <w:rsid w:val="009B6C95"/>
    <w:rsid w:val="009D0E99"/>
    <w:rsid w:val="009D2322"/>
    <w:rsid w:val="009D2E14"/>
    <w:rsid w:val="009D5C99"/>
    <w:rsid w:val="00A05614"/>
    <w:rsid w:val="00A05715"/>
    <w:rsid w:val="00A15B43"/>
    <w:rsid w:val="00A2285A"/>
    <w:rsid w:val="00A3356F"/>
    <w:rsid w:val="00A33810"/>
    <w:rsid w:val="00A37D93"/>
    <w:rsid w:val="00A525EF"/>
    <w:rsid w:val="00A6231D"/>
    <w:rsid w:val="00A66E4D"/>
    <w:rsid w:val="00A866A0"/>
    <w:rsid w:val="00A87FC5"/>
    <w:rsid w:val="00A96DAE"/>
    <w:rsid w:val="00AC1A08"/>
    <w:rsid w:val="00AC1E35"/>
    <w:rsid w:val="00AC2766"/>
    <w:rsid w:val="00AE3CA8"/>
    <w:rsid w:val="00AF51CE"/>
    <w:rsid w:val="00B06586"/>
    <w:rsid w:val="00B13827"/>
    <w:rsid w:val="00B31A9F"/>
    <w:rsid w:val="00B3737E"/>
    <w:rsid w:val="00B4286B"/>
    <w:rsid w:val="00B50A1E"/>
    <w:rsid w:val="00B60415"/>
    <w:rsid w:val="00B63FA2"/>
    <w:rsid w:val="00B70172"/>
    <w:rsid w:val="00B76193"/>
    <w:rsid w:val="00B82D5F"/>
    <w:rsid w:val="00B83322"/>
    <w:rsid w:val="00BC2403"/>
    <w:rsid w:val="00BD5601"/>
    <w:rsid w:val="00BF2FAE"/>
    <w:rsid w:val="00BF4E2A"/>
    <w:rsid w:val="00BF6193"/>
    <w:rsid w:val="00C150DF"/>
    <w:rsid w:val="00C1564B"/>
    <w:rsid w:val="00C25750"/>
    <w:rsid w:val="00C3316C"/>
    <w:rsid w:val="00C452A3"/>
    <w:rsid w:val="00C4610F"/>
    <w:rsid w:val="00C87615"/>
    <w:rsid w:val="00CB1F15"/>
    <w:rsid w:val="00CD0D7C"/>
    <w:rsid w:val="00CD713B"/>
    <w:rsid w:val="00CD7839"/>
    <w:rsid w:val="00CE25B2"/>
    <w:rsid w:val="00CE637D"/>
    <w:rsid w:val="00CE7A86"/>
    <w:rsid w:val="00CF7655"/>
    <w:rsid w:val="00D04C32"/>
    <w:rsid w:val="00D166CF"/>
    <w:rsid w:val="00D26414"/>
    <w:rsid w:val="00D31006"/>
    <w:rsid w:val="00D312E6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C564C"/>
    <w:rsid w:val="00DD2CD1"/>
    <w:rsid w:val="00DD45C6"/>
    <w:rsid w:val="00DD6D6D"/>
    <w:rsid w:val="00DE5101"/>
    <w:rsid w:val="00DF3A5E"/>
    <w:rsid w:val="00E041D9"/>
    <w:rsid w:val="00E1161C"/>
    <w:rsid w:val="00E14BC2"/>
    <w:rsid w:val="00E35D17"/>
    <w:rsid w:val="00E41A93"/>
    <w:rsid w:val="00E4600D"/>
    <w:rsid w:val="00E56924"/>
    <w:rsid w:val="00E876B0"/>
    <w:rsid w:val="00E91F84"/>
    <w:rsid w:val="00EA3204"/>
    <w:rsid w:val="00EA541E"/>
    <w:rsid w:val="00EC637D"/>
    <w:rsid w:val="00EF6C3B"/>
    <w:rsid w:val="00F04726"/>
    <w:rsid w:val="00F1646D"/>
    <w:rsid w:val="00F16825"/>
    <w:rsid w:val="00F637BE"/>
    <w:rsid w:val="00F754E2"/>
    <w:rsid w:val="00FA25AB"/>
    <w:rsid w:val="00FB237C"/>
    <w:rsid w:val="00FB2875"/>
    <w:rsid w:val="00FC5D91"/>
    <w:rsid w:val="00FD6706"/>
    <w:rsid w:val="00FE0E35"/>
    <w:rsid w:val="00FE5C17"/>
    <w:rsid w:val="00FE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E0E3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FE0E3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166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66C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6C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6C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6C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E0E3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FE0E3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166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66C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6C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6C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6C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St-91/2015-40</izvorni_sadrzaj>
    <derivirana_varijabla naziv="DomainObject.Oznaka_1">St-91/2015-40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listopada 2015.</izvorni_sadrzaj>
    <derivirana_varijabla naziv="DomainObject.Predmet.DatumRjesavanja_1">1. listopada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St-91/2015</izvorni_sadrzaj>
    <derivirana_varijabla naziv="DomainObject.Predmet.OznakaBroj_1">St-91/2015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BOREAS d.o.o. za trgovinu i usluge</izvorni_sadrzaj>
    <derivirana_varijabla naziv="DomainObject.Predmet.ProtustrankaFormated_1">  BOREAS d.o.o. za trgovinu i usluge</derivirana_varijabla>
  </DomainObject.Predmet.ProtustrankaFormated>
  <DomainObject.Predmet.ProtustrankaFormatedOIB>
    <izvorni_sadrzaj>  BOREAS d.o.o. za trgovinu i usluge, OIB 97281973186</izvorni_sadrzaj>
    <derivirana_varijabla naziv="DomainObject.Predmet.ProtustrankaFormatedOIB_1">  BOREAS d.o.o. za trgovinu i usluge, OIB 97281973186</derivirana_varijabla>
  </DomainObject.Predmet.ProtustrankaFormatedOIB>
  <DomainObject.Predmet.ProtustrankaFormatedWithAdress>
    <izvorni_sadrzaj> BOREAS d.o.o. za trgovinu i usluge, Novi Kupari 18/a, 20207 Mlini</izvorni_sadrzaj>
    <derivirana_varijabla naziv="DomainObject.Predmet.ProtustrankaFormatedWithAdress_1"> BOREAS d.o.o. za trgovinu i usluge, Novi Kupari 18/a, 20207 Mlini</derivirana_varijabla>
  </DomainObject.Predmet.ProtustrankaFormatedWithAdress>
  <DomainObject.Predmet.ProtustrankaFormatedWithAdressOIB>
    <izvorni_sadrzaj> BOREAS d.o.o. za trgovinu i usluge, OIB 97281973186, Novi Kupari 18/a, 20207 Mlini</izvorni_sadrzaj>
    <derivirana_varijabla naziv="DomainObject.Predmet.ProtustrankaFormatedWithAdressOIB_1"> BOREAS d.o.o. za trgovinu i usluge, OIB 97281973186, Novi Kupari 18/a, 20207 Mlini</derivirana_varijabla>
  </DomainObject.Predmet.ProtustrankaFormatedWithAdressOIB>
  <DomainObject.Predmet.ProtustrankaWithAdress>
    <izvorni_sadrzaj>BOREAS d.o.o. za trgovinu i usluge Novi Kupari 18/a, 20207 Mlini</izvorni_sadrzaj>
    <derivirana_varijabla naziv="DomainObject.Predmet.ProtustrankaWithAdress_1">BOREAS d.o.o. za trgovinu i usluge Novi Kupari 18/a, 20207 Mlini</derivirana_varijabla>
  </DomainObject.Predmet.ProtustrankaWithAdress>
  <DomainObject.Predmet.ProtustrankaWithAdressOIB>
    <izvorni_sadrzaj>BOREAS d.o.o. za trgovinu i usluge, OIB 97281973186, Novi Kupari 18/a, 20207 Mlini</izvorni_sadrzaj>
    <derivirana_varijabla naziv="DomainObject.Predmet.ProtustrankaWithAdressOIB_1">BOREAS d.o.o. za trgovinu i usluge, OIB 97281973186, Novi Kupari 18/a, 20207 Mlini</derivirana_varijabla>
  </DomainObject.Predmet.ProtustrankaWithAdressOIB>
  <DomainObject.Predmet.ProtustrankaNazivFormated>
    <izvorni_sadrzaj>BOREAS d.o.o. za trgovinu i usluge</izvorni_sadrzaj>
    <derivirana_varijabla naziv="DomainObject.Predmet.ProtustrankaNazivFormated_1">BOREAS d.o.o. za trgovinu i usluge</derivirana_varijabla>
  </DomainObject.Predmet.ProtustrankaNazivFormated>
  <DomainObject.Predmet.ProtustrankaNazivFormatedOIB>
    <izvorni_sadrzaj>BOREAS d.o.o. za trgovinu i usluge, OIB 97281973186</izvorni_sadrzaj>
    <derivirana_varijabla naziv="DomainObject.Predmet.ProtustrankaNazivFormatedOIB_1">BOREAS d.o.o. za trgovinu i usluge, OIB 97281973186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DUBROVNIK zastupanog po punomoćniku ŽUPANIJSKO DRŽAVNO ODVJETNIŠTVO U DUBROVNIKU; RAIFFEISENBANK AUSTRIA d.d. RAIFFEISENBANK AUSTRIA d.d.</izvorni_sadrzaj>
    <derivirana_varijabla naziv="DomainObject.Predmet.StrankaFormated_1">  POREZNA UPRAVA, PODRUČNI URED DUBROVNIK zastupanog po punomoćniku ŽUPANIJSKO DRŽAVNO ODVJETNIŠTVO U DUBROVNIKU; RAIFFEISENBANK AUSTRIA d.d. RAIFFEISENBANK AUSTRIA d.d.</derivirana_varijabla>
  </DomainObject.Predmet.StrankaFormated>
  <DomainObject.Predmet.StrankaFormatedOIB>
    <izvorni_sadrzaj>  POREZNA UPRAVA, PODRUČNI URED DUBROVNIK, OIB 18683136487 zastupanog po punomoćniku ŽUPANIJSKO DRŽAVNO ODVJETNIŠTVO U DUBROVNIKU; RAIFFEISENBANK AUSTRIA d.d. RAIFFEISENBANK AUSTRIA d.d.</izvorni_sadrzaj>
    <derivirana_varijabla naziv="DomainObject.Predmet.StrankaFormatedOIB_1">  POREZNA UPRAVA, PODRUČNI URED DUBROVNIK, OIB 18683136487 zastupanog po punomoćniku ŽUPANIJSKO DRŽAVNO ODVJETNIŠTVO U DUBROVNIKU; RAIFFEISENBANK AUSTRIA d.d. RAIFFEISENBANK AUSTRIA d.d.</derivirana_varijabla>
  </DomainObject.Predmet.StrankaFormatedOIB>
  <DomainObject.Predmet.StrankaFormatedWithAdress>
    <izvorni_sadrzaj> POREZNA UPRAVA, PODRUČNI URED DUBROVNIK zastupanog po punomoćniku ŽUPANIJSKO DRŽAVNO ODVJETNIŠTVO U DUBROVNIKU; RAIFFEISENBANK AUSTRIA d.d. RAIFFEISENBANK AUSTRIA d.d.</izvorni_sadrzaj>
    <derivirana_varijabla naziv="DomainObject.Predmet.StrankaFormatedWithAdress_1"> POREZNA UPRAVA, PODRUČNI URED DUBROVNIK zastupanog po punomoćniku ŽUPANIJSKO DRŽAVNO ODVJETNIŠTVO U DUBROVNIKU; RAIFFEISENBANK AUSTRIA d.d. RAIFFEISENBANK AUSTRIA d.d.</derivirana_varijabla>
  </DomainObject.Predmet.StrankaFormatedWithAdress>
  <DomainObject.Predmet.StrankaFormatedWithAdressOIB>
    <izvorni_sadrzaj> POREZNA UPRAVA, PODRUČNI URED DUBROVNIK, OIB 18683136487 zastupanog po punomoćniku ŽUPANIJSKO DRŽAVNO ODVJETNIŠTVO U DUBROVNIKU; RAIFFEISENBANK AUSTRIA d.d. RAIFFEISENBANK AUSTRIA d.d.</izvorni_sadrzaj>
    <derivirana_varijabla naziv="DomainObject.Predmet.StrankaFormatedWithAdressOIB_1"> POREZNA UPRAVA, PODRUČNI URED DUBROVNIK, OIB 18683136487 zastupanog po punomoćniku ŽUPANIJSKO DRŽAVNO ODVJETNIŠTVO U DUBROVNIKU; RAIFFEISENBANK AUSTRIA d.d. RAIFFEISENBANK AUSTRIA d.d.</derivirana_varijabla>
  </DomainObject.Predmet.StrankaFormatedWithAdressOIB>
  <DomainObject.Predmet.StrankaWithAdress>
    <izvorni_sadrzaj>POREZNA UPRAVA, PODRUČNI URED DUBROVNIK ,RAIFFEISENBANK AUSTRIA d.d. RAIFFEISENBANK AUSTRIA d.d. </izvorni_sadrzaj>
    <derivirana_varijabla naziv="DomainObject.Predmet.StrankaWithAdress_1">POREZNA UPRAVA, PODRUČNI URED DUBROVNIK ,RAIFFEISENBANK AUSTRIA d.d. RAIFFEISENBANK AUSTRIA d.d. </derivirana_varijabla>
  </DomainObject.Predmet.StrankaWithAdress>
  <DomainObject.Predmet.StrankaWithAdressOIB>
    <izvorni_sadrzaj>POREZNA UPRAVA, PODRUČNI URED DUBROVNIK, OIB 18683136487,RAIFFEISENBANK AUSTRIA d.d. RAIFFEISENBANK AUSTRIA d.d.</izvorni_sadrzaj>
    <derivirana_varijabla naziv="DomainObject.Predmet.StrankaWithAdressOIB_1">POREZNA UPRAVA, PODRUČNI URED DUBROVNIK, OIB 18683136487,RAIFFEISENBANK AUSTRIA d.d. RAIFFEISENBANK AUSTRIA d.d.</derivirana_varijabla>
  </DomainObject.Predmet.StrankaWithAdressOIB>
  <DomainObject.Predmet.StrankaNazivFormated>
    <izvorni_sadrzaj>POREZNA UPRAVA, PODRUČNI URED DUBROVNIK,RAIFFEISENBANK AUSTRIA d.d. RAIFFEISENBANK AUSTRIA d.d.</izvorni_sadrzaj>
    <derivirana_varijabla naziv="DomainObject.Predmet.StrankaNazivFormated_1">POREZNA UPRAVA, PODRUČNI URED DUBROVNIK,RAIFFEISENBANK AUSTRIA d.d. RAIFFEISENBANK AUSTRIA d.d.</derivirana_varijabla>
  </DomainObject.Predmet.StrankaNazivFormated>
  <DomainObject.Predmet.StrankaNazivFormatedOIB>
    <izvorni_sadrzaj>POREZNA UPRAVA, PODRUČNI URED DUBROVNIK, OIB 18683136487,RAIFFEISENBANK AUSTRIA d.d. RAIFFEISENBANK AUSTRIA d.d.</izvorni_sadrzaj>
    <derivirana_varijabla naziv="DomainObject.Predmet.StrankaNazivFormatedOIB_1">POREZNA UPRAVA, PODRUČNI URED DUBROVNIK, OIB 18683136487,RAIFFEISENBANK AUSTRIA d.d. RAIFFEISENBANK AUSTRIA d.d.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13915568.84</izvorni_sadrzaj>
    <derivirana_varijabla naziv="DomainObject.Predmet.TrenutnaVrijednost_1">13915568.84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POREZNA UPRAVA, PODRUČNI URED DUBROVNIK zastupanog po punomoćniku ŽUPANIJSKO DRŽAVNO ODVJETNIŠTVO U DUBROVNIKU</item>
      <item>RAIFFEISENBANK AUSTRIA d.d. RAIFFEISENBANK AUSTRIA d.d.</item>
    </izvorni_sadrzaj>
    <derivirana_varijabla naziv="DomainObject.Predmet.StrankaListFormated_1">
      <item>POREZNA UPRAVA, PODRUČNI URED DUBROVNIK zastupanog po punomoćniku ŽUPANIJSKO DRŽAVNO ODVJETNIŠTVO U DUBROVNIKU</item>
      <item>RAIFFEISENBANK AUSTRIA d.d. RAIFFEISENBANK AUSTRIA d.d.</item>
    </derivirana_varijabla>
  </DomainObject.Predmet.StrankaListFormated>
  <DomainObject.Predmet.StrankaListFormatedOIB>
    <izvorni_sadrzaj>
      <item>POREZNA UPRAVA, PODRUČNI URED DUBROVNIK, OIB 18683136487 zastupanog po punomoćniku ŽUPANIJSKO DRŽAVNO ODVJETNIŠTVO U DUBROVNIKU</item>
      <item>RAIFFEISENBANK AUSTRIA d.d. RAIFFEISENBANK AUSTRIA d.d.</item>
    </izvorni_sadrzaj>
    <derivirana_varijabla naziv="DomainObject.Predmet.StrankaListFormatedOIB_1">
      <item>POREZNA UPRAVA, PODRUČNI URED DUBROVNIK, OIB 18683136487 zastupanog po punomoćniku ŽUPANIJSKO DRŽAVNO ODVJETNIŠTVO U DUBROVNIKU</item>
      <item>RAIFFEISENBANK AUSTRIA d.d. RAIFFEISENBANK AUSTRIA d.d.</item>
    </derivirana_varijabla>
  </DomainObject.Predmet.StrankaListFormatedOIB>
  <DomainObject.Predmet.StrankaListFormatedWithAdress>
    <izvorni_sadrzaj>
      <item>POREZNA UPRAVA, PODRUČNI URED DUBROVNIK zastupanog po punomoćniku ŽUPANIJSKO DRŽAVNO ODVJETNIŠTVO U DUBROVNIKU</item>
      <item>RAIFFEISENBANK AUSTRIA d.d. RAIFFEISENBANK AUSTRIA d.d.</item>
    </izvorni_sadrzaj>
    <derivirana_varijabla naziv="DomainObject.Predmet.StrankaListFormatedWithAdress_1">
      <item>POREZNA UPRAVA, PODRUČNI URED DUBROVNIK zastupanog po punomoćniku ŽUPANIJSKO DRŽAVNO ODVJETNIŠTVO U DUBROVNIKU</item>
      <item>RAIFFEISENBANK AUSTRIA d.d. RAIFFEISENBANK AUSTRIA d.d.</item>
    </derivirana_varijabla>
  </DomainObject.Predmet.StrankaListFormatedWithAdress>
  <DomainObject.Predmet.StrankaListFormatedWithAdressOIB>
    <izvorni_sadrzaj>
      <item>POREZNA UPRAVA, PODRUČNI URED DUBROVNIK, OIB 18683136487 zastupanog po punomoćniku ŽUPANIJSKO DRŽAVNO ODVJETNIŠTVO U DUBROVNIKU</item>
      <item>RAIFFEISENBANK AUSTRIA d.d. RAIFFEISENBANK AUSTRIA d.d.</item>
    </izvorni_sadrzaj>
    <derivirana_varijabla naziv="DomainObject.Predmet.StrankaListFormatedWithAdressOIB_1">
      <item>POREZNA UPRAVA, PODRUČNI URED DUBROVNIK, OIB 18683136487 zastupanog po punomoćniku ŽUPANIJSKO DRŽAVNO ODVJETNIŠTVO U DUBROVNIKU</item>
      <item>RAIFFEISENBANK AUSTRIA d.d. RAIFFEISENBANK AUSTRIA d.d.</item>
    </derivirana_varijabla>
  </DomainObject.Predmet.StrankaListFormatedWithAdressOIB>
  <DomainObject.Predmet.StrankaListNazivFormated>
    <izvorni_sadrzaj>
      <item>POREZNA UPRAVA, PODRUČNI URED DUBROVNIK</item>
      <item>RAIFFEISENBANK AUSTRIA d.d. RAIFFEISENBANK AUSTRIA d.d.</item>
    </izvorni_sadrzaj>
    <derivirana_varijabla naziv="DomainObject.Predmet.StrankaListNazivFormated_1">
      <item>POREZNA UPRAVA, PODRUČNI URED DUBROVNIK</item>
      <item>RAIFFEISENBANK AUSTRIA d.d. RAIFFEISENBANK AUSTRIA d.d.</item>
    </derivirana_varijabla>
  </DomainObject.Predmet.StrankaListNazivFormated>
  <DomainObject.Predmet.StrankaListNazivFormatedOIB>
    <izvorni_sadrzaj>
      <item>POREZNA UPRAVA, PODRUČNI URED DUBROVNIK, OIB 18683136487</item>
      <item>RAIFFEISENBANK AUSTRIA d.d. RAIFFEISENBANK AUSTRIA d.d.</item>
    </izvorni_sadrzaj>
    <derivirana_varijabla naziv="DomainObject.Predmet.StrankaListNazivFormatedOIB_1">
      <item>POREZNA UPRAVA, PODRUČNI URED DUBROVNIK, OIB 18683136487</item>
      <item>RAIFFEISENBANK AUSTRIA d.d. RAIFFEISENBANK AUSTRIA d.d.</item>
    </derivirana_varijabla>
  </DomainObject.Predmet.StrankaListNazivFormatedOIB>
  <DomainObject.Predmet.ProtuStrankaListFormated>
    <izvorni_sadrzaj>
      <item>BOREAS d.o.o. za trgovinu i usluge</item>
    </izvorni_sadrzaj>
    <derivirana_varijabla naziv="DomainObject.Predmet.ProtuStrankaListFormated_1">
      <item>BOREAS d.o.o. za trgovinu i usluge</item>
    </derivirana_varijabla>
  </DomainObject.Predmet.ProtuStrankaListFormated>
  <DomainObject.Predmet.ProtuStrankaListFormatedOIB>
    <izvorni_sadrzaj>
      <item>BOREAS d.o.o. za trgovinu i usluge, OIB 97281973186</item>
    </izvorni_sadrzaj>
    <derivirana_varijabla naziv="DomainObject.Predmet.ProtuStrankaListFormatedOIB_1">
      <item>BOREAS d.o.o. za trgovinu i usluge, OIB 97281973186</item>
    </derivirana_varijabla>
  </DomainObject.Predmet.ProtuStrankaListFormatedOIB>
  <DomainObject.Predmet.ProtuStrankaListFormatedWithAdress>
    <izvorni_sadrzaj>
      <item>BOREAS d.o.o. za trgovinu i usluge, Novi Kupari 18/a, 20207 Mlini</item>
    </izvorni_sadrzaj>
    <derivirana_varijabla naziv="DomainObject.Predmet.ProtuStrankaListFormatedWithAdress_1">
      <item>BOREAS d.o.o. za trgovinu i usluge, Novi Kupari 18/a, 20207 Mlini</item>
    </derivirana_varijabla>
  </DomainObject.Predmet.ProtuStrankaListFormatedWithAdress>
  <DomainObject.Predmet.ProtuStrankaListFormatedWithAdressOIB>
    <izvorni_sadrzaj>
      <item>BOREAS d.o.o. za trgovinu i usluge, OIB 97281973186, Novi Kupari 18/a, 20207 Mlini</item>
    </izvorni_sadrzaj>
    <derivirana_varijabla naziv="DomainObject.Predmet.ProtuStrankaListFormatedWithAdressOIB_1">
      <item>BOREAS d.o.o. za trgovinu i usluge, OIB 97281973186, Novi Kupari 18/a, 20207 Mlini</item>
    </derivirana_varijabla>
  </DomainObject.Predmet.ProtuStrankaListFormatedWithAdressOIB>
  <DomainObject.Predmet.ProtuStrankaListNazivFormated>
    <izvorni_sadrzaj>
      <item>BOREAS d.o.o. za trgovinu i usluge</item>
    </izvorni_sadrzaj>
    <derivirana_varijabla naziv="DomainObject.Predmet.ProtuStrankaListNazivFormated_1">
      <item>BOREAS d.o.o. za trgovinu i usluge</item>
    </derivirana_varijabla>
  </DomainObject.Predmet.ProtuStrankaListNazivFormated>
  <DomainObject.Predmet.ProtuStrankaListNazivFormatedOIB>
    <izvorni_sadrzaj>
      <item>BOREAS d.o.o. za trgovinu i usluge, OIB 97281973186</item>
    </izvorni_sadrzaj>
    <derivirana_varijabla naziv="DomainObject.Predmet.ProtuStrankaListNazivFormatedOIB_1">
      <item>BOREAS d.o.o. za trgovinu i usluge, OIB 97281973186</item>
    </derivirana_varijabla>
  </DomainObject.Predmet.ProtuStrankaListNazivFormatedOIB>
  <DomainObject.Predmet.OstaliListFormated>
    <izvorni_sadrzaj>
      <item>ŽUPANIJSKO DRŽAVNO ODVJETNIŠTVO U DUBROVNIKU punomoćnik sudionika u postupku POREZNA UPRAVA, PODRUČNI URED DUBROVNIK</item>
      <item>Maroje Stjepović</item>
      <item>Nita Svilokos</item>
    </izvorni_sadrzaj>
    <derivirana_varijabla naziv="DomainObject.Predmet.OstaliListFormated_1">
      <item>ŽUPANIJSKO DRŽAVNO ODVJETNIŠTVO U DUBROVNIKU punomoćnik sudionika u postupku POREZNA UPRAVA, PODRUČNI URED DUBROVNIK</item>
      <item>Maroje Stjepović</item>
      <item>Nita Svilokos</item>
    </derivirana_varijabla>
  </DomainObject.Predmet.OstaliListFormated>
  <DomainObject.Predmet.OstaliListFormatedOIB>
    <izvorni_sadrzaj>
      <item>ŽUPANIJSKO DRŽAVNO ODVJETNIŠTVO U DUBROVNIKU punomoćnik sudionika u postupku POREZNA UPRAVA, PODRUČNI URED DUBROVNIK</item>
      <item>Maroje Stjepović, OIB 57640555089</item>
      <item>Nita Svilokos, OIB 73935823544</item>
    </izvorni_sadrzaj>
    <derivirana_varijabla naziv="DomainObject.Predmet.OstaliListFormatedOIB_1">
      <item>ŽUPANIJSKO DRŽAVNO ODVJETNIŠTVO U DUBROVNIKU punomoćnik sudionika u postupku POREZNA UPRAVA, PODRUČNI URED DUBROVNIK</item>
      <item>Maroje Stjepović, OIB 57640555089</item>
      <item>Nita Svilokos, OIB 73935823544</item>
    </derivirana_varijabla>
  </DomainObject.Predmet.OstaliListFormatedOIB>
  <DomainObject.Predmet.OstaliListFormatedWithAdress>
    <izvorni_sadrzaj>
      <item>ŽUPANIJSKO DRŽAVNO ODVJETNIŠTVO U DUBROVNIKU punomoćnik sudionika u postupku POREZNA UPRAVA, PODRUČNI URED DUBROVNIK</item>
      <item>Maroje Stjepović, Pera Budmani 10, 20000 Dubrovnik</item>
      <item>Nita Svilokos, Mljetska 13, 20000 Dubrovnik</item>
    </izvorni_sadrzaj>
    <derivirana_varijabla naziv="DomainObject.Predmet.OstaliListFormatedWithAdress_1">
      <item>ŽUPANIJSKO DRŽAVNO ODVJETNIŠTVO U DUBROVNIKU punomoćnik sudionika u postupku POREZNA UPRAVA, PODRUČNI URED DUBROVNIK</item>
      <item>Maroje Stjepović, Pera Budmani 10, 20000 Dubrovnik</item>
      <item>Nita Svilokos, Mljetska 13, 20000 Dubrovnik</item>
    </derivirana_varijabla>
  </DomainObject.Predmet.OstaliListFormatedWithAdress>
  <DomainObject.Predmet.OstaliListFormatedWithAdressOIB>
    <izvorni_sadrzaj>
      <item>ŽUPANIJSKO DRŽAVNO ODVJETNIŠTVO U DUBROVNIKU punomoćnik sudionika u postupku POREZNA UPRAVA, PODRUČNI URED DUBROVNIK</item>
      <item>Maroje Stjepović, OIB 57640555089, Pera Budmani 10, 20000 Dubrovnik</item>
      <item>Nita Svilokos, OIB 73935823544, Mljetska 13, 20000 Dubrovnik</item>
    </izvorni_sadrzaj>
    <derivirana_varijabla naziv="DomainObject.Predmet.OstaliListFormatedWithAdressOIB_1">
      <item>ŽUPANIJSKO DRŽAVNO ODVJETNIŠTVO U DUBROVNIKU punomoćnik sudionika u postupku POREZNA UPRAVA, PODRUČNI URED DUBROVNIK</item>
      <item>Maroje Stjepović, OIB 57640555089, Pera Budmani 10, 20000 Dubrovnik</item>
      <item>Nita Svilokos, OIB 73935823544, Mljetska 13, 20000 Dubrovnik</item>
    </derivirana_varijabla>
  </DomainObject.Predmet.OstaliListFormatedWithAdressOIB>
  <DomainObject.Predmet.OstaliListNazivFormated>
    <izvorni_sadrzaj>
      <item>ŽUPANIJSKO DRŽAVNO ODVJETNIŠTVO U DUBROVNIKU</item>
      <item>Maroje Stjepović</item>
      <item>Nita Svilokos</item>
    </izvorni_sadrzaj>
    <derivirana_varijabla naziv="DomainObject.Predmet.OstaliListNazivFormated_1">
      <item>ŽUPANIJSKO DRŽAVNO ODVJETNIŠTVO U DUBROVNIKU</item>
      <item>Maroje Stjepović</item>
      <item>Nita Svilokos</item>
    </derivirana_varijabla>
  </DomainObject.Predmet.OstaliListNazivFormated>
  <DomainObject.Predmet.OstaliListNazivFormatedOIB>
    <izvorni_sadrzaj>
      <item>ŽUPANIJSKO DRŽAVNO ODVJETNIŠTVO U DUBROVNIKU</item>
      <item>Maroje Stjepović, OIB 57640555089</item>
      <item>Nita Svilokos, OIB 73935823544</item>
    </izvorni_sadrzaj>
    <derivirana_varijabla naziv="DomainObject.Predmet.OstaliListNazivFormatedOIB_1">
      <item>ŽUPANIJSKO DRŽAVNO ODVJETNIŠTVO U DUBROVNIKU</item>
      <item>Maroje Stjepović, OIB 57640555089</item>
      <item>Nita Svilokos, OIB 73935823544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>St-91/2015-40</izvorni_sadrzaj>
    <derivirana_varijabla naziv="DomainObject.PoslovniBrojDokumenta_1">St-91/2015-40</derivirana_varijabla>
  </DomainObject.PoslovniBrojDokumenta>
  <DomainObject.Predmet.StrankaIDrugi>
    <izvorni_sadrzaj>POREZNA UPRAVA, PODRUČNI URED DUBROVNIK i dr.</izvorni_sadrzaj>
    <derivirana_varijabla naziv="DomainObject.Predmet.StrankaIDrugi_1">POREZNA UPRAVA, PODRUČNI URED DUBROVNIK i dr.</derivirana_varijabla>
  </DomainObject.Predmet.StrankaIDrugi>
  <DomainObject.Predmet.ProtustrankaIDrugi>
    <izvorni_sadrzaj>BOREAS d.o.o. za trgovinu i usluge</izvorni_sadrzaj>
    <derivirana_varijabla naziv="DomainObject.Predmet.ProtustrankaIDrugi_1">BOREAS d.o.o. za trgovinu i usluge</derivirana_varijabla>
  </DomainObject.Predmet.ProtustrankaIDrugi>
  <DomainObject.Predmet.StrankaIDrugiAdressOIB>
    <izvorni_sadrzaj>POREZNA UPRAVA, PODRUČNI URED DUBROVNIK, OIB 18683136487 i dr.</izvorni_sadrzaj>
    <derivirana_varijabla naziv="DomainObject.Predmet.StrankaIDrugiAdressOIB_1">POREZNA UPRAVA, PODRUČNI URED DUBROVNIK, OIB 18683136487 i dr.</derivirana_varijabla>
  </DomainObject.Predmet.StrankaIDrugiAdressOIB>
  <DomainObject.Predmet.ProtustrankaIDrugiAdressOIB>
    <izvorni_sadrzaj>BOREAS d.o.o. za trgovinu i usluge, OIB 97281973186, Novi Kupari 18/a, 20207 Mlini</izvorni_sadrzaj>
    <derivirana_varijabla naziv="DomainObject.Predmet.ProtustrankaIDrugiAdressOIB_1">BOREAS d.o.o. za trgovinu i usluge, OIB 97281973186, Novi Kupari 18/a,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rujna 2015.</izvorni_sadrzaj>
    <derivirana_varijabla naziv="DomainObject.Predmet.OdlukaRjesenje.DatumDonosenjaOdluke_1">30. rujna 2015.</derivirana_varijabla>
  </DomainObject.Predmet.OdlukaRjesenje.DatumDonosenjaOdluke>
  <DomainObject.Predmet.OdlukaRjesenje.DatumPravomocnosti>
    <izvorni_sadrzaj>24. listopada 2015.</izvorni_sadrzaj>
    <derivirana_varijabla naziv="DomainObject.Predmet.OdlukaRjesenje.DatumPravomocnosti_1">24. listopada 2015.</derivirana_varijabla>
  </DomainObject.Predmet.OdlukaRjesenje.DatumPravomocnosti>
  <DomainObject.Predmet.OdlukaRjesenje.Oznaka>
    <izvorni_sadrzaj>St-91/2015-32</izvorni_sadrzaj>
    <derivirana_varijabla naziv="DomainObject.Predmet.OdlukaRjesenje.Oznaka_1">St-91/2015-32</derivirana_varijabla>
  </DomainObject.Predmet.OdlukaRjesenje.Oznaka>
  <DomainObject.Predmet.SudioniciListNaziv>
    <izvorni_sadrzaj>
      <item>POREZNA UPRAVA, PODRUČNI URED DUBROVNIK</item>
      <item>BOREAS d.o.o. za trgovinu i usluge</item>
      <item>ŽUPANIJSKO DRŽAVNO ODVJETNIŠTVO U DUBROVNIKU</item>
      <item>Maroje Stjepović</item>
      <item>RAIFFEISENBANK AUSTRIA d.d. RAIFFEISENBANK AUSTRIA d.d.</item>
      <item>Nita Svilokos</item>
    </izvorni_sadrzaj>
    <derivirana_varijabla naziv="DomainObject.Predmet.SudioniciListNaziv_1">
      <item>POREZNA UPRAVA, PODRUČNI URED DUBROVNIK</item>
      <item>BOREAS d.o.o. za trgovinu i usluge</item>
      <item>ŽUPANIJSKO DRŽAVNO ODVJETNIŠTVO U DUBROVNIKU</item>
      <item>Maroje Stjepović</item>
      <item>RAIFFEISENBANK AUSTRIA d.d. RAIFFEISENBANK AUSTRIA d.d.</item>
      <item>Nita Svilokos</item>
    </derivirana_varijabla>
  </DomainObject.Predmet.SudioniciListNaziv>
  <DomainObject.Predmet.SudioniciListAdressOIB>
    <izvorni_sadrzaj>
      <item>POREZNA UPRAVA, PODRUČNI URED DUBROVNIK, OIB 18683136487</item>
      <item>BOREAS d.o.o. za trgovinu i usluge, OIB 97281973186, Novi Kupari 18/a,20207 Mlini</item>
      <item>ŽUPANIJSKO DRŽAVNO ODVJETNIŠTVO U DUBROVNIKU</item>
      <item>Maroje Stjepović, OIB 57640555089, Pera Budmani 10,20000 Dubrovnik</item>
      <item>RAIFFEISENBANK AUSTRIA d.d. RAIFFEISENBANK AUSTRIA d.d.</item>
      <item>Nita Svilokos, OIB 73935823544, Mljetska 13,20000 Dubrovnik</item>
    </izvorni_sadrzaj>
    <derivirana_varijabla naziv="DomainObject.Predmet.SudioniciListAdressOIB_1">
      <item>POREZNA UPRAVA, PODRUČNI URED DUBROVNIK, OIB 18683136487</item>
      <item>BOREAS d.o.o. za trgovinu i usluge, OIB 97281973186, Novi Kupari 18/a,20207 Mlini</item>
      <item>ŽUPANIJSKO DRŽAVNO ODVJETNIŠTVO U DUBROVNIKU</item>
      <item>Maroje Stjepović, OIB 57640555089, Pera Budmani 10,20000 Dubrovnik</item>
      <item>RAIFFEISENBANK AUSTRIA d.d. RAIFFEISENBANK AUSTRIA d.d.</item>
      <item>Nita Svilokos, OIB 73935823544, Mljetska 13,20000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97281973186</item>
      <item>, OIB null</item>
      <item>, OIB 57640555089</item>
      <item>, OIB null</item>
      <item>, OIB 73935823544</item>
    </izvorni_sadrzaj>
    <derivirana_varijabla naziv="DomainObject.Predmet.SudioniciListNazivOIB_1">
      <item>, OIB 18683136487</item>
      <item>, OIB 97281973186</item>
      <item>, OIB null</item>
      <item>, OIB 57640555089</item>
      <item>, OIB null</item>
      <item>, OIB 73935823544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578</properties:Words>
  <properties:Characters>3165</properties:Characters>
  <properties:Lines>91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2015-10-27T14:42:00Z</dcterms:created>
  <dc:creator>Srđan Gavranić</dc:creator>
  <cp:lastModifiedBy>Mirjana Mihović</cp:lastModifiedBy>
  <cp:lastPrinted>2015-09-30T07:22:00Z</cp:lastPrinted>
  <dcterms:modified xmlns:xsi="http://www.w3.org/2001/XMLSchema-instance" xsi:type="dcterms:W3CDTF">2015-10-28T13:17:00Z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St-91/2015-40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