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dcda" w14:paraId="0e5dcda" w:rsidRDefault="00436D0C" w:rsidP="00B542FA" w:rsidR="00436D0C">
      <w:pPr>
        <w:jc w:val="both"/>
        <w15:collapsed w:val="false"/>
      </w:pPr>
      <w:bookmarkStart w:name="_GoBack" w:id="0"/>
      <w:bookmarkEnd w:id="0"/>
    </w:p>
    <w:p w:rsidRDefault="00436D0C" w:rsidP="0086115E" w:rsidR="00243285" w:rsidRPr="00436D0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6D2A61">
        <w:t>-159/99</w:t>
      </w:r>
      <w:r w:rsidR="00436D0C">
        <w:t>-44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</w:t>
      </w:r>
      <w:r w:rsidR="006D2A61" w:rsidRPr="006D2A61">
        <w:t>s</w:t>
      </w:r>
      <w:r w:rsidR="006D2A61">
        <w:t>tečajnom masom</w:t>
      </w:r>
      <w:r w:rsidR="006D2A61" w:rsidRPr="006D2A61">
        <w:t xml:space="preserve"> Moteli Dragun d.o.o. u stečaju</w:t>
      </w:r>
      <w:r w:rsidR="0086115E" w:rsidRPr="006B77AD">
        <w:rPr>
          <w:lang w:val="pt-BR"/>
        </w:rPr>
        <w:t xml:space="preserve">, </w:t>
      </w:r>
      <w:r w:rsidR="00AD64CB">
        <w:rPr>
          <w:lang w:val="pt-BR"/>
        </w:rPr>
        <w:t>19. veljače 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AD64CB" w:rsidP="00D0668D" w:rsidR="00E029B4" w:rsidRPr="006B77AD">
      <w:pPr>
        <w:numPr>
          <w:ilvl w:val="0"/>
          <w:numId w:val="1"/>
        </w:numPr>
        <w:jc w:val="both"/>
      </w:pPr>
      <w:r w:rsidRPr="00AD64CB">
        <w:t>Ivan Samac iz Zagreba, Hrgovići 97, OIB: 81141078908</w:t>
      </w:r>
      <w:r w:rsidR="004918BD" w:rsidRPr="006B77AD">
        <w:t>,</w:t>
      </w:r>
      <w:r w:rsidR="00F1797B" w:rsidRPr="006B77AD">
        <w:t xml:space="preserve"> </w:t>
      </w:r>
      <w:r w:rsidR="00B93BB9">
        <w:t xml:space="preserve">razrješuje se dužnosti stečajnog upravitelja </w:t>
      </w:r>
      <w:r w:rsidR="006D2A61">
        <w:t>te isti više ne zastupa stečajnu masu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D15902">
      <w:pPr>
        <w:numPr>
          <w:ilvl w:val="0"/>
          <w:numId w:val="1"/>
        </w:numPr>
        <w:jc w:val="both"/>
      </w:pPr>
      <w:r>
        <w:t xml:space="preserve">Za novog stečajnog </w:t>
      </w:r>
      <w:r w:rsidRPr="006D2A61">
        <w:t xml:space="preserve">upravitelja imenuje se </w:t>
      </w:r>
      <w:r w:rsidR="00AD64CB">
        <w:rPr>
          <w:rFonts w:cs="Arial"/>
        </w:rPr>
        <w:t xml:space="preserve">Branko Petanjek iz Zagreba, Zemljakova 13, OIB: </w:t>
      </w:r>
      <w:r w:rsidR="00D15902">
        <w:rPr>
          <w:rFonts w:cs="Arial"/>
        </w:rPr>
        <w:t>65439233259</w:t>
      </w:r>
      <w:r w:rsidRPr="006D2A61">
        <w:rPr>
          <w:rFonts w:cs="Arial"/>
          <w:sz w:val="22"/>
          <w:szCs w:val="22"/>
        </w:rPr>
        <w:t>.</w:t>
      </w:r>
    </w:p>
    <w:p w:rsidRDefault="00D15902" w:rsidP="00D15902" w:rsidR="00D15902">
      <w:pPr>
        <w:pStyle w:val="Odlomakpopisa"/>
      </w:pPr>
    </w:p>
    <w:p w:rsidRDefault="00D15902" w:rsidP="00D15902" w:rsidR="00D15902">
      <w:pPr>
        <w:numPr>
          <w:ilvl w:val="0"/>
          <w:numId w:val="1"/>
        </w:numPr>
        <w:jc w:val="both"/>
      </w:pPr>
      <w:r>
        <w:t xml:space="preserve">Sjedište stečajne mase je na adresi novoimenovanog stečajnog upravitelja:  </w:t>
      </w:r>
      <w:r w:rsidRPr="00D15902">
        <w:t>Zagreba, Zemljakova 13</w:t>
      </w:r>
      <w:r>
        <w:t>.</w:t>
      </w:r>
    </w:p>
    <w:p w:rsidRDefault="00D15902" w:rsidP="00D15902" w:rsidR="00D15902">
      <w:pPr>
        <w:jc w:val="both"/>
      </w:pPr>
    </w:p>
    <w:p w:rsidRDefault="00D15902" w:rsidP="00D15902" w:rsidR="00D15902" w:rsidRPr="006B77AD">
      <w:pPr>
        <w:numPr>
          <w:ilvl w:val="0"/>
          <w:numId w:val="1"/>
        </w:numPr>
        <w:jc w:val="both"/>
      </w:pPr>
      <w:r w:rsidRPr="00D15902">
        <w:t>Branko Petanjek iz Zagreba, Zemljakova 13, OIB: 65439233259</w:t>
      </w:r>
      <w:r>
        <w:t>, zastupa stečajnu masu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D15902" w:rsidR="006D2A61" w:rsidRPr="00D15902">
      <w:pPr>
        <w:ind w:firstLine="708"/>
        <w:jc w:val="both"/>
        <w:rPr>
          <w:bCs/>
        </w:rPr>
      </w:pPr>
      <w:r>
        <w:t>Stečajni</w:t>
      </w:r>
      <w:r w:rsidRPr="001F0DCA">
        <w:t xml:space="preserve"> upravitelj </w:t>
      </w:r>
      <w:r w:rsidR="00D15902" w:rsidRPr="00D15902">
        <w:t>Ivan Samac iz Zagreba</w:t>
      </w:r>
      <w:r w:rsidR="006D2A61">
        <w:t>, koji</w:t>
      </w:r>
      <w:r w:rsidR="004D2CB9">
        <w:t xml:space="preserve"> je,</w:t>
      </w:r>
      <w:r w:rsidR="006D2A61">
        <w:t xml:space="preserve"> nakon zaključenja stečajnog postupka nad Moteli Dragun d.o.o. u stečaju, zastupa</w:t>
      </w:r>
      <w:r w:rsidR="004D2CB9">
        <w:t>o</w:t>
      </w:r>
      <w:r w:rsidR="006D2A61">
        <w:t xml:space="preserve"> stečajnu masu u smislu čl. 25. st. 1. t. 12. Stečajnog zakona </w:t>
      </w:r>
      <w:r w:rsidR="006D2A61" w:rsidRPr="006D2A61">
        <w:rPr>
          <w:bCs/>
        </w:rPr>
        <w:t>(„Narodne novine“ broj 44/96, 29/99, 129/00, 123/03, 82/06, 116/10, 25/12 i 133/12, dalje: SZ)</w:t>
      </w:r>
      <w:r w:rsidR="00D15902">
        <w:rPr>
          <w:bCs/>
        </w:rPr>
        <w:t>, k</w:t>
      </w:r>
      <w:r w:rsidR="003C28D5">
        <w:rPr>
          <w:bCs/>
        </w:rPr>
        <w:t>oji se primjenjuje na temelju čl</w:t>
      </w:r>
      <w:r w:rsidR="00D15902">
        <w:rPr>
          <w:bCs/>
        </w:rPr>
        <w:t>. 441. Stečajnog zakona („Narodne novine“ broj 71/15 i 104/17)</w:t>
      </w:r>
      <w:r w:rsidR="006D2A61">
        <w:rPr>
          <w:bCs/>
        </w:rPr>
        <w:t>, podnio je zahtjev da ga se razriješi dužnosti</w:t>
      </w:r>
      <w:r w:rsidR="00D15902">
        <w:rPr>
          <w:bCs/>
        </w:rPr>
        <w:t xml:space="preserve"> stečajnog upravitelja zbog zdravstvenih razloga te je u prilogu o tome dostavio medicinsku dokumentaciju. </w:t>
      </w:r>
      <w:r w:rsidR="006D2A61">
        <w:rPr>
          <w:bCs/>
        </w:rPr>
        <w:t xml:space="preserve">Slijedom navedenog, sud je na osobni zahtjev, primjenom odredbe čl. 27. st. 5. SZ-a, razriješio </w:t>
      </w:r>
      <w:r w:rsidR="00D15902">
        <w:rPr>
          <w:bCs/>
        </w:rPr>
        <w:t>Ivana Samca</w:t>
      </w:r>
      <w:r w:rsidR="006D2A61">
        <w:rPr>
          <w:bCs/>
        </w:rPr>
        <w:t xml:space="preserve"> dužnosti stečajnog upravitelja, a imajući u vidu činjenicu da stečajni upravitelj u smislu čl. 25. st. 1. t. 12. SZ-a nakon zaključenja stečajnog postupka zastupa stečajnu masu (što je ovdje slučaj), </w:t>
      </w:r>
      <w:r w:rsidR="004D2CB9">
        <w:rPr>
          <w:bCs/>
        </w:rPr>
        <w:t>sud je na temelju odredbe čl. 27. st. 8. SZ-a imenovao novog stečajnog upravitelja koji će i dalje u skladu s čl. 25. st. 1. t. 12. SZ-a zastupati stečajnu masu.</w:t>
      </w:r>
      <w:r w:rsidR="006D2A61">
        <w:rPr>
          <w:bCs/>
        </w:rPr>
        <w:t xml:space="preserve"> </w:t>
      </w:r>
    </w:p>
    <w:p w:rsidRDefault="001F0DCA" w:rsidP="004D2CB9" w:rsidR="001F0DCA">
      <w:pPr>
        <w:jc w:val="both"/>
      </w:pPr>
    </w:p>
    <w:p w:rsidRDefault="001F0DCA" w:rsidP="001F0DCA" w:rsidR="001F0DCA" w:rsidRPr="001F0DCA">
      <w:pPr>
        <w:ind w:firstLine="708"/>
        <w:jc w:val="both"/>
      </w:pPr>
      <w:r>
        <w:t>S obzirom na to da je sud razriješio dosadašnjeg stečajnog upravitelja, odgovarajućom primjenom odredaba</w:t>
      </w:r>
      <w:r w:rsidR="004D2CB9">
        <w:t xml:space="preserve"> novog</w:t>
      </w:r>
      <w:r>
        <w:t xml:space="preserve"> Stečajnog zakona</w:t>
      </w:r>
      <w:r w:rsidR="004D2CB9">
        <w:t xml:space="preserve"> („Narodne novine“ broj 71/15</w:t>
      </w:r>
      <w:r w:rsidR="00D15902">
        <w:t xml:space="preserve"> i 104/17</w:t>
      </w:r>
      <w:r w:rsidR="004D2CB9">
        <w:t>)</w:t>
      </w:r>
      <w:r w:rsidR="00254BDA">
        <w:t xml:space="preserve">, </w:t>
      </w:r>
      <w:r w:rsidR="00254BDA">
        <w:lastRenderedPageBreak/>
        <w:t>metodom slučajnog odabira</w:t>
      </w:r>
      <w:r>
        <w:t xml:space="preserve"> za novog stečajnog upravitelja </w:t>
      </w:r>
      <w:r w:rsidRPr="004D2CB9">
        <w:t xml:space="preserve">imenovan je </w:t>
      </w:r>
      <w:r w:rsidR="00D15902">
        <w:t>Branko Petanjek</w:t>
      </w:r>
      <w:r w:rsidRPr="004D2CB9">
        <w:t xml:space="preserve"> 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D15902">
        <w:rPr>
          <w:lang w:val="pt-BR"/>
        </w:rPr>
        <w:t>19. veljače 2018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</w:t>
      </w:r>
      <w:r w:rsidR="00436D0C">
        <w:t>Gordan Zuba,v.r.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D55C6" w:rsidP="004918BD" w:rsidR="008D55C6" w:rsidRPr="001F0DCA">
      <w:pPr>
        <w:jc w:val="right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436D0C" w:rsidP="002D4CBC" w:rsidR="00436D0C">
      <w:pPr>
        <w:jc w:val="both"/>
      </w:pPr>
    </w:p>
    <w:p w:rsidRDefault="00436D0C" w:rsidP="002D4CBC" w:rsidR="00436D0C">
      <w:pPr>
        <w:jc w:val="both"/>
      </w:pPr>
    </w:p>
    <w:p w:rsidRDefault="00436D0C" w:rsidP="00BA7734" w:rsidR="00436D0C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436D0C" w:rsidP="00BA7734" w:rsidR="00436D0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436D0C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436D0C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0C" w:rsidP="00436D0C" w:rsidR="00436D0C">
      <w:r>
        <w:separator/>
      </w:r>
    </w:p>
  </w:endnote>
  <w:endnote w:id="0" w:type="continuationSeparator">
    <w:p w:rsidRDefault="00436D0C" w:rsidP="00436D0C" w:rsidR="0043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0C" w:rsidP="00436D0C" w:rsidR="00436D0C">
      <w:r>
        <w:separator/>
      </w:r>
    </w:p>
  </w:footnote>
  <w:footnote w:id="0" w:type="continuationSeparator">
    <w:p w:rsidRDefault="00436D0C" w:rsidP="00436D0C" w:rsidR="00436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D0C" w:rsidP="00436D0C" w:rsidR="00436D0C">
    <w:pPr>
      <w:pStyle w:val="Zaglavlje"/>
      <w:tabs>
        <w:tab w:pos="7180" w:val="left"/>
      </w:tabs>
    </w:pPr>
    <w:r>
      <w:tab/>
    </w:r>
    <w:sdt>
      <w:sdtPr>
        <w:id w:val="-133460419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-159/99-44</w:t>
    </w:r>
  </w:p>
  <w:p w:rsidRDefault="00436D0C" w:rsidR="00436D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F0DCA"/>
    <w:rsid w:val="001F2E2A"/>
    <w:rsid w:val="00243285"/>
    <w:rsid w:val="00254BDA"/>
    <w:rsid w:val="002D4CBC"/>
    <w:rsid w:val="00371E33"/>
    <w:rsid w:val="003A083E"/>
    <w:rsid w:val="003C28D5"/>
    <w:rsid w:val="00436D0C"/>
    <w:rsid w:val="004918BD"/>
    <w:rsid w:val="004D2CB9"/>
    <w:rsid w:val="0053524A"/>
    <w:rsid w:val="006B77AD"/>
    <w:rsid w:val="006D2A61"/>
    <w:rsid w:val="0086115E"/>
    <w:rsid w:val="008D55C6"/>
    <w:rsid w:val="009508C1"/>
    <w:rsid w:val="00990BF7"/>
    <w:rsid w:val="009C58F8"/>
    <w:rsid w:val="009E6687"/>
    <w:rsid w:val="00AD64CB"/>
    <w:rsid w:val="00B85BF4"/>
    <w:rsid w:val="00B93BB9"/>
    <w:rsid w:val="00C53B7E"/>
    <w:rsid w:val="00CD080D"/>
    <w:rsid w:val="00D0668D"/>
    <w:rsid w:val="00D15902"/>
    <w:rsid w:val="00D26CB0"/>
    <w:rsid w:val="00D95F7A"/>
    <w:rsid w:val="00E029B4"/>
    <w:rsid w:val="00E67FD5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59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36D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6D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6D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6D0C"/>
    <w:rPr>
      <w:sz w:val="24"/>
      <w:szCs w:val="24"/>
    </w:rPr>
  </w:style>
  <w:style w:styleId="Podnoje" w:type="paragraph">
    <w:name w:val="footer"/>
    <w:basedOn w:val="Normal"/>
    <w:link w:val="PodnojeChar"/>
    <w:rsid w:val="00436D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36D0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59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36D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6D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6D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6D0C"/>
    <w:rPr>
      <w:sz w:val="24"/>
      <w:szCs w:val="24"/>
    </w:rPr>
  </w:style>
  <w:style w:styleId="Podnoje" w:type="paragraph">
    <w:name w:val="footer"/>
    <w:basedOn w:val="Normal"/>
    <w:link w:val="PodnojeChar"/>
    <w:rsid w:val="00436D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36D0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1999.</izvorni_sadrzaj>
    <derivirana_varijabla naziv="DomainObject.Predmet.DatumOsnivanja_1">28.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2006.</izvorni_sadrzaj>
    <derivirana_varijabla naziv="DomainObject.Predmet.DatumRjesavanja_1">22. svibnja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svibnja 2006.</izvorni_sadrzaj>
    <derivirana_varijabla naziv="DomainObject.Predmet.DatumZatvaranja_1">22. svibnja 2006.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izvorni_sadrzaj>
    <derivirana_varijabla naziv="DomainObject.Predmet.Opis_1"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St-159/1999</izvorni_sadrzaj>
    <derivirana_varijabla naziv="DomainObject.Predmet.OznakaBroj_1">St-159/1999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MOTELI DRAGUN / - MOTELI DRAGUN</izvorni_sadrzaj>
    <derivirana_varijabla naziv="DomainObject.Predmet.ProtustrankaFormated_1">  MOTELI DRAGUN / - MOTELI DRAGUN</derivirana_varijabla>
  </DomainObject.Predmet.ProtustrankaFormated>
  <DomainObject.Predmet.ProtustrankaFormatedOIB>
    <izvorni_sadrzaj>  MOTELI DRAGUN / - MOTELI DRAGUN</izvorni_sadrzaj>
    <derivirana_varijabla naziv="DomainObject.Predmet.ProtustrankaFormatedOIB_1">  MOTELI DRAGUN / - MOTELI DRAGUN</derivirana_varijabla>
  </DomainObject.Predmet.ProtustrankaFormatedOIB>
  <DomainObject.Predmet.ProtustrankaFormatedWithAdress>
    <izvorni_sadrzaj> MOTELI DRAGUN / - MOTELI DRAGUN, Trg Pobjede, Slavonski Brod</izvorni_sadrzaj>
    <derivirana_varijabla naziv="DomainObject.Predmet.ProtustrankaFormatedWithAdress_1"> MOTELI DRAGUN / - MOTELI DRAGUN, Trg Pobjede, Slavonski Brod</derivirana_varijabla>
  </DomainObject.Predmet.ProtustrankaFormatedWithAdress>
  <DomainObject.Predmet.ProtustrankaFormatedWithAdressOIB>
    <izvorni_sadrzaj> MOTELI DRAGUN / - MOTELI DRAGUN, Trg Pobjede, Slavonski Brod</izvorni_sadrzaj>
    <derivirana_varijabla naziv="DomainObject.Predmet.ProtustrankaFormatedWithAdressOIB_1"> MOTELI DRAGUN / - MOTELI DRAGUN, Trg Pobjede, Slavonski Brod</derivirana_varijabla>
  </DomainObject.Predmet.ProtustrankaFormatedWithAdressOIB>
  <DomainObject.Predmet.ProtustrankaWithAdress>
    <izvorni_sadrzaj>MOTELI DRAGUN / - MOTELI DRAGUN Trg Pobjede, Slavonski Brod</izvorni_sadrzaj>
    <derivirana_varijabla naziv="DomainObject.Predmet.ProtustrankaWithAdress_1">MOTELI DRAGUN / - MOTELI DRAGUN Trg Pobjede, Slavonski Brod</derivirana_varijabla>
  </DomainObject.Predmet.ProtustrankaWithAdress>
  <DomainObject.Predmet.ProtustrankaWithAdressOIB>
    <izvorni_sadrzaj>MOTELI DRAGUN / - MOTELI DRAGUN, Trg Pobjede, Slavonski Brod</izvorni_sadrzaj>
    <derivirana_varijabla naziv="DomainObject.Predmet.ProtustrankaWithAdressOIB_1">MOTELI DRAGUN / - MOTELI DRAGUN, Trg Pobjede, Slavonski Brod</derivirana_varijabla>
  </DomainObject.Predmet.ProtustrankaWithAdressOIB>
  <DomainObject.Predmet.ProtustrankaNazivFormated>
    <izvorni_sadrzaj>MOTELI DRAGUN / - MOTELI DRAGUN</izvorni_sadrzaj>
    <derivirana_varijabla naziv="DomainObject.Predmet.ProtustrankaNazivFormated_1">MOTELI DRAGUN / - MOTELI DRAGUN</derivirana_varijabla>
  </DomainObject.Predmet.ProtustrankaNazivFormated>
  <DomainObject.Predmet.ProtustrankaNazivFormatedOIB>
    <izvorni_sadrzaj>MOTELI DRAGUN / - MOTELI DRAGUN</izvorni_sadrzaj>
    <derivirana_varijabla naziv="DomainObject.Predmet.ProtustrankaNazivFormatedOIB_1">MOTELI DRAGUN / - MOTELI DRAGUN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BORISLAV BANOŽA,  DOMA BOŠKOVIĆ I DRUGI / - BORISLAV BANOŽA,  DOMA BOŠKOVIĆ I DRUGI</izvorni_sadrzaj>
    <derivirana_varijabla naziv="DomainObject.Predmet.StrankaFormated_1">  BORISLAV BANOŽA,  DOMA BOŠKOVIĆ I DRUGI / - BORISLAV BANOŽA,  DOMA BOŠKOVIĆ I DRUGI</derivirana_varijabla>
  </DomainObject.Predmet.StrankaFormated>
  <DomainObject.Predmet.StrankaFormatedOIB>
    <izvorni_sadrzaj>  BORISLAV BANOŽA,  DOMA BOŠKOVIĆ I DRUGI / - BORISLAV BANOŽA,  DOMA BOŠKOVIĆ I DRUGI</izvorni_sadrzaj>
    <derivirana_varijabla naziv="DomainObject.Predmet.StrankaFormatedOIB_1">  BORISLAV BANOŽA,  DOMA BOŠKOVIĆ I DRUGI / - BORISLAV BANOŽA,  DOMA BOŠKOVIĆ I DRUGI</derivirana_varijabla>
  </DomainObject.Predmet.StrankaFormatedOIB>
  <DomainObject.Predmet.StrankaFormatedWithAdress>
    <izvorni_sadrzaj> BORISLAV BANOŽA,  DOMA BOŠKOVIĆ I DRUGI / - BORISLAV BANOŽA,  DOMA BOŠKOVIĆ I DRUGI, Slavonski Brod</izvorni_sadrzaj>
    <derivirana_varijabla naziv="DomainObject.Predmet.StrankaFormatedWithAdress_1"> BORISLAV BANOŽA,  DOMA BOŠKOVIĆ I DRUGI / - BORISLAV BANOŽA,  DOMA BOŠKOVIĆ I DRUGI, Slavonski Brod</derivirana_varijabla>
  </DomainObject.Predmet.StrankaFormatedWithAdress>
  <DomainObject.Predmet.StrankaFormatedWithAdressOIB>
    <izvorni_sadrzaj> BORISLAV BANOŽA,  DOMA BOŠKOVIĆ I DRUGI / - BORISLAV BANOŽA,  DOMA BOŠKOVIĆ I DRUGI, Slavonski Brod</izvorni_sadrzaj>
    <derivirana_varijabla naziv="DomainObject.Predmet.StrankaFormatedWithAdressOIB_1"> BORISLAV BANOŽA,  DOMA BOŠKOVIĆ I DRUGI / - BORISLAV BANOŽA,  DOMA BOŠKOVIĆ I DRUGI, Slavonski Brod</derivirana_varijabla>
  </DomainObject.Predmet.StrankaFormatedWithAdressOIB>
  <DomainObject.Predmet.StrankaWithAdress>
    <izvorni_sadrzaj>BORISLAV BANOŽA,  DOMA BOŠKOVIĆ I DRUGI / - BORISLAV BANOŽA,  DOMA BOŠKOVIĆ I DRUGI Slavonski Brod</izvorni_sadrzaj>
    <derivirana_varijabla naziv="DomainObject.Predmet.StrankaWithAdress_1">BORISLAV BANOŽA,  DOMA BOŠKOVIĆ I DRUGI / - BORISLAV BANOŽA,  DOMA BOŠKOVIĆ I DRUGI Slavonski Brod</derivirana_varijabla>
  </DomainObject.Predmet.StrankaWithAdress>
  <DomainObject.Predmet.StrankaWithAdressOIB>
    <izvorni_sadrzaj>BORISLAV BANOŽA,  DOMA BOŠKOVIĆ I DRUGI / - BORISLAV BANOŽA,  DOMA BOŠKOVIĆ I DRUGI, Slavonski Brod</izvorni_sadrzaj>
    <derivirana_varijabla naziv="DomainObject.Predmet.StrankaWithAdressOIB_1">BORISLAV BANOŽA,  DOMA BOŠKOVIĆ I DRUGI / - BORISLAV BANOŽA,  DOMA BOŠKOVIĆ I DRUGI, Slavonski Brod</derivirana_varijabla>
  </DomainObject.Predmet.StrankaWithAdressOIB>
  <DomainObject.Predmet.StrankaNazivFormated>
    <izvorni_sadrzaj>BORISLAV BANOŽA,  DOMA BOŠKOVIĆ I DRUGI / - BORISLAV BANOŽA,  DOMA BOŠKOVIĆ I DRUGI</izvorni_sadrzaj>
    <derivirana_varijabla naziv="DomainObject.Predmet.StrankaNazivFormated_1">BORISLAV BANOŽA,  DOMA BOŠKOVIĆ I DRUGI / - BORISLAV BANOŽA,  DOMA BOŠKOVIĆ I DRUGI</derivirana_varijabla>
  </DomainObject.Predmet.StrankaNazivFormated>
  <DomainObject.Predmet.StrankaNazivFormatedOIB>
    <izvorni_sadrzaj>BORISLAV BANOŽA,  DOMA BOŠKOVIĆ I DRUGI / - BORISLAV BANOŽA,  DOMA BOŠKOVIĆ I DRUGI</izvorni_sadrzaj>
    <derivirana_varijabla naziv="DomainObject.Predmet.StrankaNazivFormatedOIB_1">BORISLAV BANOŽA,  DOMA BOŠKOVIĆ I DRUGI / - BORISLAV BANOŽA,  DOMA BOŠKOVIĆ I DRUGI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BORISLAV BANOŽA,  DOMA BOŠKOVIĆ I DRUGI / - BORISLAV BANOŽA,  DOMA BOŠKOVIĆ I DRUGI</item>
    </izvorni_sadrzaj>
    <derivirana_varijabla naziv="DomainObject.Predmet.StrankaListFormated_1">
      <item>BORISLAV BANOŽA,  DOMA BOŠKOVIĆ I DRUGI / - BORISLAV BANOŽA,  DOMA BOŠKOVIĆ I DRUGI</item>
    </derivirana_varijabla>
  </DomainObject.Predmet.StrankaListFormated>
  <DomainObject.Predmet.StrankaListFormatedOIB>
    <izvorni_sadrzaj>
      <item>BORISLAV BANOŽA,  DOMA BOŠKOVIĆ I DRUGI / - BORISLAV BANOŽA,  DOMA BOŠKOVIĆ I DRUGI</item>
    </izvorni_sadrzaj>
    <derivirana_varijabla naziv="DomainObject.Predmet.StrankaListFormatedOIB_1">
      <item>BORISLAV BANOŽA,  DOMA BOŠKOVIĆ I DRUGI / - BORISLAV BANOŽA,  DOMA BOŠKOVIĆ I DRUGI</item>
    </derivirana_varijabla>
  </DomainObject.Predmet.StrankaListFormatedOIB>
  <DomainObject.Predmet.StrankaListFormatedWithAdress>
    <izvorni_sadrzaj>
      <item>BORISLAV BANOŽA,  DOMA BOŠKOVIĆ I DRUGI / - BORISLAV BANOŽA,  DOMA BOŠKOVIĆ I DRUGI, Slavonski Brod</item>
    </izvorni_sadrzaj>
    <derivirana_varijabla naziv="DomainObject.Predmet.StrankaListFormatedWithAdress_1">
      <item>BORISLAV BANOŽA,  DOMA BOŠKOVIĆ I DRUGI / - BORISLAV BANOŽA,  DOMA BOŠKOVIĆ I DRUGI, Slavonski Brod</item>
    </derivirana_varijabla>
  </DomainObject.Predmet.StrankaListFormatedWithAdress>
  <DomainObject.Predmet.StrankaListFormatedWithAdressOIB>
    <izvorni_sadrzaj>
      <item>BORISLAV BANOŽA,  DOMA BOŠKOVIĆ I DRUGI / - BORISLAV BANOŽA,  DOMA BOŠKOVIĆ I DRUGI, Slavonski Brod</item>
    </izvorni_sadrzaj>
    <derivirana_varijabla naziv="DomainObject.Predmet.StrankaListFormatedWithAdressOIB_1">
      <item>BORISLAV BANOŽA,  DOMA BOŠKOVIĆ I DRUGI / - BORISLAV BANOŽA,  DOMA BOŠKOVIĆ I DRUGI, Slavonski Brod</item>
    </derivirana_varijabla>
  </DomainObject.Predmet.StrankaListFormatedWithAdressOIB>
  <DomainObject.Predmet.StrankaListNazivFormated>
    <izvorni_sadrzaj>
      <item>BORISLAV BANOŽA,  DOMA BOŠKOVIĆ I DRUGI / - BORISLAV BANOŽA,  DOMA BOŠKOVIĆ I DRUGI</item>
    </izvorni_sadrzaj>
    <derivirana_varijabla naziv="DomainObject.Predmet.StrankaListNazivFormated_1">
      <item>BORISLAV BANOŽA,  DOMA BOŠKOVIĆ I DRUGI / - BORISLAV BANOŽA,  DOMA BOŠKOVIĆ I DRUGI</item>
    </derivirana_varijabla>
  </DomainObject.Predmet.StrankaListNazivFormated>
  <DomainObject.Predmet.StrankaListNazivFormatedOIB>
    <izvorni_sadrzaj>
      <item>BORISLAV BANOŽA,  DOMA BOŠKOVIĆ I DRUGI / - BORISLAV BANOŽA,  DOMA BOŠKOVIĆ I DRUGI</item>
    </izvorni_sadrzaj>
    <derivirana_varijabla naziv="DomainObject.Predmet.StrankaListNazivFormatedOIB_1">
      <item>BORISLAV BANOŽA,  DOMA BOŠKOVIĆ I DRUGI / - BORISLAV BANOŽA,  DOMA BOŠKOVIĆ I DRUGI</item>
    </derivirana_varijabla>
  </DomainObject.Predmet.StrankaListNazivFormatedOIB>
  <DomainObject.Predmet.ProtuStrankaListFormated>
    <izvorni_sadrzaj>
      <item>MOTELI DRAGUN / - MOTELI DRAGUN</item>
    </izvorni_sadrzaj>
    <derivirana_varijabla naziv="DomainObject.Predmet.ProtuStrankaListFormated_1">
      <item>MOTELI DRAGUN / - MOTELI DRAGUN</item>
    </derivirana_varijabla>
  </DomainObject.Predmet.ProtuStrankaListFormated>
  <DomainObject.Predmet.ProtuStrankaListFormatedOIB>
    <izvorni_sadrzaj>
      <item>MOTELI DRAGUN / - MOTELI DRAGUN</item>
    </izvorni_sadrzaj>
    <derivirana_varijabla naziv="DomainObject.Predmet.ProtuStrankaListFormatedOIB_1">
      <item>MOTELI DRAGUN / - MOTELI DRAGUN</item>
    </derivirana_varijabla>
  </DomainObject.Predmet.ProtuStrankaListFormatedOIB>
  <DomainObject.Predmet.ProtuStrankaListFormatedWithAdress>
    <izvorni_sadrzaj>
      <item>MOTELI DRAGUN / - MOTELI DRAGUN, Trg Pobjede, Slavonski Brod</item>
    </izvorni_sadrzaj>
    <derivirana_varijabla naziv="DomainObject.Predmet.ProtuStrankaListFormatedWithAdress_1">
      <item>MOTELI DRAGUN / - MOTELI DRAGUN, Trg Pobjede, Slavonski Brod</item>
    </derivirana_varijabla>
  </DomainObject.Predmet.ProtuStrankaListFormatedWithAdress>
  <DomainObject.Predmet.ProtuStrankaListFormatedWithAdressOIB>
    <izvorni_sadrzaj>
      <item>MOTELI DRAGUN / - MOTELI DRAGUN, Trg Pobjede, Slavonski Brod</item>
    </izvorni_sadrzaj>
    <derivirana_varijabla naziv="DomainObject.Predmet.ProtuStrankaListFormatedWithAdressOIB_1">
      <item>MOTELI DRAGUN / - MOTELI DRAGUN, Trg Pobjede, Slavonski Brod</item>
    </derivirana_varijabla>
  </DomainObject.Predmet.ProtuStrankaListFormatedWithAdressOIB>
  <DomainObject.Predmet.ProtuStrankaListNazivFormated>
    <izvorni_sadrzaj>
      <item>MOTELI DRAGUN / - MOTELI DRAGUN</item>
    </izvorni_sadrzaj>
    <derivirana_varijabla naziv="DomainObject.Predmet.ProtuStrankaListNazivFormated_1">
      <item>MOTELI DRAGUN / - MOTELI DRAGUN</item>
    </derivirana_varijabla>
  </DomainObject.Predmet.ProtuStrankaListNazivFormated>
  <DomainObject.Predmet.ProtuStrankaListNazivFormatedOIB>
    <izvorni_sadrzaj>
      <item>MOTELI DRAGUN / - MOTELI DRAGUN</item>
    </izvorni_sadrzaj>
    <derivirana_varijabla naziv="DomainObject.Predmet.ProtuStrankaListNazivFormatedOIB_1">
      <item>MOTELI DRAGUN / - MOTELI DRAGUN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BORISLAV BANOŽA,  DOMA BOŠKOVIĆ I DRUGI / - BORISLAV BANOŽA,  DOMA BOŠKOVIĆ I DRUGI</izvorni_sadrzaj>
    <derivirana_varijabla naziv="DomainObject.Predmet.StrankaIDrugi_1">BORISLAV BANOŽA,  DOMA BOŠKOVIĆ I DRUGI / - BORISLAV BANOŽA,  DOMA BOŠKOVIĆ I DRUGI</derivirana_varijabla>
  </DomainObject.Predmet.StrankaIDrugi>
  <DomainObject.Predmet.ProtustrankaIDrugi>
    <izvorni_sadrzaj>MOTELI DRAGUN / - MOTELI DRAGUN</izvorni_sadrzaj>
    <derivirana_varijabla naziv="DomainObject.Predmet.ProtustrankaIDrugi_1">MOTELI DRAGUN / - MOTELI DRAGUN</derivirana_varijabla>
  </DomainObject.Predmet.ProtustrankaIDrugi>
  <DomainObject.Predmet.StrankaIDrugiAdressOIB>
    <izvorni_sadrzaj>BORISLAV BANOŽA,  DOMA BOŠKOVIĆ I DRUGI / - BORISLAV BANOŽA,  DOMA BOŠKOVIĆ I DRUGI, Slavonski Brod</izvorni_sadrzaj>
    <derivirana_varijabla naziv="DomainObject.Predmet.StrankaIDrugiAdressOIB_1">BORISLAV BANOŽA,  DOMA BOŠKOVIĆ I DRUGI / - BORISLAV BANOŽA,  DOMA BOŠKOVIĆ I DRUGI, Slavonski Brod</derivirana_varijabla>
  </DomainObject.Predmet.StrankaIDrugiAdressOIB>
  <DomainObject.Predmet.ProtustrankaIDrugiAdressOIB>
    <izvorni_sadrzaj>MOTELI DRAGUN / - MOTELI DRAGUN, Trg Pobjede, Slavonski Brod</izvorni_sadrzaj>
    <derivirana_varijabla naziv="DomainObject.Predmet.ProtustrankaIDrugiAdressOIB_1">MOTELI DRAGUN / - MOTELI DRAGUN, Trg Pobjede,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2000.</izvorni_sadrzaj>
    <derivirana_varijabla naziv="DomainObject.Predmet.OdlukaRjesenje.DatumDonosenjaOdluke_1">5.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St-159/1999-2</izvorni_sadrzaj>
    <derivirana_varijabla naziv="DomainObject.Predmet.OdlukaRjesenje.Oznaka_1">St-159/1999-2</derivirana_varijabla>
  </DomainObject.Predmet.OdlukaRjesenje.Oznaka>
  <DomainObject.Predmet.SudioniciListNaziv>
    <izvorni_sadrzaj>
      <item>BORISLAV BANOŽA,  DOMA BOŠKOVIĆ I DRUGI / - BORISLAV BANOŽA,  DOMA BOŠKOVIĆ I DRUGI</item>
      <item>MOTELI DRAGUN / - MOTELI DRAGUN</item>
    </izvorni_sadrzaj>
    <derivirana_varijabla naziv="DomainObject.Predmet.SudioniciListNaziv_1">
      <item>BORISLAV BANOŽA,  DOMA BOŠKOVIĆ I DRUGI / - BORISLAV BANOŽA,  DOMA BOŠKOVIĆ I DRUGI</item>
      <item>MOTELI DRAGUN / - MOTELI DRAGUN</item>
    </derivirana_varijabla>
  </DomainObject.Predmet.SudioniciListNaziv>
  <DomainObject.Predmet.SudioniciListAdressOIB>
    <izvorni_sadrzaj>
      <item>BORISLAV BANOŽA,  DOMA BOŠKOVIĆ I DRUGI / - BORISLAV BANOŽA,  DOMA BOŠKOVIĆ I DRUGI, Slavonski Brod</item>
      <item>MOTELI DRAGUN / - MOTELI DRAGUN, Trg Pobjede,Slavonski Brod</item>
    </izvorni_sadrzaj>
    <derivirana_varijabla naziv="DomainObject.Predmet.SudioniciListAdressOIB_1">
      <item>BORISLAV BANOŽA,  DOMA BOŠKOVIĆ I DRUGI / - BORISLAV BANOŽA,  DOMA BOŠKOVIĆ I DRUGI, Slavonski Brod</item>
      <item>MOTELI DRAGUN / - MOTELI DRAGUN, Trg Pobjede,Slavonski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1930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2018-02-19T10:18:00Z</dcterms:created>
  <dc:creator>gzubak</dc:creator>
  <cp:lastModifiedBy>Katica Franjić</cp:lastModifiedBy>
  <cp:lastPrinted>2018-02-19T10:33:00Z</cp:lastPrinted>
  <dcterms:modified xmlns:xsi="http://www.w3.org/2001/XMLSchema-instance" xsi:type="dcterms:W3CDTF">2018-02-19T10:34:00Z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6. rješenje - razrješenje st. upravitelja.docx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