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0c9a" w14:paraId="01f0c9a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107CA2">
        <w:rPr>
          <w:szCs w:val="24"/>
        </w:rPr>
        <w:t>314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7931A6">
        <w:rPr>
          <w:szCs w:val="24"/>
        </w:rPr>
        <w:t>6</w:t>
      </w:r>
    </w:p>
    <w:p w:rsidRDefault="007931A6" w:rsidP="007931A6" w:rsidR="007931A6" w:rsidRPr="007931A6">
      <w:pPr>
        <w:widowControl w:val="false"/>
        <w:jc w:val="both"/>
        <w:rPr>
          <w:snapToGrid w:val="false"/>
          <w:szCs w:val="24"/>
          <w:lang w:eastAsia="en-US"/>
        </w:rPr>
      </w:pPr>
      <w:r w:rsidRPr="007931A6">
        <w:rPr>
          <w:bCs/>
          <w:snapToGrid w:val="false"/>
          <w:szCs w:val="24"/>
          <w:lang w:eastAsia="en-US"/>
        </w:rPr>
        <w:t xml:space="preserve">                     </w:t>
      </w:r>
      <w:r w:rsidRPr="007931A6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1A6">
        <w:rPr>
          <w:bCs/>
          <w:snapToGrid w:val="false"/>
          <w:szCs w:val="24"/>
          <w:lang w:eastAsia="en-US"/>
        </w:rPr>
        <w:tab/>
      </w:r>
      <w:r w:rsidRPr="007931A6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931A6" w:rsidP="007931A6" w:rsidR="007931A6" w:rsidRPr="007931A6">
      <w:pPr>
        <w:widowControl w:val="false"/>
        <w:jc w:val="both"/>
        <w:rPr>
          <w:snapToGrid w:val="false"/>
          <w:szCs w:val="24"/>
          <w:lang w:eastAsia="en-US"/>
        </w:rPr>
      </w:pPr>
      <w:r w:rsidRPr="007931A6">
        <w:rPr>
          <w:snapToGrid w:val="false"/>
          <w:szCs w:val="24"/>
          <w:lang w:eastAsia="en-US"/>
        </w:rPr>
        <w:t xml:space="preserve">       REPUBLIKA HRVATSKA</w:t>
      </w:r>
    </w:p>
    <w:p w:rsidRDefault="007931A6" w:rsidP="007931A6" w:rsidR="007931A6" w:rsidRPr="007931A6">
      <w:pPr>
        <w:widowControl w:val="false"/>
        <w:jc w:val="both"/>
        <w:rPr>
          <w:snapToGrid w:val="false"/>
          <w:szCs w:val="24"/>
          <w:lang w:eastAsia="en-US"/>
        </w:rPr>
      </w:pPr>
      <w:r w:rsidRPr="007931A6">
        <w:rPr>
          <w:snapToGrid w:val="false"/>
          <w:szCs w:val="24"/>
          <w:lang w:eastAsia="en-US"/>
        </w:rPr>
        <w:t>TRGOVAČKI SUD U VARAŽDINU</w:t>
      </w:r>
    </w:p>
    <w:p w:rsidRDefault="007931A6" w:rsidP="007931A6" w:rsidR="007931A6" w:rsidRPr="007931A6">
      <w:pPr>
        <w:widowControl w:val="false"/>
        <w:rPr>
          <w:bCs/>
          <w:snapToGrid w:val="false"/>
          <w:szCs w:val="24"/>
          <w:lang w:eastAsia="en-US"/>
        </w:rPr>
      </w:pPr>
      <w:r w:rsidRPr="007931A6">
        <w:rPr>
          <w:snapToGrid w:val="false"/>
          <w:szCs w:val="24"/>
          <w:lang w:eastAsia="en-US"/>
        </w:rPr>
        <w:t xml:space="preserve">                  B. Radić 2</w:t>
      </w:r>
      <w:r w:rsidRPr="007931A6">
        <w:rPr>
          <w:bCs/>
          <w:snapToGrid w:val="false"/>
          <w:szCs w:val="24"/>
          <w:lang w:eastAsia="en-US"/>
        </w:rPr>
        <w:t xml:space="preserve">                   </w:t>
      </w:r>
      <w:r w:rsidRPr="007931A6">
        <w:rPr>
          <w:bCs/>
          <w:snapToGrid w:val="false"/>
          <w:szCs w:val="24"/>
          <w:lang w:eastAsia="en-US"/>
        </w:rPr>
        <w:tab/>
      </w:r>
      <w:r w:rsidRPr="007931A6">
        <w:rPr>
          <w:bCs/>
          <w:snapToGrid w:val="false"/>
          <w:szCs w:val="24"/>
          <w:lang w:eastAsia="en-US"/>
        </w:rPr>
        <w:tab/>
      </w:r>
      <w:r w:rsidRPr="007931A6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107CA2" w:rsidRPr="00107CA2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KANIĆ d.o.o., Đurđevac, Đure Basaričeka 7, MBS: 010067850, OIB: 23011077958</w:t>
      </w:r>
      <w:r w:rsidR="004D0940" w:rsidRPr="004D0940">
        <w:t>,</w:t>
      </w:r>
      <w:r w:rsidR="000571E3">
        <w:t xml:space="preserve"> dana </w:t>
      </w:r>
      <w:r w:rsidR="007B404E">
        <w:t>1</w:t>
      </w:r>
      <w:r w:rsidR="00C56F89">
        <w:t>7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107CA2" w:rsidRPr="00107CA2">
        <w:t>KANIĆ d.o.o., Đurđevac, Đure Basaričeka 7, MBS: 010067850, OIB: 23011077958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07CA2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C56F89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A71C37">
        <w:rPr>
          <w:szCs w:val="24"/>
        </w:rPr>
        <w:t>1</w:t>
      </w:r>
      <w:r w:rsidR="00C56F89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800175" w:rsidR="007931A6" w:rsidRPr="00964C7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  <w:r w:rsidR="007931A6"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7931A6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931A6" w:rsidP="00964C7D" w:rsidR="007A75CE" w:rsidRPr="00964C7D">
      <w:pPr>
        <w:rPr>
          <w:szCs w:val="24"/>
        </w:rPr>
      </w:pPr>
      <w:r>
        <w:rPr>
          <w:szCs w:val="24"/>
        </w:rPr>
        <w:lastRenderedPageBreak/>
        <w:tab/>
      </w:r>
      <w:r w:rsidR="007A75CE"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931A6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7931A6" w:rsidR="009E6198" w:rsidRPr="00964C7D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DE2" w:rsidP="007A75CE" w:rsidR="001B6DE2">
      <w:r>
        <w:separator/>
      </w:r>
    </w:p>
  </w:endnote>
  <w:endnote w:id="0" w:type="continuationSeparator">
    <w:p w:rsidRDefault="001B6DE2" w:rsidP="007A75CE" w:rsidR="001B6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DE2" w:rsidP="007A75CE" w:rsidR="001B6DE2">
      <w:r>
        <w:separator/>
      </w:r>
    </w:p>
  </w:footnote>
  <w:footnote w:id="0" w:type="continuationSeparator">
    <w:p w:rsidRDefault="001B6DE2" w:rsidP="007A75CE" w:rsidR="001B6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0175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7931A6">
      <w:t>314</w:t>
    </w:r>
    <w:r w:rsidR="00B8373D">
      <w:t>/201</w:t>
    </w:r>
    <w:r w:rsidR="00467EEF">
      <w:t>5</w:t>
    </w:r>
    <w:r w:rsidR="00B8373D">
      <w:t>-</w:t>
    </w:r>
    <w:r w:rsidR="007931A6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07CA2"/>
    <w:rsid w:val="00122E85"/>
    <w:rsid w:val="001B6DE2"/>
    <w:rsid w:val="00255595"/>
    <w:rsid w:val="002A6059"/>
    <w:rsid w:val="002B3F68"/>
    <w:rsid w:val="00316EB4"/>
    <w:rsid w:val="003B5155"/>
    <w:rsid w:val="003E2AE0"/>
    <w:rsid w:val="00467EEF"/>
    <w:rsid w:val="00497129"/>
    <w:rsid w:val="004A1245"/>
    <w:rsid w:val="004C1E71"/>
    <w:rsid w:val="004C5B6B"/>
    <w:rsid w:val="004D0940"/>
    <w:rsid w:val="00525276"/>
    <w:rsid w:val="00531356"/>
    <w:rsid w:val="00550447"/>
    <w:rsid w:val="00581316"/>
    <w:rsid w:val="005B2BAA"/>
    <w:rsid w:val="005B616A"/>
    <w:rsid w:val="00603A25"/>
    <w:rsid w:val="0063224D"/>
    <w:rsid w:val="006523AF"/>
    <w:rsid w:val="0068190F"/>
    <w:rsid w:val="00693CD2"/>
    <w:rsid w:val="006C1AAA"/>
    <w:rsid w:val="006F25A8"/>
    <w:rsid w:val="00703409"/>
    <w:rsid w:val="00730307"/>
    <w:rsid w:val="00735822"/>
    <w:rsid w:val="00741660"/>
    <w:rsid w:val="00784263"/>
    <w:rsid w:val="007931A6"/>
    <w:rsid w:val="007A3F03"/>
    <w:rsid w:val="007A75CE"/>
    <w:rsid w:val="007B0DF7"/>
    <w:rsid w:val="007B10CE"/>
    <w:rsid w:val="007B404E"/>
    <w:rsid w:val="007F2D48"/>
    <w:rsid w:val="00800175"/>
    <w:rsid w:val="00807802"/>
    <w:rsid w:val="00830F43"/>
    <w:rsid w:val="008354B4"/>
    <w:rsid w:val="00836343"/>
    <w:rsid w:val="00875A8F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31AD4"/>
    <w:rsid w:val="00A53268"/>
    <w:rsid w:val="00A71C37"/>
    <w:rsid w:val="00AE3548"/>
    <w:rsid w:val="00B34567"/>
    <w:rsid w:val="00B8373D"/>
    <w:rsid w:val="00BA41CD"/>
    <w:rsid w:val="00BB5DDF"/>
    <w:rsid w:val="00BC7FA7"/>
    <w:rsid w:val="00BD014D"/>
    <w:rsid w:val="00BF5CAE"/>
    <w:rsid w:val="00C56F89"/>
    <w:rsid w:val="00C7158A"/>
    <w:rsid w:val="00C80BBE"/>
    <w:rsid w:val="00C83918"/>
    <w:rsid w:val="00C84A03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07C5D"/>
    <w:rsid w:val="00E472B5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31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1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17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31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1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17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St-314/2015</izvorni_sadrzaj>
    <derivirana_varijabla naziv="DomainObject.Predmet.OznakaBroj_1">St-314/2015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KANIĆ društvo s ograničenom odgovornošću za proizvodnju, trgovinu i usluge</izvorni_sadrzaj>
    <derivirana_varijabla naziv="DomainObject.Predmet.ProtustrankaFormated_1">  KANIĆ društvo s ograničenom odgovornošću za proizvodnju, trgovinu i usluge</derivirana_varijabla>
  </DomainObject.Predmet.ProtustrankaFormated>
  <DomainObject.Predmet.ProtustrankaFormatedOIB>
    <izvorni_sadrzaj>  KANIĆ društvo s ograničenom odgovornošću za proizvodnju, trgovinu i usluge, OIB 23011077958</izvorni_sadrzaj>
    <derivirana_varijabla naziv="DomainObject.Predmet.ProtustrankaFormatedOIB_1">  KANIĆ društvo s ograničenom odgovornošću za proizvodnju, trgovinu i usluge, OIB 23011077958</derivirana_varijabla>
  </DomainObject.Predmet.ProtustrankaFormatedOIB>
  <DomainObject.Predmet.ProtustrankaFormatedWithAdress>
    <izvorni_sadrzaj> KANIĆ društvo s ograničenom odgovornošću za proizvodnju, trgovinu i usluge, Đure Basaričeka 7, 48350 Đurđevac</izvorni_sadrzaj>
    <derivirana_varijabla naziv="DomainObject.Predmet.ProtustrankaFormatedWithAdress_1"> KANIĆ društvo s ograničenom odgovornošću za proizvodnju, trgovinu i usluge, Đure Basaričeka 7, 48350 Đurđevac</derivirana_varijabla>
  </DomainObject.Predmet.ProtustrankaFormatedWithAdress>
  <DomainObject.Predmet.ProtustrankaFormatedWithAdressOIB>
    <izvorni_sadrzaj> KANIĆ društvo s ograničenom odgovornošću za proizvodnju, trgovinu i usluge, OIB 23011077958, Đure Basaričeka 7, 48350 Đurđevac</izvorni_sadrzaj>
    <derivirana_varijabla naziv="DomainObject.Predmet.ProtustrankaFormatedWithAdressOIB_1"> KANIĆ društvo s ograničenom odgovornošću za proizvodnju, trgovinu i usluge, OIB 23011077958, Đure Basaričeka 7, 48350 Đurđevac</derivirana_varijabla>
  </DomainObject.Predmet.ProtustrankaFormatedWithAdressOIB>
  <DomainObject.Predmet.ProtustrankaWithAdress>
    <izvorni_sadrzaj>KANIĆ društvo s ograničenom odgovornošću za proizvodnju, trgovinu i usluge Đure Basaričeka 7, 48350 Đurđevac</izvorni_sadrzaj>
    <derivirana_varijabla naziv="DomainObject.Predmet.ProtustrankaWithAdress_1">KANIĆ društvo s ograničenom odgovornošću za proizvodnju, trgovinu i usluge Đure Basaričeka 7, 48350 Đurđevac</derivirana_varijabla>
  </DomainObject.Predmet.ProtustrankaWithAdress>
  <DomainObject.Predmet.ProtustrankaWithAdressOIB>
    <izvorni_sadrzaj>KANIĆ društvo s ograničenom odgovornošću za proizvodnju, trgovinu i usluge, OIB 23011077958, Đure Basaričeka 7, 48350 Đurđevac</izvorni_sadrzaj>
    <derivirana_varijabla naziv="DomainObject.Predmet.ProtustrankaWithAdressOIB_1">KANIĆ društvo s ograničenom odgovornošću za proizvodnju, trgovinu i usluge, OIB 23011077958, Đure Basaričeka 7, 48350 Đurđevac</derivirana_varijabla>
  </DomainObject.Predmet.ProtustrankaWithAdressOIB>
  <DomainObject.Predmet.ProtustrankaNazivFormated>
    <izvorni_sadrzaj>KANIĆ društvo s ograničenom odgovornošću za proizvodnju, trgovinu i usluge</izvorni_sadrzaj>
    <derivirana_varijabla naziv="DomainObject.Predmet.ProtustrankaNazivFormated_1">KANIĆ društvo s ograničenom odgovornošću za proizvodnju, trgovinu i usluge</derivirana_varijabla>
  </DomainObject.Predmet.ProtustrankaNazivFormated>
  <DomainObject.Predmet.ProtustrankaNazivFormatedOIB>
    <izvorni_sadrzaj>KANIĆ društvo s ograničenom odgovornošću za proizvodnju, trgovinu i usluge, OIB 23011077958</izvorni_sadrzaj>
    <derivirana_varijabla naziv="DomainObject.Predmet.ProtustrankaNazivFormatedOIB_1">KANIĆ društvo s ograničenom odgovornošću za proizvodnju, trgovinu i usluge, OIB 23011077958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231897.26</izvorni_sadrzaj>
    <derivirana_varijabla naziv="DomainObject.Predmet.TrenutnaVrijednost_1">231897.26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KANIĆ društvo s ograničenom odgovornošću za proizvodnju, trgovinu i usluge</item>
    </izvorni_sadrzaj>
    <derivirana_varijabla naziv="DomainObject.Predmet.ProtuStrankaListFormated_1">
      <item>KANIĆ društvo s ograničenom odgovornošću za proizvodnju, trgovinu i usluge</item>
    </derivirana_varijabla>
  </DomainObject.Predmet.ProtuStrankaListFormated>
  <DomainObject.Predmet.ProtuStrankaListFormatedOIB>
    <izvorni_sadrzaj>
      <item>KANIĆ društvo s ograničenom odgovornošću za proizvodnju, trgovinu i usluge, OIB 23011077958</item>
    </izvorni_sadrzaj>
    <derivirana_varijabla naziv="DomainObject.Predmet.ProtuStrankaListFormatedOIB_1">
      <item>KANIĆ društvo s ograničenom odgovornošću za proizvodnju, trgovinu i usluge, OIB 23011077958</item>
    </derivirana_varijabla>
  </DomainObject.Predmet.ProtuStrankaListFormatedOIB>
  <DomainObject.Predmet.ProtuStrankaListFormatedWithAdress>
    <izvorni_sadrzaj>
      <item>KANIĆ društvo s ograničenom odgovornošću za proizvodnju, trgovinu i usluge, Đure Basaričeka 7, 48350 Đurđevac</item>
    </izvorni_sadrzaj>
    <derivirana_varijabla naziv="DomainObject.Predmet.ProtuStrankaListFormatedWithAdress_1">
      <item>KANIĆ društvo s ograničenom odgovornošću za proizvodnju, trgovinu i usluge, Đure Basaričeka 7, 48350 Đurđevac</item>
    </derivirana_varijabla>
  </DomainObject.Predmet.ProtuStrankaListFormatedWithAdress>
  <DomainObject.Predmet.ProtuStrankaListFormatedWithAdressOIB>
    <izvorni_sadrzaj>
      <item>KANIĆ društvo s ograničenom odgovornošću za proizvodnju, trgovinu i usluge, OIB 23011077958, Đure Basaričeka 7, 48350 Đurđevac</item>
    </izvorni_sadrzaj>
    <derivirana_varijabla naziv="DomainObject.Predmet.ProtuStrankaListFormatedWithAdressOIB_1">
      <item>KANIĆ društvo s ograničenom odgovornošću za proizvodnju, trgovinu i usluge, OIB 23011077958, Đure Basaričeka 7, 48350 Đurđevac</item>
    </derivirana_varijabla>
  </DomainObject.Predmet.ProtuStrankaListFormatedWithAdressOIB>
  <DomainObject.Predmet.ProtuStrankaListNazivFormated>
    <izvorni_sadrzaj>
      <item>KANIĆ društvo s ograničenom odgovornošću za proizvodnju, trgovinu i usluge</item>
    </izvorni_sadrzaj>
    <derivirana_varijabla naziv="DomainObject.Predmet.ProtuStrankaListNazivFormated_1">
      <item>KANIĆ društvo s ograničenom odgovornošću za proizvodnju, trgovinu i usluge</item>
    </derivirana_varijabla>
  </DomainObject.Predmet.ProtuStrankaListNazivFormated>
  <DomainObject.Predmet.ProtuStrankaListNazivFormatedOIB>
    <izvorni_sadrzaj>
      <item>KANIĆ društvo s ograničenom odgovornošću za proizvodnju, trgovinu i usluge, OIB 23011077958</item>
    </izvorni_sadrzaj>
    <derivirana_varijabla naziv="DomainObject.Predmet.ProtuStrankaListNazivFormatedOIB_1">
      <item>KANIĆ društvo s ograničenom odgovornošću za proizvodnju, trgovinu i usluge, OIB 23011077958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KANIĆ društvo s ograničenom odgovornošću za proizvodnju, trgovinu i usluge</izvorni_sadrzaj>
    <derivirana_varijabla naziv="DomainObject.Predmet.ProtustrankaIDrugi_1">KANIĆ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KANIĆ društvo s ograničenom odgovornošću za proizvodnju, trgovinu i usluge, OIB 23011077958, Đure Basaričeka 7, 48350 Đurđevac</izvorni_sadrzaj>
    <derivirana_varijabla naziv="DomainObject.Predmet.ProtustrankaIDrugiAdressOIB_1">KANIĆ društvo s ograničenom odgovornošću za proizvodnju, trgovinu i usluge, OIB 23011077958,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KANIĆ društvo s ograničenom odgovornošću za proizvodnju, trgovinu i usluge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agencija, Regionalni centar Zagreb, Podružnica Varaždin</item>
      <item>KANIĆ društvo s ograničenom odgovornošću za proizvodnju, trgovinu i usluge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KANIĆ društvo s ograničenom odgovornošću za proizvodnju, trgovinu i usluge, OIB 23011077958, Đure Basaričeka 7,48350 Đurđevac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KANIĆ društvo s ograničenom odgovornošću za proizvodnju, trgovinu i usluge, OIB 23011077958, Đure Basaričeka 7,48350 Đurđevac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23011077958</item>
      <item>, OIB null</item>
      <item>, OIB null</item>
      <item>, OIB null</item>
      <item>, OIB null</item>
    </izvorni_sadrzaj>
    <derivirana_varijabla naziv="DomainObject.Predmet.SudioniciListNazivOIB_1">
      <item>, OIB null</item>
      <item>, OIB 23011077958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1722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2015-12-17T09:55:00Z</dcterms:created>
  <dc:creator>Ljubica Makovec</dc:creator>
  <cp:lastModifiedBy>Nevenka Vuković</cp:lastModifiedBy>
  <cp:lastPrinted>2015-12-17T09:57:00Z</cp:lastPrinted>
  <dcterms:modified xmlns:xsi="http://www.w3.org/2001/XMLSchema-instance" xsi:type="dcterms:W3CDTF">2015-12-17T09:58:00Z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