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38a7be" w14:paraId="638a7be" w:rsidRDefault="000228A1" w:rsidP="0075381D" w:rsidR="00D86143" w:rsidRPr="000228A1">
      <w:pPr>
        <w15:collapsed w:val="false"/>
      </w:pPr>
      <w:bookmarkStart w:name="_GoBack" w:id="0"/>
      <w:bookmarkEnd w:id="0"/>
      <w:r>
        <w:rPr>
          <w:noProof/>
        </w:rPr>
        <w:t xml:space="preserve">            </w:t>
      </w:r>
      <w:r w:rsidR="00AB193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>REPUBLIKA HRVATSKA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Trgovački sud u Zagrebu </w:t>
      </w:r>
    </w:p>
    <w:p w:rsidRDefault="0075381D" w:rsidP="0075381D" w:rsidR="0075381D" w:rsidRPr="00310646">
      <w:pPr>
        <w:rPr>
          <w:sz w:val="24"/>
          <w:szCs w:val="24"/>
        </w:rPr>
      </w:pPr>
      <w:r w:rsidRPr="00310646">
        <w:rPr>
          <w:sz w:val="24"/>
          <w:szCs w:val="24"/>
        </w:rPr>
        <w:t xml:space="preserve">Zagreb, Amruševa 2/II                             </w:t>
      </w:r>
    </w:p>
    <w:p w:rsidRDefault="0075381D" w:rsidP="0075381D" w:rsidR="0075381D" w:rsidRPr="00310646">
      <w:pPr>
        <w:jc w:val="right"/>
        <w:rPr>
          <w:sz w:val="24"/>
          <w:szCs w:val="24"/>
        </w:rPr>
      </w:pPr>
      <w:r w:rsidRPr="00310646">
        <w:rPr>
          <w:sz w:val="24"/>
          <w:szCs w:val="24"/>
        </w:rPr>
        <w:t xml:space="preserve">                                                    </w:t>
      </w:r>
      <w:r w:rsidR="007C3C73">
        <w:rPr>
          <w:sz w:val="24"/>
          <w:szCs w:val="24"/>
        </w:rPr>
        <w:t>67. St-1674/13</w:t>
      </w:r>
      <w:r w:rsidR="000228A1">
        <w:rPr>
          <w:sz w:val="24"/>
          <w:szCs w:val="24"/>
        </w:rPr>
        <w:t>-55</w:t>
      </w:r>
    </w:p>
    <w:p w:rsidRDefault="00AB1936" w:rsidP="007E24F5" w:rsidR="00AB1936" w:rsidRPr="00310646">
      <w:pPr>
        <w:jc w:val="center"/>
        <w:rPr>
          <w:sz w:val="24"/>
          <w:szCs w:val="24"/>
        </w:rPr>
      </w:pPr>
      <w:r>
        <w:rPr>
          <w:sz w:val="24"/>
          <w:szCs w:val="24"/>
        </w:rPr>
        <w:t>REPUBLIKA HRVATSKA</w:t>
      </w:r>
    </w:p>
    <w:p w:rsidRDefault="009F596B" w:rsidP="0075381D" w:rsidR="009F596B">
      <w:pPr>
        <w:jc w:val="center"/>
        <w:rPr>
          <w:sz w:val="24"/>
          <w:szCs w:val="24"/>
        </w:rPr>
      </w:pPr>
    </w:p>
    <w:p w:rsidRDefault="0075381D" w:rsidP="0075381D" w:rsidR="0075381D" w:rsidRPr="00FC18D1">
      <w:pPr>
        <w:jc w:val="center"/>
        <w:rPr>
          <w:sz w:val="24"/>
          <w:szCs w:val="24"/>
        </w:rPr>
      </w:pPr>
      <w:r w:rsidRPr="00FC18D1">
        <w:rPr>
          <w:sz w:val="24"/>
          <w:szCs w:val="24"/>
        </w:rPr>
        <w:t>Z A K L J U Č A K</w:t>
      </w:r>
    </w:p>
    <w:p w:rsidRDefault="0075381D" w:rsidP="0075381D" w:rsidR="0075381D" w:rsidRPr="00310646">
      <w:pPr>
        <w:rPr>
          <w:sz w:val="24"/>
          <w:szCs w:val="24"/>
        </w:rPr>
      </w:pPr>
    </w:p>
    <w:p w:rsidRDefault="007C3C73" w:rsidP="0075381D" w:rsidR="0075381D" w:rsidRPr="000228A1">
      <w:pPr>
        <w:ind w:firstLine="720"/>
        <w:jc w:val="both"/>
        <w:rPr>
          <w:sz w:val="24"/>
          <w:szCs w:val="24"/>
        </w:rPr>
      </w:pPr>
      <w:r w:rsidRPr="007C3C73">
        <w:rPr>
          <w:sz w:val="24"/>
          <w:szCs w:val="24"/>
        </w:rPr>
        <w:t>TRGOVAČKI SUD U ZAGREBU, po sucu Gordanu Zubaku, u stečajnom postupku nad dužnikom BREZOVICA-</w:t>
      </w:r>
      <w:r w:rsidRPr="000228A1">
        <w:rPr>
          <w:sz w:val="24"/>
          <w:szCs w:val="24"/>
        </w:rPr>
        <w:t>GRADNJA d.o.o. u stečaju, Zagreb, Brezovica, Brezovička cesta 141, OIB: 60424245865</w:t>
      </w:r>
      <w:r w:rsidR="009F596B" w:rsidRPr="000228A1">
        <w:rPr>
          <w:bCs/>
          <w:sz w:val="24"/>
          <w:szCs w:val="24"/>
        </w:rPr>
        <w:t>,</w:t>
      </w:r>
      <w:r w:rsidR="00AB1936" w:rsidRPr="000228A1">
        <w:rPr>
          <w:sz w:val="24"/>
          <w:szCs w:val="24"/>
        </w:rPr>
        <w:t xml:space="preserve"> </w:t>
      </w:r>
      <w:r w:rsidR="001A0EF3">
        <w:rPr>
          <w:sz w:val="24"/>
          <w:szCs w:val="24"/>
        </w:rPr>
        <w:t>28</w:t>
      </w:r>
      <w:r w:rsidR="000228A1" w:rsidRPr="000228A1">
        <w:rPr>
          <w:sz w:val="24"/>
          <w:szCs w:val="24"/>
        </w:rPr>
        <w:t>. kolovoza</w:t>
      </w:r>
      <w:r w:rsidR="0075381D" w:rsidRPr="000228A1">
        <w:rPr>
          <w:sz w:val="24"/>
          <w:szCs w:val="24"/>
        </w:rPr>
        <w:t xml:space="preserve"> 20</w:t>
      </w:r>
      <w:r w:rsidR="00AC5296" w:rsidRPr="000228A1">
        <w:rPr>
          <w:sz w:val="24"/>
          <w:szCs w:val="24"/>
        </w:rPr>
        <w:t>18</w:t>
      </w:r>
      <w:r w:rsidR="0075381D" w:rsidRPr="000228A1">
        <w:rPr>
          <w:sz w:val="24"/>
          <w:szCs w:val="24"/>
        </w:rPr>
        <w:t xml:space="preserve">., </w:t>
      </w:r>
    </w:p>
    <w:p w:rsidRDefault="00F13A79" w:rsidP="00D639B5" w:rsidR="00F13A79" w:rsidRPr="000228A1">
      <w:pPr>
        <w:rPr>
          <w:sz w:val="24"/>
          <w:szCs w:val="24"/>
        </w:rPr>
      </w:pPr>
    </w:p>
    <w:p w:rsidRDefault="00F13A79" w:rsidP="00F13A79" w:rsidR="00F13A79" w:rsidRPr="000228A1">
      <w:pPr>
        <w:jc w:val="center"/>
        <w:rPr>
          <w:sz w:val="24"/>
          <w:szCs w:val="24"/>
        </w:rPr>
      </w:pPr>
      <w:r w:rsidRPr="000228A1">
        <w:rPr>
          <w:sz w:val="24"/>
          <w:szCs w:val="24"/>
        </w:rPr>
        <w:t>z a k l j u č i o      j e</w:t>
      </w:r>
    </w:p>
    <w:p w:rsidRDefault="00F13A79" w:rsidP="00D639B5" w:rsidR="00F13A79" w:rsidRPr="000228A1">
      <w:pPr>
        <w:rPr>
          <w:b/>
          <w:sz w:val="24"/>
          <w:szCs w:val="24"/>
        </w:rPr>
      </w:pPr>
    </w:p>
    <w:p w:rsidRDefault="00F13A79" w:rsidP="00F13A79" w:rsidR="00F13A79" w:rsidRPr="000228A1">
      <w:pPr>
        <w:jc w:val="both"/>
        <w:rPr>
          <w:sz w:val="24"/>
          <w:szCs w:val="24"/>
        </w:rPr>
      </w:pPr>
      <w:r w:rsidRPr="000228A1">
        <w:rPr>
          <w:sz w:val="24"/>
          <w:szCs w:val="24"/>
        </w:rPr>
        <w:tab/>
      </w:r>
      <w:r w:rsidR="00C25D04" w:rsidRPr="000228A1">
        <w:rPr>
          <w:sz w:val="24"/>
          <w:szCs w:val="24"/>
        </w:rPr>
        <w:t>Nalaže se stečajnom</w:t>
      </w:r>
      <w:r w:rsidR="00D639B5" w:rsidRPr="000228A1">
        <w:rPr>
          <w:sz w:val="24"/>
          <w:szCs w:val="24"/>
        </w:rPr>
        <w:t xml:space="preserve"> upravitelj</w:t>
      </w:r>
      <w:r w:rsidR="00C25D04" w:rsidRPr="000228A1">
        <w:rPr>
          <w:sz w:val="24"/>
          <w:szCs w:val="24"/>
        </w:rPr>
        <w:t>u</w:t>
      </w:r>
      <w:r w:rsidR="009E1755" w:rsidRPr="000228A1">
        <w:rPr>
          <w:sz w:val="24"/>
          <w:szCs w:val="24"/>
        </w:rPr>
        <w:t xml:space="preserve"> </w:t>
      </w:r>
      <w:r w:rsidR="007C3C73" w:rsidRPr="000228A1">
        <w:rPr>
          <w:sz w:val="24"/>
          <w:szCs w:val="24"/>
        </w:rPr>
        <w:t>Darku Radmiloviću u roku 15</w:t>
      </w:r>
      <w:r w:rsidR="009E1755" w:rsidRPr="000228A1">
        <w:rPr>
          <w:sz w:val="24"/>
          <w:szCs w:val="24"/>
        </w:rPr>
        <w:t xml:space="preserve"> dana dostaviti izvješće o tijeku stečajnog postupka i stanju stečajne mase.  </w:t>
      </w:r>
    </w:p>
    <w:p w:rsidRDefault="00C25D04" w:rsidP="00F13A79" w:rsidR="00C25D04" w:rsidRPr="000228A1">
      <w:pPr>
        <w:jc w:val="both"/>
        <w:rPr>
          <w:sz w:val="24"/>
          <w:szCs w:val="24"/>
        </w:rPr>
      </w:pPr>
    </w:p>
    <w:p w:rsidRDefault="00FC18D1" w:rsidP="00FC18D1" w:rsidR="00FC18D1" w:rsidRPr="000228A1">
      <w:pPr>
        <w:jc w:val="center"/>
        <w:rPr>
          <w:sz w:val="24"/>
          <w:szCs w:val="24"/>
        </w:rPr>
      </w:pPr>
      <w:r w:rsidRPr="000228A1">
        <w:rPr>
          <w:sz w:val="24"/>
          <w:szCs w:val="24"/>
        </w:rPr>
        <w:t xml:space="preserve">o b r a z l o ž e nj e </w:t>
      </w:r>
    </w:p>
    <w:p w:rsidRDefault="00F13A79" w:rsidP="00F13A79" w:rsidR="00F13A79" w:rsidRPr="000228A1">
      <w:pPr>
        <w:rPr>
          <w:sz w:val="24"/>
          <w:szCs w:val="24"/>
        </w:rPr>
      </w:pPr>
    </w:p>
    <w:p w:rsidRDefault="00C25D04" w:rsidP="00C25D04" w:rsidR="00FC18D1" w:rsidRPr="000228A1">
      <w:pPr>
        <w:jc w:val="both"/>
        <w:rPr>
          <w:sz w:val="24"/>
          <w:szCs w:val="24"/>
        </w:rPr>
      </w:pPr>
      <w:r w:rsidRPr="000228A1">
        <w:rPr>
          <w:sz w:val="24"/>
          <w:szCs w:val="24"/>
        </w:rPr>
        <w:tab/>
        <w:t xml:space="preserve">Odredbom čl. 89. st. 2. Stečajnog zakona </w:t>
      </w:r>
      <w:r w:rsidR="00FC18D1" w:rsidRPr="000228A1">
        <w:rPr>
          <w:sz w:val="24"/>
          <w:szCs w:val="24"/>
        </w:rPr>
        <w:t>(„Narodne novine“ broj 71/15</w:t>
      </w:r>
      <w:r w:rsidR="007C3C73" w:rsidRPr="000228A1">
        <w:rPr>
          <w:sz w:val="24"/>
          <w:szCs w:val="24"/>
        </w:rPr>
        <w:t xml:space="preserve"> i 104/17</w:t>
      </w:r>
      <w:r w:rsidR="00FC18D1" w:rsidRPr="000228A1">
        <w:rPr>
          <w:sz w:val="24"/>
          <w:szCs w:val="24"/>
        </w:rPr>
        <w:t xml:space="preserve">, dalje: SZ) </w:t>
      </w:r>
      <w:r w:rsidRPr="000228A1">
        <w:rPr>
          <w:sz w:val="24"/>
          <w:szCs w:val="24"/>
        </w:rPr>
        <w:t xml:space="preserve">propisano je da je </w:t>
      </w:r>
      <w:r w:rsidR="00FC18D1" w:rsidRPr="000228A1">
        <w:rPr>
          <w:sz w:val="24"/>
          <w:szCs w:val="24"/>
        </w:rPr>
        <w:t xml:space="preserve">stečajni upravitelj dužan podnositi na propisanom obrascu pisana izvješća o tijeku stečajnoga postupka i o stanju stečajne mase, i to najmanje jedanput u tri mjeseca.  Pisana izvješća iz stavka 2. ovoga članka i druga izvješća koja je stečajni upravitelj dužan podnositi na temelju ovoga Zakona objavit će se na mrežnoj stranici e-Oglasna ploča sudova bez odgode (čl. 89. st. 3. </w:t>
      </w:r>
      <w:r w:rsidR="009A1876" w:rsidRPr="000228A1">
        <w:rPr>
          <w:sz w:val="24"/>
          <w:szCs w:val="24"/>
        </w:rPr>
        <w:t>SZ-a</w:t>
      </w:r>
      <w:r w:rsidR="00FC18D1" w:rsidRPr="000228A1">
        <w:rPr>
          <w:sz w:val="24"/>
          <w:szCs w:val="24"/>
        </w:rPr>
        <w:t>).</w:t>
      </w:r>
    </w:p>
    <w:p w:rsidRDefault="00FC18D1" w:rsidP="00FC18D1" w:rsidR="00FC18D1" w:rsidRPr="000228A1">
      <w:pPr>
        <w:jc w:val="both"/>
        <w:rPr>
          <w:sz w:val="24"/>
          <w:szCs w:val="24"/>
        </w:rPr>
      </w:pPr>
    </w:p>
    <w:p w:rsidRDefault="00FC18D1" w:rsidP="00C25D04" w:rsidR="00FC18D1" w:rsidRPr="000228A1">
      <w:pPr>
        <w:jc w:val="both"/>
        <w:rPr>
          <w:sz w:val="24"/>
          <w:szCs w:val="24"/>
        </w:rPr>
      </w:pPr>
      <w:r w:rsidRPr="000228A1">
        <w:rPr>
          <w:sz w:val="24"/>
          <w:szCs w:val="24"/>
        </w:rPr>
        <w:tab/>
        <w:t xml:space="preserve">Slijedom navedenog, sud je </w:t>
      </w:r>
      <w:r w:rsidR="00C25D04" w:rsidRPr="000228A1">
        <w:rPr>
          <w:sz w:val="24"/>
          <w:szCs w:val="24"/>
        </w:rPr>
        <w:t>naložio stečajnom upravitelju</w:t>
      </w:r>
      <w:r w:rsidRPr="000228A1">
        <w:rPr>
          <w:sz w:val="24"/>
          <w:szCs w:val="24"/>
        </w:rPr>
        <w:t xml:space="preserve"> dostaviti pisano izvješće  o tijeku stečajnoga postupka i o stanju stečajne mase</w:t>
      </w:r>
      <w:r w:rsidR="00574039" w:rsidRPr="000228A1">
        <w:rPr>
          <w:sz w:val="24"/>
          <w:szCs w:val="24"/>
        </w:rPr>
        <w:t>.</w:t>
      </w:r>
    </w:p>
    <w:p w:rsidRDefault="00FC18D1" w:rsidP="00F13A79" w:rsidR="00FC18D1" w:rsidRPr="000228A1">
      <w:pPr>
        <w:rPr>
          <w:sz w:val="24"/>
          <w:szCs w:val="24"/>
        </w:rPr>
      </w:pPr>
    </w:p>
    <w:p w:rsidRDefault="00AB1936" w:rsidP="00F13A79" w:rsidR="00F13A79" w:rsidRPr="000228A1">
      <w:pPr>
        <w:jc w:val="center"/>
        <w:rPr>
          <w:sz w:val="24"/>
          <w:szCs w:val="24"/>
        </w:rPr>
      </w:pPr>
      <w:r w:rsidRPr="000228A1">
        <w:rPr>
          <w:sz w:val="24"/>
          <w:szCs w:val="24"/>
        </w:rPr>
        <w:t xml:space="preserve">U Zagrebu </w:t>
      </w:r>
      <w:r w:rsidR="001A0EF3">
        <w:rPr>
          <w:sz w:val="24"/>
          <w:szCs w:val="24"/>
        </w:rPr>
        <w:t>28</w:t>
      </w:r>
      <w:r w:rsidR="000228A1" w:rsidRPr="000228A1">
        <w:rPr>
          <w:sz w:val="24"/>
          <w:szCs w:val="24"/>
        </w:rPr>
        <w:t xml:space="preserve">. kolovoza </w:t>
      </w:r>
      <w:r w:rsidR="00AC5296" w:rsidRPr="000228A1">
        <w:rPr>
          <w:sz w:val="24"/>
          <w:szCs w:val="24"/>
        </w:rPr>
        <w:t>2018</w:t>
      </w:r>
      <w:r w:rsidR="00F13A79" w:rsidRPr="000228A1">
        <w:rPr>
          <w:sz w:val="24"/>
          <w:szCs w:val="24"/>
        </w:rPr>
        <w:t xml:space="preserve">. </w:t>
      </w:r>
    </w:p>
    <w:p w:rsidRDefault="00F13A79" w:rsidP="009F596B" w:rsidR="00F13A79" w:rsidRPr="000228A1">
      <w:pPr>
        <w:rPr>
          <w:sz w:val="24"/>
          <w:szCs w:val="24"/>
        </w:rPr>
      </w:pPr>
    </w:p>
    <w:p w:rsidRDefault="00F13A79" w:rsidP="00902CB2" w:rsidR="00AB1936" w:rsidRPr="00310646">
      <w:pPr>
        <w:pStyle w:val="Tijeloteksta"/>
        <w:ind w:firstLine="612" w:left="5760"/>
        <w:jc w:val="right"/>
      </w:pPr>
      <w:r w:rsidRPr="00310646">
        <w:tab/>
      </w:r>
      <w:r w:rsidR="00AB1936">
        <w:t xml:space="preserve"> </w:t>
      </w:r>
      <w:r w:rsidR="00AB1936" w:rsidRPr="00310646">
        <w:t>SUDAC:</w:t>
      </w:r>
    </w:p>
    <w:p w:rsidRDefault="00AB1936" w:rsidP="00902CB2" w:rsidR="00AB1936">
      <w:pPr>
        <w:pStyle w:val="Podnaslov"/>
        <w:ind w:firstLine="720" w:left="4320"/>
        <w:jc w:val="right"/>
        <w:rPr>
          <w:rFonts w:hAnsi="Times New Roman" w:ascii="Times New Roman"/>
          <w:b w:val="false"/>
          <w:color w:val="auto"/>
          <w:szCs w:val="24"/>
        </w:rPr>
      </w:pPr>
      <w:r w:rsidRPr="00310646">
        <w:rPr>
          <w:rFonts w:hAnsi="Times New Roman" w:ascii="Times New Roman"/>
          <w:b w:val="false"/>
          <w:color w:val="auto"/>
          <w:szCs w:val="24"/>
        </w:rPr>
        <w:t xml:space="preserve">                      Gordan Zubak</w:t>
      </w:r>
      <w:r w:rsidR="00C32504">
        <w:rPr>
          <w:rFonts w:hAnsi="Times New Roman" w:ascii="Times New Roman"/>
          <w:b w:val="false"/>
          <w:color w:val="auto"/>
          <w:szCs w:val="24"/>
        </w:rPr>
        <w:t>,v.r.</w:t>
      </w:r>
      <w:r w:rsidR="00902CB2">
        <w:rPr>
          <w:rFonts w:hAnsi="Times New Roman" w:ascii="Times New Roman"/>
          <w:b w:val="false"/>
          <w:color w:val="auto"/>
          <w:szCs w:val="24"/>
        </w:rPr>
        <w:t xml:space="preserve"> </w:t>
      </w:r>
    </w:p>
    <w:p w:rsidRDefault="00AB1936" w:rsidP="00F213B6" w:rsidR="00AB1936">
      <w:pPr>
        <w:pStyle w:val="Podnaslov"/>
        <w:ind w:firstLine="720" w:left="4320"/>
        <w:rPr>
          <w:rFonts w:hAnsi="Times New Roman" w:ascii="Times New Roman"/>
          <w:b w:val="false"/>
          <w:color w:val="auto"/>
          <w:szCs w:val="24"/>
        </w:rPr>
      </w:pPr>
    </w:p>
    <w:p w:rsidRDefault="00B539B6" w:rsidP="00F13A79" w:rsidR="00B539B6" w:rsidRPr="004A101E">
      <w:pPr>
        <w:rPr>
          <w:sz w:val="24"/>
          <w:szCs w:val="24"/>
        </w:rPr>
      </w:pPr>
      <w:r w:rsidRPr="004A101E">
        <w:rPr>
          <w:sz w:val="24"/>
          <w:szCs w:val="24"/>
        </w:rPr>
        <w:t>UPUTA O PRAVNOM LIJEKU:</w:t>
      </w:r>
    </w:p>
    <w:p w:rsidRDefault="00B539B6" w:rsidP="00F13A79" w:rsidR="00F13A79">
      <w:pPr>
        <w:rPr>
          <w:sz w:val="24"/>
          <w:szCs w:val="24"/>
        </w:rPr>
      </w:pPr>
      <w:r w:rsidRPr="00310646">
        <w:rPr>
          <w:sz w:val="24"/>
          <w:szCs w:val="24"/>
        </w:rPr>
        <w:t>Protiv ovog zaključka žalba nije dopuštena.</w:t>
      </w:r>
    </w:p>
    <w:p w:rsidRDefault="00902CB2" w:rsidP="00F13A79" w:rsidR="00902CB2" w:rsidRPr="00310646">
      <w:pPr>
        <w:rPr>
          <w:sz w:val="24"/>
          <w:szCs w:val="24"/>
        </w:rPr>
      </w:pPr>
    </w:p>
    <w:p w:rsidRDefault="00C32504" w:rsidP="00400817" w:rsidR="00C32504" w:rsidRPr="00400817">
      <w:pPr>
        <w:jc w:val="right"/>
        <w:rPr>
          <w:sz w:val="24"/>
        </w:rPr>
      </w:pPr>
      <w:r w:rsidRPr="00400817">
        <w:rPr>
          <w:sz w:val="24"/>
        </w:rPr>
        <w:t>Za točnost otpravka – ovlašteni službenik</w:t>
      </w:r>
      <w:r>
        <w:rPr>
          <w:sz w:val="24"/>
        </w:rPr>
        <w:t>:</w:t>
      </w:r>
    </w:p>
    <w:p w:rsidRDefault="00C32504" w:rsidP="00400817" w:rsidR="00C32504" w:rsidRPr="00400817">
      <w:pPr>
        <w:ind w:left="5664"/>
        <w:rPr>
          <w:sz w:val="24"/>
        </w:rPr>
      </w:pPr>
      <w:r w:rsidRPr="00400817">
        <w:rPr>
          <w:sz w:val="24"/>
        </w:rPr>
        <w:t xml:space="preserve">        Dijana Hadžić</w:t>
      </w:r>
    </w:p>
    <w:p w:rsidRDefault="00935ABA" w:rsidR="00935ABA">
      <w:pPr>
        <w:rPr>
          <w:sz w:val="24"/>
          <w:szCs w:val="24"/>
        </w:rPr>
      </w:pPr>
    </w:p>
    <w:p w:rsidRDefault="00C32504" w:rsidR="00C32504" w:rsidRPr="00310646">
      <w:pPr>
        <w:rPr>
          <w:sz w:val="24"/>
          <w:szCs w:val="24"/>
        </w:rPr>
      </w:pPr>
    </w:p>
    <w:sectPr w:rsidR="00C32504" w:rsidRPr="00310646"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13A79"/>
    <w:rsid w:val="000228A1"/>
    <w:rsid w:val="001A0EF3"/>
    <w:rsid w:val="00310646"/>
    <w:rsid w:val="004846E3"/>
    <w:rsid w:val="004A101E"/>
    <w:rsid w:val="00574039"/>
    <w:rsid w:val="00577C20"/>
    <w:rsid w:val="005E5A2C"/>
    <w:rsid w:val="006B57BA"/>
    <w:rsid w:val="006F6973"/>
    <w:rsid w:val="0075381D"/>
    <w:rsid w:val="007C3C73"/>
    <w:rsid w:val="008A286D"/>
    <w:rsid w:val="00902CB2"/>
    <w:rsid w:val="00935ABA"/>
    <w:rsid w:val="009A1876"/>
    <w:rsid w:val="009E1755"/>
    <w:rsid w:val="009F596B"/>
    <w:rsid w:val="00AB1936"/>
    <w:rsid w:val="00AC5296"/>
    <w:rsid w:val="00AD2A7F"/>
    <w:rsid w:val="00B539B6"/>
    <w:rsid w:val="00C00CB9"/>
    <w:rsid w:val="00C25D04"/>
    <w:rsid w:val="00C32504"/>
    <w:rsid w:val="00CD7733"/>
    <w:rsid w:val="00D10C86"/>
    <w:rsid w:val="00D639B5"/>
    <w:rsid w:val="00D75E26"/>
    <w:rsid w:val="00D86143"/>
    <w:rsid w:val="00D8748D"/>
    <w:rsid w:val="00E81382"/>
    <w:rsid w:val="00F13A79"/>
    <w:rsid w:val="00F32614"/>
    <w:rsid w:val="00FA0451"/>
    <w:rsid w:val="00FC18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13A79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AB1936"/>
    <w:rPr>
      <w:rFonts w:cs="Tahoma" w:hAnsi="Tahoma" w:ascii="Tahoma"/>
      <w:sz w:val="16"/>
      <w:szCs w:val="16"/>
    </w:rPr>
  </w:style>
  <w:style w:customStyle="true" w:styleId="PodnaslovChar" w:type="character">
    <w:name w:val="Podnaslov Char"/>
    <w:basedOn w:val="Zadanifontodlomka"/>
    <w:link w:val="Podnaslov"/>
    <w:rsid w:val="00AB1936"/>
    <w:rPr>
      <w:rFonts w:hAnsi="Tahoma" w:ascii="Tahoma"/>
      <w:b/>
      <w:color w:val="0000FF"/>
      <w:sz w:val="24"/>
    </w:rPr>
  </w:style>
  <w:style w:customStyle="true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250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2504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2504"/>
    <w:rPr>
      <w:noProof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2504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2504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13A79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link w:val="PodnaslovChar"/>
    <w:qFormat/>
    <w:rsid w:val="00F13A79"/>
    <w:pPr>
      <w:jc w:val="both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link w:val="TijelotekstaChar"/>
    <w:rsid w:val="00F13A79"/>
    <w:pPr>
      <w:jc w:val="both"/>
    </w:pPr>
    <w:rPr>
      <w:sz w:val="24"/>
      <w:szCs w:val="24"/>
    </w:rPr>
  </w:style>
  <w:style w:styleId="Tekstbalonia" w:type="paragraph">
    <w:name w:val="Balloon Text"/>
    <w:basedOn w:val="Normal"/>
    <w:link w:val="TekstbaloniaChar"/>
    <w:rsid w:val="00AB193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AB1936"/>
    <w:rPr>
      <w:rFonts w:ascii="Tahoma" w:cs="Tahoma" w:hAnsi="Tahoma"/>
      <w:sz w:val="16"/>
      <w:szCs w:val="16"/>
    </w:rPr>
  </w:style>
  <w:style w:customStyle="1" w:styleId="PodnaslovChar" w:type="character">
    <w:name w:val="Podnaslov Char"/>
    <w:basedOn w:val="Zadanifontodlomka"/>
    <w:link w:val="Podnaslov"/>
    <w:rsid w:val="00AB1936"/>
    <w:rPr>
      <w:rFonts w:ascii="Tahoma" w:hAnsi="Tahoma"/>
      <w:b/>
      <w:color w:val="0000FF"/>
      <w:sz w:val="24"/>
    </w:rPr>
  </w:style>
  <w:style w:customStyle="1" w:styleId="TijelotekstaChar" w:type="character">
    <w:name w:val="Tijelo teksta Char"/>
    <w:basedOn w:val="Zadanifontodlomka"/>
    <w:link w:val="Tijeloteksta"/>
    <w:rsid w:val="00AB193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3250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2504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2504"/>
    <w:rPr>
      <w:noProof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2504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2504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kolovoza 2018.</izvorni_sadrzaj>
    <derivirana_varijabla naziv="DomainObject.DatumDonosenjaOdluke_1">28. kolovoza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1674</izvorni_sadrzaj>
    <derivirana_varijabla naziv="DomainObject.Predmet.Broj_1">1674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kolovoza 2013.</izvorni_sadrzaj>
    <derivirana_varijabla naziv="DomainObject.Predmet.DatumOsnivanja_1">19.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St-1674/2013</izvorni_sadrzaj>
    <derivirana_varijabla naziv="DomainObject.Predmet.OznakaBroj_1">St-1674/2013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BREZOVICA-GRADNJA d.o.o. za graditeljstvo, trgovinu, usluge i turistička agencija zastupanog po punomoćniku ZZ Nenad Galović; ZZ Josip Galović</izvorni_sadrzaj>
    <derivirana_varijabla naziv="DomainObject.Predmet.ProtustrankaFormated_1">  BREZOVICA-GRADNJA d.o.o. za graditeljstvo, trgovinu, usluge i turistička agencija zastupanog po punomoćniku ZZ Nenad Galović; ZZ Josip Galović</derivirana_varijabla>
  </DomainObject.Predmet.ProtustrankaFormated>
  <DomainObject.Predmet.ProtustrankaFormatedOIB>
    <izvorni_sadrzaj>  BREZOVICA-GRADNJA d.o.o. za graditeljstvo, trgovinu, usluge i turistička agencija, OIB 60424245865 zastupanog po punomoćniku ZZ Nenad Galović; ZZ Josip Galović</izvorni_sadrzaj>
    <derivirana_varijabla naziv="DomainObject.Predmet.ProtustrankaFormatedOIB_1">  BREZOVICA-GRADNJA d.o.o. za graditeljstvo, trgovinu, usluge i turistička agencija, OIB 60424245865 zastupanog po punomoćniku ZZ Nenad Galović; ZZ Josip Galović</derivirana_varijabla>
  </DomainObject.Predmet.ProtustrankaFormatedOIB>
  <DomainObject.Predmet.ProtustrankaFormatedWithAdress>
    <izvorni_sadrzaj> BREZOVICA-GRADNJA d.o.o. za graditeljstvo, trgovinu, usluge i turistička agencija, Brezovica, Brezovička cesta 141, 10000 Zagreb zastupanog po punomoćniku ZZ Nenad Galović; ZZ Josip Galović</izvorni_sadrzaj>
    <derivirana_varijabla naziv="DomainObject.Predmet.ProtustrankaFormatedWithAdress_1"> BREZOVICA-GRADNJA d.o.o. za graditeljstvo, trgovinu, usluge i turistička agencija, Brezovica, Brezovička cesta 141, 10000 Zagreb zastupanog po punomoćniku ZZ Nenad Galović; ZZ Josip Galović</derivirana_varijabla>
  </DomainObject.Predmet.ProtustrankaFormatedWithAdress>
  <DomainObject.Predmet.ProtustrankaFormatedWithAdressOIB>
    <izvorni_sadrzaj> BREZOVICA-GRADNJA d.o.o. za graditeljstvo, trgovinu, usluge i turistička agencija, OIB 60424245865, Brezovica, Brezovička cesta 141, 10000 Zagreb zastupanog po punomoćniku ZZ Nenad Galović; ZZ Josip Galović</izvorni_sadrzaj>
    <derivirana_varijabla naziv="DomainObject.Predmet.ProtustrankaFormatedWithAdressOIB_1"> BREZOVICA-GRADNJA d.o.o. za graditeljstvo, trgovinu, usluge i turistička agencija, OIB 60424245865, Brezovica, Brezovička cesta 141, 10000 Zagreb zastupanog po punomoćniku ZZ Nenad Galović; ZZ Josip Galović</derivirana_varijabla>
  </DomainObject.Predmet.ProtustrankaFormatedWithAdressOIB>
  <DomainObject.Predmet.ProtustrankaWithAdress>
    <izvorni_sadrzaj>BREZOVICA-GRADNJA d.o.o. za graditeljstvo, trgovinu, usluge i turistička agencija Brezovica, Brezovička cesta 141, 10000 Zagreb</izvorni_sadrzaj>
    <derivirana_varijabla naziv="DomainObject.Predmet.ProtustrankaWithAdress_1">BREZOVICA-GRADNJA d.o.o. za graditeljstvo, trgovinu, usluge i turistička agencija Brezovica, Brezovička cesta 141, 10000 Zagreb</derivirana_varijabla>
  </DomainObject.Predmet.ProtustrankaWithAdress>
  <DomainObject.Predmet.ProtustrankaWithAdressOIB>
    <izvorni_sadrzaj>BREZOVICA-GRADNJA d.o.o. za graditeljstvo, trgovinu, usluge i turistička agencija, OIB 60424245865, Brezovica, Brezovička cesta 141, 10000 Zagreb</izvorni_sadrzaj>
    <derivirana_varijabla naziv="DomainObject.Predmet.ProtustrankaWithAdressOIB_1">BREZOVICA-GRADNJA d.o.o. za graditeljstvo, trgovinu, usluge i turistička agencija, OIB 60424245865, Brezovica, Brezovička cesta 141, 10000 Zagreb</derivirana_varijabla>
  </DomainObject.Predmet.ProtustrankaWithAdressOIB>
  <DomainObject.Predmet.ProtustrankaNazivFormated>
    <izvorni_sadrzaj>BREZOVICA-GRADNJA d.o.o. za graditeljstvo, trgovinu, usluge i turistička agencija</izvorni_sadrzaj>
    <derivirana_varijabla naziv="DomainObject.Predmet.ProtustrankaNazivFormated_1">BREZOVICA-GRADNJA d.o.o. za graditeljstvo, trgovinu, usluge i turistička agencija</derivirana_varijabla>
  </DomainObject.Predmet.ProtustrankaNazivFormated>
  <DomainObject.Predmet.ProtustrankaNazivFormatedOIB>
    <izvorni_sadrzaj>BREZOVICA-GRADNJA d.o.o. za graditeljstvo, trgovinu, usluge i turistička agencija, OIB 60424245865</izvorni_sadrzaj>
    <derivirana_varijabla naziv="DomainObject.Predmet.ProtustrankaNazivFormatedOIB_1">BREZOVICA-GRADNJA d.o.o. za graditeljstvo, trgovinu, usluge i turistička agencija, OIB 60424245865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 - G. Zubak </izvorni_sadrzaj>
    <derivirana_varijabla naziv="DomainObject.Predmet.Referada.Naziv_1">67. - G. Zubak </derivirana_varijabla>
  </DomainObject.Predmet.Referada.Naziv>
  <DomainObject.Predmet.Referada.Oznaka>
    <izvorni_sadrzaj>67. </izvorni_sadrzaj>
    <derivirana_varijabla naziv="DomainObject.Predmet.Referada.Oznaka_1">67. 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VJEROVNICI; Domagoj Vindiš</izvorni_sadrzaj>
    <derivirana_varijabla naziv="DomainObject.Predmet.StrankaFormated_1">  FINA ZAGREB; VJEROVNICI; Domagoj Vindiš</derivirana_varijabla>
  </DomainObject.Predmet.StrankaFormated>
  <DomainObject.Predmet.StrankaFormatedOIB>
    <izvorni_sadrzaj>  FINA ZAGREB, OIB 85821130368; VJEROVNICI; Domagoj Vindiš, OIB 45578315842</izvorni_sadrzaj>
    <derivirana_varijabla naziv="DomainObject.Predmet.StrankaFormatedOIB_1">  FINA ZAGREB, OIB 85821130368; VJEROVNICI; Domagoj Vindiš, OIB 45578315842</derivirana_varijabla>
  </DomainObject.Predmet.StrankaFormatedOIB>
  <DomainObject.Predmet.StrankaFormatedWithAdress>
    <izvorni_sadrzaj> FINA ZAGREB, ILICA 307, 10000 Zagreb; VJEROVNICI; Domagoj Vindiš, Republike Austrije 29, 10000 Zagreb</izvorni_sadrzaj>
    <derivirana_varijabla naziv="DomainObject.Predmet.StrankaFormatedWithAdress_1"> FINA ZAGREB, ILICA 307, 10000 Zagreb; VJEROVNICI; Domagoj Vindiš, Republike Austrije 29, 10000 Zagreb</derivirana_varijabla>
  </DomainObject.Predmet.StrankaFormatedWithAdress>
  <DomainObject.Predmet.StrankaFormatedWithAdressOIB>
    <izvorni_sadrzaj> FINA ZAGREB, OIB 85821130368, ILICA 307, 10000 Zagreb; VJEROVNICI; Domagoj Vindiš, OIB 45578315842, Republike Austrije 29, 10000 Zagreb</izvorni_sadrzaj>
    <derivirana_varijabla naziv="DomainObject.Predmet.StrankaFormatedWithAdressOIB_1"> FINA ZAGREB, OIB 85821130368, ILICA 307, 10000 Zagreb; VJEROVNICI; Domagoj Vindiš, OIB 45578315842, Republike Austrije 29, 10000 Zagreb</derivirana_varijabla>
  </DomainObject.Predmet.StrankaFormatedWithAdressOIB>
  <DomainObject.Predmet.StrankaWithAdress>
    <izvorni_sadrzaj>FINA ZAGREB ILICA 307,10000 Zagreb,VJEROVNICI ,Domagoj Vindiš Republike Austrije 29,10000 Zagreb</izvorni_sadrzaj>
    <derivirana_varijabla naziv="DomainObject.Predmet.StrankaWithAdress_1">FINA ZAGREB ILICA 307,10000 Zagreb,VJEROVNICI ,Domagoj Vindiš Republike Austrije 29,10000 Zagreb</derivirana_varijabla>
  </DomainObject.Predmet.StrankaWithAdress>
  <DomainObject.Predmet.StrankaWithAdressOIB>
    <izvorni_sadrzaj>FINA ZAGREB, OIB 85821130368, ILICA 307,10000 Zagreb,VJEROVNICI,Domagoj Vindiš, OIB 45578315842, Republike Austrije 29,10000 Zagreb</izvorni_sadrzaj>
    <derivirana_varijabla naziv="DomainObject.Predmet.StrankaWithAdressOIB_1">FINA ZAGREB, OIB 85821130368, ILICA 307,10000 Zagreb,VJEROVNICI,Domagoj Vindiš, OIB 45578315842, Republike Austrije 29,10000 Zagreb</derivirana_varijabla>
  </DomainObject.Predmet.StrankaWithAdressOIB>
  <DomainObject.Predmet.StrankaNazivFormated>
    <izvorni_sadrzaj>FINA ZAGREB,VJEROVNICI,Domagoj Vindiš</izvorni_sadrzaj>
    <derivirana_varijabla naziv="DomainObject.Predmet.StrankaNazivFormated_1">FINA ZAGREB,VJEROVNICI,Domagoj Vindiš</derivirana_varijabla>
  </DomainObject.Predmet.StrankaNazivFormated>
  <DomainObject.Predmet.StrankaNazivFormatedOIB>
    <izvorni_sadrzaj>FINA ZAGREB, OIB 85821130368,VJEROVNICI,Domagoj Vindiš, OIB 45578315842</izvorni_sadrzaj>
    <derivirana_varijabla naziv="DomainObject.Predmet.StrankaNazivFormatedOIB_1">FINA ZAGREB, OIB 85821130368,VJEROVNICI,Domagoj Vindiš, OIB 45578315842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 - G. Zubak </izvorni_sadrzaj>
    <derivirana_varijabla naziv="DomainObject.Predmet.TrenutnaLokacijaSpisa.Naziv_1">67.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Dijana Hadžić</izvorni_sadrzaj>
    <derivirana_varijabla naziv="DomainObject.Predmet.Zapisnicar_1">Dijana Hadžić</derivirana_varijabla>
  </DomainObject.Predmet.Zapisnicar>
  <DomainObject.Predmet.StrankaListFormated>
    <izvorni_sadrzaj>
      <item>FINA ZAGREB</item>
      <item>VJEROVNICI</item>
      <item>Domagoj Vindiš</item>
    </izvorni_sadrzaj>
    <derivirana_varijabla naziv="DomainObject.Predmet.StrankaListFormated_1">
      <item>FINA ZAGREB</item>
      <item>VJEROVNICI</item>
      <item>Domagoj Vindiš</item>
    </derivirana_varijabla>
  </DomainObject.Predmet.StrankaListFormated>
  <DomainObject.Predmet.StrankaListFormatedOIB>
    <izvorni_sadrzaj>
      <item>FINA ZAGREB, OIB 85821130368</item>
      <item>VJEROVNICI</item>
      <item>Domagoj Vindiš, OIB 45578315842</item>
    </izvorni_sadrzaj>
    <derivirana_varijabla naziv="DomainObject.Predmet.StrankaListFormatedOIB_1">
      <item>FINA ZAGREB, OIB 85821130368</item>
      <item>VJEROVNICI</item>
      <item>Domagoj Vindiš, OIB 45578315842</item>
    </derivirana_varijabla>
  </DomainObject.Predmet.StrankaListFormatedOIB>
  <DomainObject.Predmet.StrankaListFormatedWithAdress>
    <izvorni_sadrzaj>
      <item>FINA ZAGREB, ILICA 307, 10000 Zagreb</item>
      <item>VJEROVNICI</item>
      <item>Domagoj Vindiš, Republike Austrije 29, 10000 Zagreb</item>
    </izvorni_sadrzaj>
    <derivirana_varijabla naziv="DomainObject.Predmet.StrankaListFormatedWithAdress_1">
      <item>FINA ZAGREB, ILICA 307, 10000 Zagreb</item>
      <item>VJEROVNICI</item>
      <item>Domagoj Vindiš, Republike Austrije 29, 10000 Zagreb</item>
    </derivirana_varijabla>
  </DomainObject.Predmet.StrankaListFormatedWithAdress>
  <DomainObject.Predmet.StrankaListFormatedWithAdressOIB>
    <izvorni_sadrzaj>
      <item>FINA ZAGREB, OIB 85821130368, ILICA 307, 10000 Zagreb</item>
      <item>VJEROVNICI</item>
      <item>Domagoj Vindiš, OIB 45578315842, Republike Austrije 29, 10000 Zagreb</item>
    </izvorni_sadrzaj>
    <derivirana_varijabla naziv="DomainObject.Predmet.StrankaListFormatedWithAdressOIB_1">
      <item>FINA ZAGREB, OIB 85821130368, ILICA 307, 10000 Zagreb</item>
      <item>VJEROVNICI</item>
      <item>Domagoj Vindiš, OIB 45578315842, Republike Austrije 29, 10000 Zagreb</item>
    </derivirana_varijabla>
  </DomainObject.Predmet.StrankaListFormatedWithAdressOIB>
  <DomainObject.Predmet.StrankaListNazivFormated>
    <izvorni_sadrzaj>
      <item>FINA ZAGREB</item>
      <item>VJEROVNICI</item>
      <item>Domagoj Vindiš</item>
    </izvorni_sadrzaj>
    <derivirana_varijabla naziv="DomainObject.Predmet.StrankaListNazivFormated_1">
      <item>FINA ZAGREB</item>
      <item>VJEROVNICI</item>
      <item>Domagoj Vindiš</item>
    </derivirana_varijabla>
  </DomainObject.Predmet.StrankaListNazivFormated>
  <DomainObject.Predmet.StrankaListNazivFormatedOIB>
    <izvorni_sadrzaj>
      <item>FINA ZAGREB, OIB 85821130368</item>
      <item>VJEROVNICI</item>
      <item>Domagoj Vindiš, OIB 45578315842</item>
    </izvorni_sadrzaj>
    <derivirana_varijabla naziv="DomainObject.Predmet.StrankaListNazivFormatedOIB_1">
      <item>FINA ZAGREB, OIB 85821130368</item>
      <item>VJEROVNICI</item>
      <item>Domagoj Vindiš, OIB 45578315842</item>
    </derivirana_varijabla>
  </DomainObject.Predmet.StrankaListNazivFormatedOIB>
  <DomainObject.Predmet.ProtuStrankaListFormated>
    <izvorni_sadrzaj>
      <item>BREZOVICA-GRADNJA d.o.o. za graditeljstvo, trgovinu, usluge i turistička agencija zastupanog po punomoćniku ZZ Nenad Galović; ZZ Josip Galović</item>
    </izvorni_sadrzaj>
    <derivirana_varijabla naziv="DomainObject.Predmet.ProtuStrankaListFormated_1">
      <item>BREZOVICA-GRADNJA d.o.o. za graditeljstvo, trgovinu, usluge i turistička agencija zastupanog po punomoćniku ZZ Nenad Galović; ZZ Josip Galović</item>
    </derivirana_varijabla>
  </DomainObject.Predmet.ProtuStrankaListFormated>
  <DomainObject.Predmet.ProtuStrankaListFormatedOIB>
    <izvorni_sadrzaj>
      <item>BREZOVICA-GRADNJA d.o.o. za graditeljstvo, trgovinu, usluge i turistička agencija, OIB 60424245865 zastupanog po punomoćniku ZZ Nenad Galović; ZZ Josip Galović</item>
    </izvorni_sadrzaj>
    <derivirana_varijabla naziv="DomainObject.Predmet.ProtuStrankaListFormatedOIB_1">
      <item>BREZOVICA-GRADNJA d.o.o. za graditeljstvo, trgovinu, usluge i turistička agencija, OIB 60424245865 zastupanog po punomoćniku ZZ Nenad Galović; ZZ Josip Galović</item>
    </derivirana_varijabla>
  </DomainObject.Predmet.ProtuStrankaListFormatedOIB>
  <DomainObject.Predmet.ProtuStrankaListFormatedWithAdress>
    <izvorni_sadrzaj>
      <item>BREZOVICA-GRADNJA d.o.o. za graditeljstvo, trgovinu, usluge i turistička agencija, Brezovica, Brezovička cesta 141, 10000 Zagreb zastupanog po punomoćniku ZZ Nenad Galović; ZZ Josip Galović</item>
    </izvorni_sadrzaj>
    <derivirana_varijabla naziv="DomainObject.Predmet.ProtuStrankaListFormatedWithAdress_1">
      <item>BREZOVICA-GRADNJA d.o.o. za graditeljstvo, trgovinu, usluge i turistička agencija, Brezovica, Brezovička cesta 141, 10000 Zagreb zastupanog po punomoćniku ZZ Nenad Galović; ZZ Josip Galović</item>
    </derivirana_varijabla>
  </DomainObject.Predmet.ProtuStrankaListFormatedWithAdress>
  <DomainObject.Predmet.ProtuStrankaListFormatedWithAdressOIB>
    <izvorni_sadrzaj>
      <item>BREZOVICA-GRADNJA d.o.o. za graditeljstvo, trgovinu, usluge i turistička agencija, OIB 60424245865, Brezovica, Brezovička cesta 141, 10000 Zagreb zastupanog po punomoćniku ZZ Nenad Galović; ZZ Josip Galović</item>
    </izvorni_sadrzaj>
    <derivirana_varijabla naziv="DomainObject.Predmet.ProtuStrankaListFormatedWithAdressOIB_1">
      <item>BREZOVICA-GRADNJA d.o.o. za graditeljstvo, trgovinu, usluge i turistička agencija, OIB 60424245865, Brezovica, Brezovička cesta 141, 10000 Zagreb zastupanog po punomoćniku ZZ Nenad Galović; ZZ Josip Galović</item>
    </derivirana_varijabla>
  </DomainObject.Predmet.ProtuStrankaListFormatedWithAdressOIB>
  <DomainObject.Predmet.ProtuStrankaListNazivFormated>
    <izvorni_sadrzaj>
      <item>BREZOVICA-GRADNJA d.o.o. za graditeljstvo, trgovinu, usluge i turistička agencija</item>
    </izvorni_sadrzaj>
    <derivirana_varijabla naziv="DomainObject.Predmet.ProtuStrankaListNazivFormated_1">
      <item>BREZOVICA-GRADNJA d.o.o. za graditeljstvo, trgovinu, usluge i turistička agencija</item>
    </derivirana_varijabla>
  </DomainObject.Predmet.ProtuStrankaListNazivFormated>
  <DomainObject.Predmet.ProtuStrankaListNazivFormatedOIB>
    <izvorni_sadrzaj>
      <item>BREZOVICA-GRADNJA d.o.o. za graditeljstvo, trgovinu, usluge i turistička agencija, OIB 60424245865</item>
    </izvorni_sadrzaj>
    <derivirana_varijabla naziv="DomainObject.Predmet.ProtuStrankaListNazivFormatedOIB_1">
      <item>BREZOVICA-GRADNJA d.o.o. za graditeljstvo, trgovinu, usluge i turistička agencija, OIB 60424245865</item>
    </derivirana_varijabla>
  </DomainObject.Predmet.ProtuStrankaListNazivFormatedOIB>
  <DomainObject.Predmet.OstaliListFormated>
    <izvorni_sadrzaj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</item>
      <item>Odvjetničko društvo Smolek &amp;  Škrinjar</item>
    </izvorni_sadrzaj>
    <derivirana_varijabla naziv="DomainObject.Predmet.OstaliListFormated_1"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</item>
      <item>Odvjetničko društvo Smolek &amp;  Škrinjar</item>
    </derivirana_varijabla>
  </DomainObject.Predmet.OstaliListFormated>
  <DomainObject.Predmet.OstaliListFormatedOIB>
    <izvorni_sadrzaj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Radmilović, OIB 96595697939</item>
      <item>Odvjetničko društvo Smolek &amp;  Škrinjar</item>
    </izvorni_sadrzaj>
    <derivirana_varijabla naziv="DomainObject.Predmet.OstaliListFormatedOIB_1">
      <item>ZZ Nenad Galović punomoćnik sudionika u postupku BREZOVICA-GRADNJA d.o.o. za graditeljstvo, trgovinu, usluge i turistička agencija</item>
      <item>ZZ Josip Galović punomoćnik sudionika u postupku BREZOVICA-GRADNJA d.o.o. za graditeljstvo, trgovinu, usluge i turistička agencija</item>
      <item>Darko Radmilović, OIB 96595697939</item>
      <item>Odvjetničko društvo Smolek &amp;  Škrinjar</item>
    </derivirana_varijabla>
  </DomainObject.Predmet.OstaliListFormatedOIB>
  <DomainObject.Predmet.OstaliListFormatedWithAdress>
    <izvorni_sadrzaj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Zdenčini Breg 7, 10370 Hrebinec</item>
      <item>Odvjetničko društvo Smolek &amp;  Škrinjar, Trg V. Mačeka 5, 10000 Zagreb</item>
    </izvorni_sadrzaj>
    <derivirana_varijabla naziv="DomainObject.Predmet.OstaliListFormatedWithAdress_1"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Zdenčini Breg 7, 10370 Hrebinec</item>
      <item>Odvjetničko društvo Smolek &amp;  Škrinjar, Trg V. Mačeka 5, 10000 Zagreb</item>
    </derivirana_varijabla>
  </DomainObject.Predmet.OstaliListFormatedWithAdress>
  <DomainObject.Predmet.OstaliListFormatedWithAdressOIB>
    <izvorni_sadrzaj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OIB 96595697939, Zdenčini Breg 7, 10370 Hrebinec</item>
      <item>Odvjetničko društvo Smolek &amp;  Škrinjar, Trg V. Mačeka 5, 10000 Zagreb</item>
    </izvorni_sadrzaj>
    <derivirana_varijabla naziv="DomainObject.Predmet.OstaliListFormatedWithAdressOIB_1">
      <item>ZZ Nenad Galović, Brezovačka cesta 141, Hudi Bitek punomoćnik sudionika u postupku BREZOVICA-GRADNJA d.o.o. za graditeljstvo, trgovinu, usluge i turistička agencija</item>
      <item>ZZ Josip Galović, Brezovička cesta 141, Hudi Bitek punomoćnik sudionika u postupku BREZOVICA-GRADNJA d.o.o. za graditeljstvo, trgovinu, usluge i turistička agencija</item>
      <item>Darko Radmilović, OIB 96595697939, Zdenčini Breg 7, 10370 Hrebinec</item>
      <item>Odvjetničko društvo Smolek &amp;  Škrinjar, Trg V. Mačeka 5, 10000 Zagreb</item>
    </derivirana_varijabla>
  </DomainObject.Predmet.OstaliListFormatedWithAdressOIB>
  <DomainObject.Predmet.OstaliListNazivFormated>
    <izvorni_sadrzaj>
      <item>ZZ Nenad Galović</item>
      <item>ZZ Josip Galović</item>
      <item>Darko Radmilović</item>
      <item>Odvjetničko društvo Smolek &amp;  Škrinjar</item>
    </izvorni_sadrzaj>
    <derivirana_varijabla naziv="DomainObject.Predmet.OstaliListNazivFormated_1">
      <item>ZZ Nenad Galović</item>
      <item>ZZ Josip Galović</item>
      <item>Darko Radmilović</item>
      <item>Odvjetničko društvo Smolek &amp;  Škrinjar</item>
    </derivirana_varijabla>
  </DomainObject.Predmet.OstaliListNazivFormated>
  <DomainObject.Predmet.OstaliListNazivFormatedOIB>
    <izvorni_sadrzaj>
      <item>ZZ Nenad Galović</item>
      <item>ZZ Josip Galović</item>
      <item>Darko Radmilović, OIB 96595697939</item>
      <item>Odvjetničko društvo Smolek &amp;  Škrinjar</item>
    </izvorni_sadrzaj>
    <derivirana_varijabla naziv="DomainObject.Predmet.OstaliListNazivFormatedOIB_1">
      <item>ZZ Nenad Galović</item>
      <item>ZZ Josip Galović</item>
      <item>Darko Radmilović, OIB 96595697939</item>
      <item>Odvjetničko društvo Smolek &amp;  Škrinjar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kolovoza 2018.</izvorni_sadrzaj>
    <derivirana_varijabla naziv="DomainObject.Datum_1">28. kolovoza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BREZOVICA-GRADNJA d.o.o. za graditeljstvo, trgovinu, usluge i turistička agencija</izvorni_sadrzaj>
    <derivirana_varijabla naziv="DomainObject.Predmet.ProtustrankaIDrugi_1">BREZOVICA-GRADNJA d.o.o. za graditeljstvo, trgovinu, usluge i turistička agencija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BREZOVICA-GRADNJA d.o.o. za graditeljstvo, trgovinu, usluge i turistička agencija, OIB 60424245865, Brezovica, Brezovička cesta 141, 10000 Zagreb</izvorni_sadrzaj>
    <derivirana_varijabla naziv="DomainObject.Predmet.ProtustrankaIDrugiAdressOIB_1">BREZOVICA-GRADNJA d.o.o. za graditeljstvo, trgovinu, usluge i turistička agencija, OIB 60424245865, Brezovica, Brezovička cesta 141,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BREZOVICA-GRADNJA d.o.o. za graditeljstvo, trgovinu, usluge i turistička agencija</item>
      <item>FINA ZAGREB</item>
      <item>ZZ Nenad Galović</item>
      <item>ZZ Josip Galović</item>
      <item>Darko Radmilović</item>
      <item>VJEROVNICI</item>
      <item>Domagoj Vindiš</item>
      <item>Odvjetničko društvo Smolek &amp;  Škrinjar</item>
    </izvorni_sadrzaj>
    <derivirana_varijabla naziv="DomainObject.Predmet.SudioniciListNaziv_1">
      <item>BREZOVICA-GRADNJA d.o.o. za graditeljstvo, trgovinu, usluge i turistička agencija</item>
      <item>FINA ZAGREB</item>
      <item>ZZ Nenad Galović</item>
      <item>ZZ Josip Galović</item>
      <item>Darko Radmilović</item>
      <item>VJEROVNICI</item>
      <item>Domagoj Vindiš</item>
      <item>Odvjetničko društvo Smolek &amp;  Škrinjar</item>
    </derivirana_varijabla>
  </DomainObject.Predmet.SudioniciListNaziv>
  <DomainObject.Predmet.SudioniciListAdressOIB>
    <izvorni_sadrzaj>
      <item>BREZOVICA-GRADNJA d.o.o. za graditeljstvo, trgovinu, usluge i turistička agencija, OIB 60424245865, Brezovica, Brezovička cesta 141,10000 Zagreb</item>
      <item>FINA ZAGREB, OIB 85821130368, ILICA 307,10000 Zagreb</item>
      <item>ZZ Nenad Galović, Brezovačka cesta 141,Hudi Bitek</item>
      <item>ZZ Josip Galović, Brezovička cesta 141,Hudi Bitek</item>
      <item>Darko Radmilović, OIB 96595697939, Zdenčini Breg 7,10370 Hrebinec</item>
      <item>VJEROVNICI</item>
      <item>Domagoj Vindiš, OIB 45578315842, Republike Austrije 29,10000 Zagreb</item>
      <item>Odvjetničko društvo Smolek &amp;  Škrinjar, Trg V. Mačeka 5,10000 Zagreb</item>
    </izvorni_sadrzaj>
    <derivirana_varijabla naziv="DomainObject.Predmet.SudioniciListAdressOIB_1">
      <item>BREZOVICA-GRADNJA d.o.o. za graditeljstvo, trgovinu, usluge i turistička agencija, OIB 60424245865, Brezovica, Brezovička cesta 141,10000 Zagreb</item>
      <item>FINA ZAGREB, OIB 85821130368, ILICA 307,10000 Zagreb</item>
      <item>ZZ Nenad Galović, Brezovačka cesta 141,Hudi Bitek</item>
      <item>ZZ Josip Galović, Brezovička cesta 141,Hudi Bitek</item>
      <item>Darko Radmilović, OIB 96595697939, Zdenčini Breg 7,10370 Hrebinec</item>
      <item>VJEROVNICI</item>
      <item>Domagoj Vindiš, OIB 45578315842, Republike Austrije 29,10000 Zagreb</item>
      <item>Odvjetničko društvo Smolek &amp;  Škrinjar, Trg V. Mačeka 5,10000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60424245865</item>
      <item>, OIB 85821130368</item>
      <item>, OIB null</item>
      <item>, OIB null</item>
      <item>, OIB 96595697939</item>
      <item>, OIB null</item>
      <item>, OIB 45578315842</item>
      <item>, OIB null</item>
    </izvorni_sadrzaj>
    <derivirana_varijabla naziv="DomainObject.Predmet.SudioniciListNazivOIB_1">
      <item>, OIB 60424245865</item>
      <item>, OIB 85821130368</item>
      <item>, OIB null</item>
      <item>, OIB null</item>
      <item>, OIB 96595697939</item>
      <item>, OIB null</item>
      <item>, OIB 45578315842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215</properties:Words>
  <properties:Characters>1095</properties:Characters>
  <properties:Lines>41</properties:Lines>
  <properties:Paragraphs>19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1434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2018-08-27T09:30:00Z</dcterms:created>
  <dc:creator>nmarkovic</dc:creator>
  <cp:lastModifiedBy>Dijana Hadžić</cp:lastModifiedBy>
  <cp:lastPrinted>2018-08-28T09:46:00Z</cp:lastPrinted>
  <dcterms:modified xmlns:xsi="http://www.w3.org/2001/XMLSchema-instance" xsi:type="dcterms:W3CDTF">2018-08-28T09:46:00Z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(24. zaključak - poziv s. upravitelju na dostavu izvješća.docx)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