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beeb" w14:paraId="596beeb" w:rsidRDefault="00AB4602" w:rsidP="00934890" w:rsidR="00934890" w:rsidRPr="00934890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4890" w:rsidRPr="00934890">
        <w:rPr>
          <w:rFonts w:cs="Times New Roman"/>
        </w:rPr>
        <w:tab/>
      </w:r>
      <w:r w:rsidR="00934890" w:rsidRPr="00934890">
        <w:rPr>
          <w:rFonts w:cs="Times New Roman"/>
        </w:rPr>
        <w:tab/>
      </w:r>
      <w:r w:rsidR="00934890" w:rsidRPr="00934890">
        <w:rPr>
          <w:rFonts w:cs="Times New Roman"/>
        </w:rPr>
        <w:tab/>
      </w:r>
      <w:r w:rsidR="00934890" w:rsidRPr="00934890">
        <w:rPr>
          <w:rFonts w:cs="Times New Roman"/>
        </w:rPr>
        <w:tab/>
      </w:r>
      <w:r w:rsidR="00934890" w:rsidRPr="00934890">
        <w:rPr>
          <w:rFonts w:cs="Times New Roman"/>
        </w:rPr>
        <w:tab/>
      </w:r>
      <w:r w:rsidR="00934890" w:rsidRPr="00934890">
        <w:rPr>
          <w:rFonts w:cs="Times New Roman"/>
        </w:rPr>
        <w:tab/>
      </w:r>
      <w:r w:rsidR="00934890" w:rsidRPr="00934890">
        <w:rPr>
          <w:rFonts w:cs="Times New Roman"/>
        </w:rPr>
        <w:tab/>
      </w:r>
      <w:r w:rsidR="00934890" w:rsidRPr="00934890">
        <w:rPr>
          <w:rFonts w:cs="Times New Roman"/>
        </w:rPr>
        <w:tab/>
        <w:t xml:space="preserve">         </w:t>
      </w:r>
      <w:r w:rsidR="00934890">
        <w:rPr>
          <w:rFonts w:cs="Times New Roman"/>
        </w:rPr>
        <w:t xml:space="preserve">                </w:t>
      </w:r>
      <w:r w:rsidR="00934890" w:rsidRPr="00934890">
        <w:rPr>
          <w:rFonts w:cs="Times New Roman"/>
        </w:rPr>
        <w:t xml:space="preserve">  1 St-5088/16</w:t>
      </w:r>
    </w:p>
    <w:p w:rsidRDefault="00934890" w:rsidP="00934890" w:rsidR="00934890" w:rsidRPr="00934890">
      <w:pPr>
        <w:spacing w:after="0"/>
        <w:rPr>
          <w:rFonts w:cs="Times New Roman" w:eastAsia="Times New Roman"/>
          <w:lang w:eastAsia="hr-HR"/>
        </w:rPr>
      </w:pPr>
    </w:p>
    <w:p w:rsidRDefault="00934890" w:rsidP="00934890" w:rsidR="00934890" w:rsidRPr="00934890">
      <w:pPr>
        <w:spacing w:after="0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   REPUBLIKA HRVATSKA</w:t>
      </w:r>
    </w:p>
    <w:p w:rsidRDefault="00934890" w:rsidP="00934890" w:rsidR="00934890" w:rsidRPr="00934890">
      <w:pPr>
        <w:spacing w:after="0"/>
        <w:rPr>
          <w:rFonts w:cs="Times New Roman" w:eastAsia="Times New Roman"/>
          <w:lang w:eastAsia="hr-HR"/>
        </w:rPr>
      </w:pPr>
    </w:p>
    <w:p w:rsidRDefault="00934890" w:rsidP="00934890" w:rsidR="00934890" w:rsidRPr="00934890">
      <w:pPr>
        <w:spacing w:after="0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TRGOVAČKI SUD U ZAGREBU</w:t>
      </w:r>
    </w:p>
    <w:p w:rsidRDefault="00934890" w:rsidP="00934890" w:rsidR="00934890" w:rsidRPr="00934890">
      <w:pPr>
        <w:spacing w:after="0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         Stalna služba u Karlovcu </w:t>
      </w:r>
    </w:p>
    <w:p w:rsidRDefault="00934890" w:rsidP="00934890" w:rsidR="00934890" w:rsidRPr="00934890">
      <w:pPr>
        <w:spacing w:after="0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934890" w:rsidP="00934890" w:rsidR="00934890" w:rsidRPr="00934890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ab/>
      </w:r>
    </w:p>
    <w:p w:rsidRDefault="00934890" w:rsidP="00934890" w:rsidR="00934890" w:rsidRPr="00934890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>R E P U B L I K A   H R V A T S K A</w:t>
      </w:r>
    </w:p>
    <w:p w:rsidRDefault="00934890" w:rsidP="00934890" w:rsidR="00934890" w:rsidRPr="00934890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934890" w:rsidP="00934890" w:rsidR="00934890" w:rsidRPr="00934890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>Z A K L J U Č A K</w:t>
      </w:r>
    </w:p>
    <w:p w:rsidRDefault="00934890" w:rsidP="00934890" w:rsidR="00934890" w:rsidRPr="00934890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934890" w:rsidP="00934890" w:rsidR="00934890" w:rsidRPr="00934890">
      <w:pPr>
        <w:spacing w:after="0"/>
        <w:jc w:val="both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ab/>
        <w:t>Trgovački sud u Zagrebu, Stalna služba u Karlovcu</w:t>
      </w:r>
      <w:r w:rsidRPr="00934890">
        <w:rPr>
          <w:rFonts w:cs="Times New Roman" w:eastAsia="Times New Roman"/>
          <w:b/>
          <w:lang w:eastAsia="hr-HR"/>
        </w:rPr>
        <w:t>,</w:t>
      </w:r>
      <w:r w:rsidRPr="00934890">
        <w:rPr>
          <w:rFonts w:cs="Times New Roman" w:eastAsia="Times New Roman"/>
          <w:lang w:eastAsia="hr-HR"/>
        </w:rPr>
        <w:t xml:space="preserve"> po sucu Jadranki Mađeruh, kao stečajnom sucu, u stečajnom postupku nad dužnikom BUKOVAC I SURADNICI odvjetničko društvo d.o.o., Zagreb, Međimurska 19/4, OIB: 92142520079, 31. listopada 2018.</w:t>
      </w:r>
    </w:p>
    <w:p w:rsidRDefault="00934890" w:rsidP="00934890" w:rsidR="00934890" w:rsidRPr="009348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4890" w:rsidP="00934890" w:rsidR="00934890" w:rsidRPr="00934890">
      <w:pPr>
        <w:spacing w:after="0"/>
        <w:jc w:val="center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>z a k l j u č i o   j e</w:t>
      </w:r>
    </w:p>
    <w:p w:rsidRDefault="00934890" w:rsidP="00934890" w:rsidR="00934890" w:rsidRPr="009348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4890" w:rsidP="00934890" w:rsidR="00934890" w:rsidRPr="009348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Ročište radi rasprave o pretpostavkama za otvaranje stečajnog postupka u stečajnom postupku nad dužnikom BUKOVAC I SURADNICI odvjetničko društvo d.o.o., Zagreb, Međimurska 19/4, OIB: 92142520079, zakazano za 15. studenog 2018. u 10,00 sati u zgradi ovog suda u Karlovcu, Trg hrvatskih branitelja 1/II, </w:t>
      </w:r>
      <w:proofErr w:type="spellStart"/>
      <w:r w:rsidRPr="00934890">
        <w:rPr>
          <w:rFonts w:cs="Times New Roman" w:eastAsia="Times New Roman"/>
          <w:lang w:eastAsia="hr-HR"/>
        </w:rPr>
        <w:t>prelaže</w:t>
      </w:r>
      <w:proofErr w:type="spellEnd"/>
      <w:r w:rsidRPr="00934890">
        <w:rPr>
          <w:rFonts w:cs="Times New Roman" w:eastAsia="Times New Roman"/>
          <w:lang w:eastAsia="hr-HR"/>
        </w:rPr>
        <w:t xml:space="preserve"> se na dan 22. studenog 2018. u 13,00 sati, zbog službene spriječenosti stečajnog suca.</w:t>
      </w:r>
    </w:p>
    <w:p w:rsidRDefault="00934890" w:rsidP="00934890" w:rsidR="00934890" w:rsidRPr="009348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</w:t>
      </w:r>
    </w:p>
    <w:p w:rsidRDefault="00934890" w:rsidP="00934890" w:rsidR="00934890" w:rsidRPr="0093489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</w:t>
      </w:r>
    </w:p>
    <w:p w:rsidRDefault="00934890" w:rsidP="00934890" w:rsidR="00934890" w:rsidRPr="00934890">
      <w:pPr>
        <w:spacing w:after="0"/>
        <w:jc w:val="center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>U Karlovcu 31. listopada 2018.</w:t>
      </w:r>
    </w:p>
    <w:p w:rsidRDefault="00934890" w:rsidP="00934890" w:rsidR="00934890" w:rsidRPr="0093489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4890" w:rsidP="00934890" w:rsidR="00934890" w:rsidRPr="0093489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       Sudac:</w:t>
      </w:r>
    </w:p>
    <w:p w:rsidRDefault="00934890" w:rsidP="00934890" w:rsidR="00934890">
      <w:pPr>
        <w:spacing w:after="0"/>
        <w:jc w:val="center"/>
        <w:rPr>
          <w:rFonts w:cs="Times New Roman" w:eastAsia="Times New Roman"/>
          <w:lang w:eastAsia="hr-HR"/>
        </w:rPr>
      </w:pPr>
      <w:r w:rsidRPr="00934890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934890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934890" w:rsidP="00934890" w:rsidR="009348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4890" w:rsidP="00934890" w:rsidR="00934890" w:rsidRPr="0093489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sectPr w:rsidSect="0032366B" w:rsidR="00934890" w:rsidRPr="009348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890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7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prelaganje ročišta</izvorni_sadrzaj>
    <derivirana_varijabla naziv="DomainObject.Primjedba_1">prelaganje ročišta</derivirana_varijabla>
  </DomainObject.Primjedba>
  <DomainObject.Oznaka>
    <izvorni_sadrzaj>St-5088/2016-30</izvorni_sadrzaj>
    <derivirana_varijabla naziv="DomainObject.Oznaka_1">St-5088/2016-30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5088</izvorni_sadrzaj>
    <derivirana_varijabla naziv="DomainObject.Predmet.Broj_1">5088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St-5088/2016</izvorni_sadrzaj>
    <derivirana_varijabla naziv="DomainObject.Predmet.OznakaBroj_1">St-5088/2016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BUKOVAC I SURADNICI odvjetničko društvo, d.o.o. zastupanog po punomoćniku Davorin Bukovac</izvorni_sadrzaj>
    <derivirana_varijabla naziv="DomainObject.Predmet.ProtustrankaFormated_1">  BUKOVAC I SURADNICI odvjetničko društvo, d.o.o. zastupanog po punomoćniku Davorin Bukovac</derivirana_varijabla>
  </DomainObject.Predmet.ProtustrankaFormated>
  <DomainObject.Predmet.ProtustrankaFormatedOIB>
    <izvorni_sadrzaj>  BUKOVAC I SURADNICI odvjetničko društvo, d.o.o., OIB 92142520079 zastupanog po punomoćniku Davorin Bukovac</izvorni_sadrzaj>
    <derivirana_varijabla naziv="DomainObject.Predmet.ProtustrankaFormatedOIB_1">  BUKOVAC I SURADNICI odvjetničko društvo, d.o.o., OIB 92142520079 zastupanog po punomoćniku Davorin Bukovac</derivirana_varijabla>
  </DomainObject.Predmet.ProtustrankaFormatedOIB>
  <DomainObject.Predmet.ProtustrankaFormatedWithAdress>
    <izvorni_sadrzaj> BUKOVAC I SURADNICI odvjetničko društvo, d.o.o., Međimurska 19/4, 10000 Zagreb zastupanog po punomoćniku Davorin Bukovac</izvorni_sadrzaj>
    <derivirana_varijabla naziv="DomainObject.Predmet.ProtustrankaFormatedWithAdress_1"> BUKOVAC I SURADNICI odvjetničko društvo, d.o.o., Međimurska 19/4, 10000 Zagreb zastupanog po punomoćniku Davorin Bukovac</derivirana_varijabla>
  </DomainObject.Predmet.ProtustrankaFormatedWithAdress>
  <DomainObject.Predmet.ProtustrankaFormatedWithAdressOIB>
    <izvorni_sadrzaj> BUKOVAC I SURADNICI odvjetničko društvo, d.o.o., OIB 92142520079, Međimurska 19/4, 10000 Zagreb zastupanog po punomoćniku Davorin Bukovac</izvorni_sadrzaj>
    <derivirana_varijabla naziv="DomainObject.Predmet.ProtustrankaFormatedWithAdressOIB_1"> BUKOVAC I SURADNICI odvjetničko društvo, d.o.o., OIB 92142520079, Međimurska 19/4, 10000 Zagreb zastupanog po punomoćniku Davorin Bukovac</derivirana_varijabla>
  </DomainObject.Predmet.ProtustrankaFormatedWithAdressOIB>
  <DomainObject.Predmet.ProtustrankaWithAdress>
    <izvorni_sadrzaj>BUKOVAC I SURADNICI odvjetničko društvo, d.o.o. Međimurska 19/4, 10000 Zagreb</izvorni_sadrzaj>
    <derivirana_varijabla naziv="DomainObject.Predmet.ProtustrankaWithAdress_1">BUKOVAC I SURADNICI odvjetničko društvo, d.o.o. Međimurska 19/4, 10000 Zagreb</derivirana_varijabla>
  </DomainObject.Predmet.ProtustrankaWithAdress>
  <DomainObject.Predmet.ProtustrankaWithAdressOIB>
    <izvorni_sadrzaj>BUKOVAC I SURADNICI odvjetničko društvo, d.o.o., OIB 92142520079, Međimurska 19/4, 10000 Zagreb</izvorni_sadrzaj>
    <derivirana_varijabla naziv="DomainObject.Predmet.ProtustrankaWithAdressOIB_1">BUKOVAC I SURADNICI odvjetničko društvo, d.o.o., OIB 92142520079, Međimurska 19/4, 10000 Zagreb</derivirana_varijabla>
  </DomainObject.Predmet.ProtustrankaWithAdressOIB>
  <DomainObject.Predmet.ProtustrankaNazivFormated>
    <izvorni_sadrzaj>BUKOVAC I SURADNICI odvjetničko društvo, d.o.o.</izvorni_sadrzaj>
    <derivirana_varijabla naziv="DomainObject.Predmet.ProtustrankaNazivFormated_1">BUKOVAC I SURADNICI odvjetničko društvo, d.o.o.</derivirana_varijabla>
  </DomainObject.Predmet.ProtustrankaNazivFormated>
  <DomainObject.Predmet.ProtustrankaNazivFormatedOIB>
    <izvorni_sadrzaj>BUKOVAC I SURADNICI odvjetničko društvo, d.o.o., OIB 92142520079</izvorni_sadrzaj>
    <derivirana_varijabla naziv="DomainObject.Predmet.ProtustrankaNazivFormatedOIB_1">BUKOVAC I SURADNICI odvjetničko društvo, d.o.o., OIB 92142520079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BUKOVAC I SURADNICI odvjetničko društvo, d.o.o. zastupanog po punomoćniku Davorin Bukovac</item>
    </izvorni_sadrzaj>
    <derivirana_varijabla naziv="DomainObject.Predmet.ProtuStrankaListFormated_1">
      <item>BUKOVAC I SURADNICI odvjetničko društvo, d.o.o. zastupanog po punomoćniku Davorin Bukovac</item>
    </derivirana_varijabla>
  </DomainObject.Predmet.ProtuStrankaListFormated>
  <DomainObject.Predmet.ProtuStrankaListFormatedOIB>
    <izvorni_sadrzaj>
      <item>BUKOVAC I SURADNICI odvjetničko društvo, d.o.o., OIB 92142520079 zastupanog po punomoćniku Davorin Bukovac</item>
    </izvorni_sadrzaj>
    <derivirana_varijabla naziv="DomainObject.Predmet.ProtuStrankaListFormatedOIB_1">
      <item>BUKOVAC I SURADNICI odvjetničko društvo, d.o.o., OIB 92142520079 zastupanog po punomoćniku Davorin Bukovac</item>
    </derivirana_varijabla>
  </DomainObject.Predmet.ProtuStrankaListFormatedOIB>
  <DomainObject.Predmet.ProtuStrankaListFormatedWithAdress>
    <izvorni_sadrzaj>
      <item>BUKOVAC I SURADNICI odvjetničko društvo, d.o.o., Međimurska 19/4, 10000 Zagreb zastupanog po punomoćniku Davorin Bukovac</item>
    </izvorni_sadrzaj>
    <derivirana_varijabla naziv="DomainObject.Predmet.ProtuStrankaListFormatedWithAdress_1">
      <item>BUKOVAC I SURADNICI odvjetničko društvo, d.o.o., Međimurska 19/4, 10000 Zagreb zastupanog po punomoćniku Davorin Bukovac</item>
    </derivirana_varijabla>
  </DomainObject.Predmet.ProtuStrankaListFormatedWithAdress>
  <DomainObject.Predmet.ProtuStrankaListFormatedWithAdressOIB>
    <izvorni_sadrzaj>
      <item>BUKOVAC I SURADNICI odvjetničko društvo, d.o.o., OIB 92142520079, Međimurska 19/4, 10000 Zagreb zastupanog po punomoćniku Davorin Bukovac</item>
    </izvorni_sadrzaj>
    <derivirana_varijabla naziv="DomainObject.Predmet.ProtuStrankaListFormatedWithAdressOIB_1">
      <item>BUKOVAC I SURADNICI odvjetničko društvo, d.o.o., OIB 92142520079, Međimurska 19/4, 10000 Zagreb zastupanog po punomoćniku Davorin Bukovac</item>
    </derivirana_varijabla>
  </DomainObject.Predmet.ProtuStrankaListFormatedWithAdressOIB>
  <DomainObject.Predmet.ProtuStrankaListNazivFormated>
    <izvorni_sadrzaj>
      <item>BUKOVAC I SURADNICI odvjetničko društvo, d.o.o.</item>
    </izvorni_sadrzaj>
    <derivirana_varijabla naziv="DomainObject.Predmet.ProtuStrankaListNazivFormated_1">
      <item>BUKOVAC I SURADNICI odvjetničko društvo, d.o.o.</item>
    </derivirana_varijabla>
  </DomainObject.Predmet.ProtuStrankaListNazivFormated>
  <DomainObject.Predmet.ProtuStrankaListNazivFormatedOIB>
    <izvorni_sadrzaj>
      <item>BUKOVAC I SURADNICI odvjetničko društvo, d.o.o., OIB 92142520079</item>
    </izvorni_sadrzaj>
    <derivirana_varijabla naziv="DomainObject.Predmet.ProtuStrankaListNazivFormatedOIB_1">
      <item>BUKOVAC I SURADNICI odvjetničko društvo, d.o.o., OIB 92142520079</item>
    </derivirana_varijabla>
  </DomainObject.Predmet.ProtuStrankaListNazivFormatedOIB>
  <DomainObject.Predmet.OstaliListFormated>
    <izvorni_sadrzaj>
      <item>Davorin Bukovac punomoćnik sudionika u postupku BUKOVAC I SURADNICI odvjetničko društvo, d.o.o.</item>
    </izvorni_sadrzaj>
    <derivirana_varijabla naziv="DomainObject.Predmet.OstaliListFormated_1">
      <item>Davorin Bukovac punomoćnik sudionika u postupku BUKOVAC I SURADNICI odvjetničko društvo, d.o.o.</item>
    </derivirana_varijabla>
  </DomainObject.Predmet.OstaliListFormated>
  <DomainObject.Predmet.OstaliListFormatedOIB>
    <izvorni_sadrzaj>
      <item>Davorin Bukovac, OIB 73207077952 punomoćnik sudionika u postupku BUKOVAC I SURADNICI odvjetničko društvo, d.o.o.</item>
    </izvorni_sadrzaj>
    <derivirana_varijabla naziv="DomainObject.Predmet.OstaliListFormatedOIB_1">
      <item>Davorin Bukovac, OIB 73207077952 punomoćnik sudionika u postupku BUKOVAC I SURADNICI odvjetničko društvo, d.o.o.</item>
    </derivirana_varijabla>
  </DomainObject.Predmet.OstaliListFormatedOIB>
  <DomainObject.Predmet.OstaliListFormatedWithAdress>
    <izvorni_sadrzaj>
      <item>Davorin Bukovac, Pokornoga 9, 10000 Zagreb punomoćnik sudionika u postupku BUKOVAC I SURADNICI odvjetničko društvo, d.o.o.</item>
    </izvorni_sadrzaj>
    <derivirana_varijabla naziv="DomainObject.Predmet.OstaliListFormatedWithAdress_1">
      <item>Davorin Bukovac, Pokornoga 9, 10000 Zagreb punomoćnik sudionika u postupku BUKOVAC I SURADNICI odvjetničko društvo, d.o.o.</item>
    </derivirana_varijabla>
  </DomainObject.Predmet.OstaliListFormatedWithAdress>
  <DomainObject.Predmet.OstaliListFormatedWithAdressOIB>
    <izvorni_sadrzaj>
      <item>Davorin Bukovac, OIB 73207077952, Pokornoga 9, 10000 Zagreb punomoćnik sudionika u postupku BUKOVAC I SURADNICI odvjetničko društvo, d.o.o.</item>
    </izvorni_sadrzaj>
    <derivirana_varijabla naziv="DomainObject.Predmet.OstaliListFormatedWithAdressOIB_1">
      <item>Davorin Bukovac, OIB 73207077952, Pokornoga 9, 10000 Zagreb punomoćnik sudionika u postupku BUKOVAC I SURADNICI odvjetničko društvo, d.o.o.</item>
    </derivirana_varijabla>
  </DomainObject.Predmet.OstaliListFormatedWithAdressOIB>
  <DomainObject.Predmet.OstaliListNazivFormated>
    <izvorni_sadrzaj>
      <item>Davorin Bukovac</item>
    </izvorni_sadrzaj>
    <derivirana_varijabla naziv="DomainObject.Predmet.OstaliListNazivFormated_1">
      <item>Davorin Bukovac</item>
    </derivirana_varijabla>
  </DomainObject.Predmet.OstaliListNazivFormated>
  <DomainObject.Predmet.OstaliListNazivFormatedOIB>
    <izvorni_sadrzaj>
      <item>Davorin Bukovac, OIB 73207077952</item>
    </izvorni_sadrzaj>
    <derivirana_varijabla naziv="DomainObject.Predmet.OstaliListNazivFormatedOIB_1">
      <item>Davorin Bukovac, OIB 73207077952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St-5088/2016-30</izvorni_sadrzaj>
    <derivirana_varijabla naziv="DomainObject.PoslovniBrojDokumenta_1">St-5088/2016-30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BUKOVAC I SURADNICI odvjetničko društvo, d.o.o.</izvorni_sadrzaj>
    <derivirana_varijabla naziv="DomainObject.Predmet.ProtustrankaIDrugi_1">BUKOVAC I SURADNICI odvjetničko društvo,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BUKOVAC I SURADNICI odvjetničko društvo, d.o.o., OIB 92142520079, Međimurska 19/4, 10000 Zagreb</izvorni_sadrzaj>
    <derivirana_varijabla naziv="DomainObject.Predmet.ProtustrankaIDrugiAdressOIB_1">BUKOVAC I SURADNICI odvjetničko društvo, d.o.o., OIB 92142520079,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BUKOVAC I SURADNICI odvjetničko društvo, d.o.o.</item>
      <item>Davorin Bukovac</item>
    </izvorni_sadrzaj>
    <derivirana_varijabla naziv="DomainObject.Predmet.SudioniciListNaziv_1">
      <item>FINA Regionalni centar Zagreb</item>
      <item>BUKOVAC I SURADNICI odvjetničko društvo, d.o.o.</item>
      <item>Davorin Bukovac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izvorni_sadrzaj>
    <derivirana_varijabla naziv="DomainObject.Predmet.SudioniciListAdressOIB_1">
      <item>FINA Regionalni centar Zagreb, OIB 85821130368, Trg svibanjskih žrtava 1995. br. 1,10000 Zagreb</item>
      <item>BUKOVAC I SURADNICI odvjetničko društvo, d.o.o., OIB 92142520079, Međimurska 19/4,10000 Zagreb</item>
      <item>Davorin Bukovac, OIB 73207077952, Pokornoga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29C03-1158-4EE7-9AE6-A83C64F0F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790</properties:Characters>
  <properties:Lines>32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2018-10-31T11:26:00Z</cp:lastPrinted>
  <dcterms:modified xmlns:xsi="http://www.w3.org/2001/XMLSchema-instance" xsi:type="dcterms:W3CDTF">2018-10-31T11:26:00Z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St-5088/2016-30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